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10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7"/>
        <w:gridCol w:w="4853"/>
        <w:gridCol w:w="2982"/>
      </w:tblGrid>
      <w:tr w:rsidR="00A36FB9" w:rsidRPr="00A862F3" w14:paraId="323FF646" w14:textId="77777777" w:rsidTr="003B1682">
        <w:trPr>
          <w:trHeight w:val="1975"/>
        </w:trPr>
        <w:tc>
          <w:tcPr>
            <w:tcW w:w="2687" w:type="dxa"/>
          </w:tcPr>
          <w:p w14:paraId="6EF09AF6" w14:textId="77777777" w:rsidR="00A36FB9" w:rsidRPr="00A862F3" w:rsidRDefault="00A36FB9" w:rsidP="003B1682">
            <w:pPr>
              <w:rPr>
                <w:rFonts w:cs="Arial"/>
                <w:szCs w:val="22"/>
              </w:rPr>
            </w:pPr>
            <w:r w:rsidRPr="00A862F3">
              <w:rPr>
                <w:rFonts w:cs="Arial"/>
                <w:noProof/>
              </w:rPr>
              <w:drawing>
                <wp:inline distT="0" distB="0" distL="0" distR="0" wp14:anchorId="06CDB4EB" wp14:editId="1CA23EE4">
                  <wp:extent cx="952500" cy="952500"/>
                  <wp:effectExtent l="0" t="0" r="0" b="0"/>
                  <wp:docPr id="2" name="Image 2" descr="Logo"/>
                  <wp:cNvGraphicFramePr/>
                  <a:graphic xmlns:a="http://schemas.openxmlformats.org/drawingml/2006/main">
                    <a:graphicData uri="http://schemas.openxmlformats.org/drawingml/2006/picture">
                      <pic:pic xmlns:pic="http://schemas.openxmlformats.org/drawingml/2006/picture">
                        <pic:nvPicPr>
                          <pic:cNvPr id="7" name="Image 7" descr="Logo"/>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4853" w:type="dxa"/>
            <w:vAlign w:val="center"/>
          </w:tcPr>
          <w:p w14:paraId="1F75B858" w14:textId="77777777" w:rsidR="00A36FB9" w:rsidRPr="00A862F3" w:rsidRDefault="00A36FB9" w:rsidP="003B1682">
            <w:pPr>
              <w:jc w:val="center"/>
              <w:rPr>
                <w:rFonts w:cs="Arial"/>
                <w:caps/>
                <w:color w:val="263272"/>
                <w:szCs w:val="22"/>
              </w:rPr>
            </w:pPr>
          </w:p>
        </w:tc>
        <w:tc>
          <w:tcPr>
            <w:tcW w:w="2982" w:type="dxa"/>
            <w:vAlign w:val="bottom"/>
          </w:tcPr>
          <w:p w14:paraId="022DCDE2" w14:textId="77777777" w:rsidR="00A36FB9" w:rsidRPr="00A862F3" w:rsidRDefault="00A36FB9" w:rsidP="003B1682">
            <w:pPr>
              <w:jc w:val="right"/>
              <w:rPr>
                <w:rFonts w:cs="Arial"/>
                <w:szCs w:val="22"/>
              </w:rPr>
            </w:pPr>
            <w:r w:rsidRPr="00A862F3">
              <w:rPr>
                <w:rFonts w:cs="Arial"/>
                <w:noProof/>
                <w:szCs w:val="22"/>
              </w:rPr>
              <w:drawing>
                <wp:inline distT="0" distB="0" distL="0" distR="0" wp14:anchorId="1753680E" wp14:editId="75CB8F8A">
                  <wp:extent cx="1756451" cy="1152525"/>
                  <wp:effectExtent l="0" t="0" r="0" b="0"/>
                  <wp:docPr id="6" name="Image 6" descr="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6451" cy="1152525"/>
                          </a:xfrm>
                          <a:prstGeom prst="rect">
                            <a:avLst/>
                          </a:prstGeom>
                          <a:noFill/>
                          <a:ln>
                            <a:noFill/>
                          </a:ln>
                        </pic:spPr>
                      </pic:pic>
                    </a:graphicData>
                  </a:graphic>
                </wp:inline>
              </w:drawing>
            </w:r>
          </w:p>
        </w:tc>
      </w:tr>
    </w:tbl>
    <w:p w14:paraId="5AD7A47C" w14:textId="77777777" w:rsidR="00A36FB9" w:rsidRPr="00A862F3" w:rsidRDefault="00A36FB9" w:rsidP="00A36FB9">
      <w:pPr>
        <w:spacing w:before="2160" w:after="120"/>
        <w:jc w:val="center"/>
        <w:rPr>
          <w:rFonts w:cs="Arial"/>
          <w:b/>
          <w:color w:val="263272"/>
          <w:sz w:val="28"/>
          <w:szCs w:val="28"/>
        </w:rPr>
      </w:pPr>
      <w:r w:rsidRPr="00A862F3">
        <w:rPr>
          <w:rFonts w:cs="Arial"/>
          <w:b/>
          <w:caps/>
          <w:color w:val="263272"/>
          <w:sz w:val="28"/>
          <w:szCs w:val="28"/>
        </w:rPr>
        <w:t>M</w:t>
      </w:r>
      <w:r w:rsidRPr="00A862F3">
        <w:rPr>
          <w:rFonts w:cs="Arial"/>
          <w:b/>
          <w:color w:val="263272"/>
          <w:sz w:val="28"/>
          <w:szCs w:val="28"/>
        </w:rPr>
        <w:t xml:space="preserve">arché public de Service </w:t>
      </w:r>
    </w:p>
    <w:p w14:paraId="1DCE1DB6" w14:textId="659CFF90" w:rsidR="00A36FB9" w:rsidRPr="00A862F3" w:rsidRDefault="00A36FB9" w:rsidP="00A36FB9">
      <w:pPr>
        <w:jc w:val="center"/>
        <w:rPr>
          <w:rFonts w:cs="Arial"/>
          <w:b/>
          <w:color w:val="F24F00"/>
          <w:sz w:val="28"/>
          <w:szCs w:val="28"/>
        </w:rPr>
      </w:pPr>
      <w:r>
        <w:rPr>
          <w:rFonts w:cs="Arial"/>
          <w:b/>
          <w:color w:val="F24F00"/>
          <w:sz w:val="28"/>
          <w:szCs w:val="28"/>
        </w:rPr>
        <w:t xml:space="preserve">CAHIER DES CLAUSES </w:t>
      </w:r>
      <w:r w:rsidR="00290379">
        <w:rPr>
          <w:rFonts w:cs="Arial"/>
          <w:b/>
          <w:color w:val="F24F00"/>
          <w:sz w:val="28"/>
          <w:szCs w:val="28"/>
        </w:rPr>
        <w:t>TECHNIQUES</w:t>
      </w:r>
      <w:r>
        <w:rPr>
          <w:rFonts w:cs="Arial"/>
          <w:b/>
          <w:color w:val="F24F00"/>
          <w:sz w:val="28"/>
          <w:szCs w:val="28"/>
        </w:rPr>
        <w:t xml:space="preserve"> PARTICULIERES</w:t>
      </w:r>
    </w:p>
    <w:p w14:paraId="0756A1D8" w14:textId="77777777" w:rsidR="00A36FB9" w:rsidRPr="00A862F3" w:rsidRDefault="00A36FB9" w:rsidP="00A36FB9">
      <w:pPr>
        <w:jc w:val="center"/>
        <w:rPr>
          <w:rFonts w:cs="Arial"/>
          <w:b/>
          <w:caps/>
          <w:color w:val="F24F00"/>
          <w:sz w:val="28"/>
          <w:szCs w:val="28"/>
        </w:rPr>
      </w:pPr>
      <w:r>
        <w:rPr>
          <w:rFonts w:cs="Arial"/>
          <w:b/>
          <w:caps/>
          <w:color w:val="F24F00"/>
          <w:spacing w:val="-8"/>
          <w:sz w:val="28"/>
          <w:szCs w:val="28"/>
        </w:rPr>
        <w:t>MISE A DISPOSITION</w:t>
      </w:r>
      <w:r w:rsidRPr="00A862F3">
        <w:rPr>
          <w:rFonts w:cs="Arial"/>
          <w:b/>
          <w:caps/>
          <w:color w:val="F24F00"/>
          <w:spacing w:val="-8"/>
          <w:sz w:val="28"/>
          <w:szCs w:val="28"/>
        </w:rPr>
        <w:t xml:space="preserve"> d’une plateforme à distance pour le contrôle qualité des données d’études de recherche clinique pour le CHU de Clermont-Ferrand</w:t>
      </w:r>
      <w:r w:rsidRPr="00A862F3">
        <w:rPr>
          <w:rFonts w:cs="Arial"/>
          <w:b/>
          <w:caps/>
          <w:color w:val="F24F00"/>
          <w:sz w:val="28"/>
          <w:szCs w:val="28"/>
        </w:rPr>
        <w:t xml:space="preserve"> </w:t>
      </w:r>
    </w:p>
    <w:p w14:paraId="218B7CF7" w14:textId="77777777" w:rsidR="00A36FB9" w:rsidRPr="00A862F3" w:rsidRDefault="00A36FB9" w:rsidP="00A36FB9">
      <w:pPr>
        <w:spacing w:after="2160"/>
        <w:jc w:val="center"/>
        <w:rPr>
          <w:rFonts w:cs="Arial"/>
          <w:b/>
          <w:caps/>
          <w:color w:val="F24F00"/>
          <w:sz w:val="28"/>
          <w:szCs w:val="28"/>
        </w:rPr>
      </w:pPr>
      <w:r w:rsidRPr="00A862F3">
        <w:rPr>
          <w:rFonts w:cs="Arial"/>
          <w:b/>
          <w:caps/>
          <w:color w:val="F24F00"/>
          <w:sz w:val="28"/>
          <w:szCs w:val="28"/>
        </w:rPr>
        <w:t>25-GHTA-0019</w:t>
      </w:r>
    </w:p>
    <w:tbl>
      <w:tblPr>
        <w:tblStyle w:val="Grilledutableau"/>
        <w:tblW w:w="0" w:type="auto"/>
        <w:jc w:val="center"/>
        <w:tblBorders>
          <w:top w:val="none" w:sz="0" w:space="0" w:color="auto"/>
          <w:left w:val="single" w:sz="12" w:space="0" w:color="AADA3D"/>
          <w:bottom w:val="none" w:sz="0" w:space="0" w:color="auto"/>
          <w:right w:val="single" w:sz="12" w:space="0" w:color="AADA3D"/>
          <w:insideH w:val="none" w:sz="0" w:space="0" w:color="auto"/>
          <w:insideV w:val="none" w:sz="0" w:space="0" w:color="auto"/>
        </w:tblBorders>
        <w:tblLook w:val="04A0" w:firstRow="1" w:lastRow="0" w:firstColumn="1" w:lastColumn="0" w:noHBand="0" w:noVBand="1"/>
      </w:tblPr>
      <w:tblGrid>
        <w:gridCol w:w="7371"/>
      </w:tblGrid>
      <w:tr w:rsidR="00A36FB9" w:rsidRPr="00A862F3" w14:paraId="177EE5BE" w14:textId="77777777" w:rsidTr="003B1682">
        <w:trPr>
          <w:jc w:val="center"/>
        </w:trPr>
        <w:tc>
          <w:tcPr>
            <w:tcW w:w="7371" w:type="dxa"/>
            <w:tcBorders>
              <w:left w:val="single" w:sz="18" w:space="0" w:color="AADA3D"/>
              <w:right w:val="single" w:sz="18" w:space="0" w:color="407A8E"/>
            </w:tcBorders>
          </w:tcPr>
          <w:p w14:paraId="7F45CA9F" w14:textId="7AE3648C" w:rsidR="00A36FB9" w:rsidRPr="00A862F3" w:rsidRDefault="00A36FB9" w:rsidP="003B1682">
            <w:pPr>
              <w:pBdr>
                <w:left w:val="dotted" w:sz="4" w:space="4" w:color="407A8E"/>
                <w:right w:val="dotted" w:sz="4" w:space="4" w:color="407A8E"/>
              </w:pBdr>
              <w:jc w:val="center"/>
              <w:rPr>
                <w:rFonts w:cs="Arial"/>
                <w:b/>
                <w:color w:val="407A8E"/>
                <w:szCs w:val="22"/>
              </w:rPr>
            </w:pPr>
            <w:r w:rsidRPr="00A862F3">
              <w:rPr>
                <w:rFonts w:cs="Arial"/>
                <w:b/>
                <w:color w:val="407A8E"/>
                <w:szCs w:val="22"/>
              </w:rPr>
              <w:br/>
            </w:r>
            <w:r>
              <w:rPr>
                <w:rFonts w:eastAsia="Arial" w:cs="Arial"/>
                <w:b/>
                <w:color w:val="407A8E"/>
                <w:szCs w:val="22"/>
              </w:rPr>
              <w:t xml:space="preserve">Date de publication et </w:t>
            </w:r>
            <w:r w:rsidR="00E64A81">
              <w:rPr>
                <w:rFonts w:eastAsia="Arial" w:cs="Arial"/>
                <w:b/>
                <w:color w:val="407A8E"/>
                <w:szCs w:val="22"/>
              </w:rPr>
              <w:t>d</w:t>
            </w:r>
            <w:r w:rsidRPr="003B1682">
              <w:rPr>
                <w:rFonts w:eastAsia="Arial" w:cs="Arial"/>
                <w:b/>
                <w:color w:val="407A8E"/>
                <w:szCs w:val="22"/>
              </w:rPr>
              <w:t xml:space="preserve">ate </w:t>
            </w:r>
            <w:r w:rsidRPr="00A862F3">
              <w:rPr>
                <w:rFonts w:eastAsia="Arial" w:cs="Arial"/>
                <w:b/>
                <w:color w:val="407A8E"/>
                <w:szCs w:val="22"/>
              </w:rPr>
              <w:t>et heure limites de réception des offres indiquées dans l’avis d’appel public à la concurrence</w:t>
            </w:r>
          </w:p>
          <w:p w14:paraId="337B2D20" w14:textId="77777777" w:rsidR="00A36FB9" w:rsidRPr="00A862F3" w:rsidRDefault="00A36FB9" w:rsidP="003B1682">
            <w:pPr>
              <w:pBdr>
                <w:left w:val="dotted" w:sz="4" w:space="4" w:color="407A8E"/>
                <w:right w:val="dotted" w:sz="4" w:space="4" w:color="407A8E"/>
              </w:pBdr>
              <w:jc w:val="center"/>
              <w:rPr>
                <w:rFonts w:cs="Arial"/>
                <w:b/>
                <w:caps/>
                <w:color w:val="F24F00"/>
                <w:szCs w:val="22"/>
              </w:rPr>
            </w:pPr>
          </w:p>
        </w:tc>
      </w:tr>
    </w:tbl>
    <w:p w14:paraId="7A405794" w14:textId="77777777" w:rsidR="00A36FB9" w:rsidRPr="00A862F3" w:rsidRDefault="00A36FB9" w:rsidP="00A36FB9">
      <w:pPr>
        <w:spacing w:after="2160"/>
        <w:jc w:val="center"/>
        <w:rPr>
          <w:rFonts w:cs="Arial"/>
          <w:b/>
          <w:szCs w:val="22"/>
        </w:rPr>
      </w:pPr>
    </w:p>
    <w:p w14:paraId="116CB364" w14:textId="77777777" w:rsidR="00A36FB9" w:rsidRPr="00A862F3" w:rsidRDefault="00A36FB9" w:rsidP="00A36FB9">
      <w:pPr>
        <w:shd w:val="clear" w:color="auto" w:fill="263272"/>
        <w:tabs>
          <w:tab w:val="left" w:pos="3261"/>
        </w:tabs>
        <w:spacing w:before="360"/>
        <w:jc w:val="center"/>
        <w:rPr>
          <w:rFonts w:cs="Arial"/>
          <w:b/>
          <w:color w:val="E8E8FC"/>
          <w:szCs w:val="22"/>
        </w:rPr>
      </w:pPr>
      <w:r w:rsidRPr="00A862F3">
        <w:rPr>
          <w:rFonts w:cs="Arial"/>
          <w:b/>
          <w:color w:val="E8E8FC"/>
          <w:szCs w:val="22"/>
        </w:rPr>
        <w:t xml:space="preserve">CHU DE CLERMONT FERRAND </w:t>
      </w:r>
    </w:p>
    <w:p w14:paraId="122AC917" w14:textId="77777777" w:rsidR="00A36FB9" w:rsidRPr="00A862F3" w:rsidRDefault="00A36FB9" w:rsidP="00A36FB9">
      <w:pPr>
        <w:shd w:val="clear" w:color="auto" w:fill="263272"/>
        <w:tabs>
          <w:tab w:val="left" w:pos="3261"/>
        </w:tabs>
        <w:jc w:val="center"/>
        <w:rPr>
          <w:rFonts w:cs="Arial"/>
          <w:b/>
          <w:color w:val="E8E8FC"/>
          <w:szCs w:val="22"/>
        </w:rPr>
      </w:pPr>
      <w:r w:rsidRPr="00A862F3">
        <w:rPr>
          <w:rFonts w:cs="Arial"/>
          <w:b/>
          <w:color w:val="E8E8FC"/>
          <w:szCs w:val="22"/>
        </w:rPr>
        <w:t xml:space="preserve">ETABLISSEMENT SUPPORT DU GROUPEMENT HOSPITALIER </w:t>
      </w:r>
    </w:p>
    <w:p w14:paraId="0E712EF5" w14:textId="77777777" w:rsidR="00A36FB9" w:rsidRPr="00A862F3" w:rsidRDefault="00A36FB9" w:rsidP="00A36FB9">
      <w:pPr>
        <w:shd w:val="clear" w:color="auto" w:fill="263272"/>
        <w:tabs>
          <w:tab w:val="left" w:pos="3261"/>
        </w:tabs>
        <w:jc w:val="center"/>
        <w:rPr>
          <w:rFonts w:cs="Arial"/>
          <w:b/>
          <w:color w:val="E8E8FC"/>
          <w:szCs w:val="22"/>
        </w:rPr>
      </w:pPr>
      <w:r w:rsidRPr="00A862F3">
        <w:rPr>
          <w:rFonts w:cs="Arial"/>
          <w:b/>
          <w:color w:val="E8E8FC"/>
          <w:szCs w:val="22"/>
        </w:rPr>
        <w:t>DES TERRITOIRES D’AUVERGNES</w:t>
      </w:r>
    </w:p>
    <w:p w14:paraId="272317F1" w14:textId="77777777" w:rsidR="00A36FB9" w:rsidRPr="00A862F3" w:rsidRDefault="00A36FB9" w:rsidP="00A36FB9">
      <w:pPr>
        <w:shd w:val="clear" w:color="auto" w:fill="263272"/>
        <w:tabs>
          <w:tab w:val="left" w:pos="3261"/>
        </w:tabs>
        <w:jc w:val="center"/>
        <w:rPr>
          <w:rFonts w:cs="Arial"/>
          <w:b/>
          <w:color w:val="E8E8FC"/>
          <w:szCs w:val="22"/>
        </w:rPr>
      </w:pPr>
      <w:r w:rsidRPr="00A862F3">
        <w:rPr>
          <w:rFonts w:cs="Arial"/>
          <w:b/>
          <w:color w:val="E8E8FC"/>
          <w:szCs w:val="22"/>
        </w:rPr>
        <w:t>58 rue Montalembert</w:t>
      </w:r>
    </w:p>
    <w:p w14:paraId="085A2F1A" w14:textId="77777777" w:rsidR="00A36FB9" w:rsidRPr="00A862F3" w:rsidRDefault="00A36FB9" w:rsidP="00A36FB9">
      <w:pPr>
        <w:shd w:val="clear" w:color="auto" w:fill="263272"/>
        <w:tabs>
          <w:tab w:val="left" w:pos="3261"/>
        </w:tabs>
        <w:jc w:val="center"/>
        <w:rPr>
          <w:rFonts w:cs="Arial"/>
        </w:rPr>
      </w:pPr>
      <w:r w:rsidRPr="00A862F3">
        <w:rPr>
          <w:rFonts w:cs="Arial"/>
          <w:b/>
          <w:color w:val="E8E8FC"/>
          <w:szCs w:val="22"/>
        </w:rPr>
        <w:t>63003 CLERMONT FERRAND Cedex 1</w:t>
      </w:r>
      <w:r w:rsidRPr="00A862F3">
        <w:rPr>
          <w:rFonts w:cs="Arial"/>
        </w:rPr>
        <w:br w:type="page" w:clear="all"/>
      </w:r>
    </w:p>
    <w:sdt>
      <w:sdtPr>
        <w:rPr>
          <w:b w:val="0"/>
          <w:caps w:val="0"/>
          <w:color w:val="auto"/>
          <w:spacing w:val="0"/>
          <w:sz w:val="20"/>
          <w:szCs w:val="20"/>
        </w:rPr>
        <w:id w:val="288095019"/>
        <w:docPartObj>
          <w:docPartGallery w:val="Table of Contents"/>
          <w:docPartUnique/>
        </w:docPartObj>
      </w:sdtPr>
      <w:sdtEndPr>
        <w:rPr>
          <w:bCs/>
          <w:sz w:val="22"/>
        </w:rPr>
      </w:sdtEndPr>
      <w:sdtContent>
        <w:p w14:paraId="0E77B11E" w14:textId="77777777" w:rsidR="00B00F9A" w:rsidRDefault="00B00F9A">
          <w:pPr>
            <w:pStyle w:val="En-ttedetabledesmatires"/>
          </w:pPr>
          <w:r>
            <w:t>Table des matières</w:t>
          </w:r>
        </w:p>
        <w:p w14:paraId="3D045E24" w14:textId="57CD6BCE" w:rsidR="003D14D9" w:rsidRPr="003D14D9" w:rsidRDefault="00B00F9A">
          <w:pPr>
            <w:pStyle w:val="TM1"/>
            <w:tabs>
              <w:tab w:val="right" w:leader="dot" w:pos="10194"/>
            </w:tabs>
            <w:rPr>
              <w:rFonts w:ascii="Arial" w:hAnsi="Arial" w:cs="Arial"/>
              <w:b w:val="0"/>
              <w:noProof/>
              <w:sz w:val="20"/>
            </w:rPr>
          </w:pPr>
          <w:r>
            <w:fldChar w:fldCharType="begin"/>
          </w:r>
          <w:r>
            <w:instrText xml:space="preserve"> TOC \o "1-3" \h \z \u </w:instrText>
          </w:r>
          <w:r>
            <w:fldChar w:fldCharType="separate"/>
          </w:r>
          <w:hyperlink w:anchor="_Toc218092082" w:history="1">
            <w:r w:rsidR="003D14D9" w:rsidRPr="003D14D9">
              <w:rPr>
                <w:rStyle w:val="Lienhypertexte"/>
                <w:rFonts w:ascii="Arial" w:hAnsi="Arial" w:cs="Arial"/>
                <w:noProof/>
                <w:sz w:val="20"/>
              </w:rPr>
              <w:t>ABREVIATIONS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sidR="00391630">
              <w:rPr>
                <w:rFonts w:ascii="Arial" w:hAnsi="Arial" w:cs="Arial"/>
                <w:noProof/>
                <w:webHidden/>
                <w:sz w:val="20"/>
              </w:rPr>
              <w:t>4</w:t>
            </w:r>
            <w:r w:rsidR="003D14D9" w:rsidRPr="003D14D9">
              <w:rPr>
                <w:rFonts w:ascii="Arial" w:hAnsi="Arial" w:cs="Arial"/>
                <w:noProof/>
                <w:webHidden/>
                <w:sz w:val="20"/>
              </w:rPr>
              <w:fldChar w:fldCharType="end"/>
            </w:r>
          </w:hyperlink>
        </w:p>
        <w:p w14:paraId="6B9C6810" w14:textId="13CED6F5" w:rsidR="003D14D9" w:rsidRPr="003D14D9" w:rsidRDefault="00391630">
          <w:pPr>
            <w:pStyle w:val="TM1"/>
            <w:tabs>
              <w:tab w:val="right" w:leader="dot" w:pos="10194"/>
            </w:tabs>
            <w:rPr>
              <w:rFonts w:ascii="Arial" w:hAnsi="Arial" w:cs="Arial"/>
              <w:b w:val="0"/>
              <w:noProof/>
              <w:sz w:val="20"/>
            </w:rPr>
          </w:pPr>
          <w:hyperlink w:anchor="_Toc218092083" w:history="1">
            <w:r w:rsidR="003D14D9" w:rsidRPr="003D14D9">
              <w:rPr>
                <w:rStyle w:val="Lienhypertexte"/>
                <w:rFonts w:ascii="Arial" w:hAnsi="Arial" w:cs="Arial"/>
                <w:noProof/>
                <w:sz w:val="20"/>
              </w:rPr>
              <w:t>INTRODUCTION / CONTEXTE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5</w:t>
            </w:r>
            <w:r w:rsidR="003D14D9" w:rsidRPr="003D14D9">
              <w:rPr>
                <w:rFonts w:ascii="Arial" w:hAnsi="Arial" w:cs="Arial"/>
                <w:noProof/>
                <w:webHidden/>
                <w:sz w:val="20"/>
              </w:rPr>
              <w:fldChar w:fldCharType="end"/>
            </w:r>
          </w:hyperlink>
        </w:p>
        <w:p w14:paraId="6A51179C" w14:textId="0D51E219" w:rsidR="003D14D9" w:rsidRPr="003D14D9" w:rsidRDefault="00391630">
          <w:pPr>
            <w:pStyle w:val="TM2"/>
            <w:tabs>
              <w:tab w:val="right" w:leader="dot" w:pos="10194"/>
            </w:tabs>
            <w:rPr>
              <w:rFonts w:ascii="Arial" w:hAnsi="Arial" w:cs="Arial"/>
              <w:b w:val="0"/>
              <w:noProof/>
              <w:sz w:val="20"/>
            </w:rPr>
          </w:pPr>
          <w:hyperlink w:anchor="_Toc218092084" w:history="1">
            <w:r w:rsidR="003D14D9" w:rsidRPr="003D14D9">
              <w:rPr>
                <w:rStyle w:val="Lienhypertexte"/>
                <w:rFonts w:ascii="Arial" w:hAnsi="Arial" w:cs="Arial"/>
                <w:noProof/>
                <w:sz w:val="20"/>
              </w:rPr>
              <w:t>OBJET DU MARCHE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5</w:t>
            </w:r>
            <w:r w:rsidR="003D14D9" w:rsidRPr="003D14D9">
              <w:rPr>
                <w:rFonts w:ascii="Arial" w:hAnsi="Arial" w:cs="Arial"/>
                <w:noProof/>
                <w:webHidden/>
                <w:sz w:val="20"/>
              </w:rPr>
              <w:fldChar w:fldCharType="end"/>
            </w:r>
          </w:hyperlink>
        </w:p>
        <w:p w14:paraId="4403A7CB" w14:textId="77339492" w:rsidR="003D14D9" w:rsidRPr="003D14D9" w:rsidRDefault="00391630">
          <w:pPr>
            <w:pStyle w:val="TM2"/>
            <w:tabs>
              <w:tab w:val="right" w:leader="dot" w:pos="10194"/>
            </w:tabs>
            <w:rPr>
              <w:rFonts w:ascii="Arial" w:hAnsi="Arial" w:cs="Arial"/>
              <w:b w:val="0"/>
              <w:noProof/>
              <w:sz w:val="20"/>
            </w:rPr>
          </w:pPr>
          <w:hyperlink w:anchor="_Toc218092085" w:history="1">
            <w:r w:rsidR="003D14D9" w:rsidRPr="003D14D9">
              <w:rPr>
                <w:rStyle w:val="Lienhypertexte"/>
                <w:rFonts w:ascii="Arial" w:hAnsi="Arial" w:cs="Arial"/>
                <w:noProof/>
                <w:sz w:val="20"/>
              </w:rPr>
              <w:t>PRESENTATION DU CHU de Clermont-ferrand</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5</w:t>
            </w:r>
            <w:r w:rsidR="003D14D9" w:rsidRPr="003D14D9">
              <w:rPr>
                <w:rFonts w:ascii="Arial" w:hAnsi="Arial" w:cs="Arial"/>
                <w:noProof/>
                <w:webHidden/>
                <w:sz w:val="20"/>
              </w:rPr>
              <w:fldChar w:fldCharType="end"/>
            </w:r>
          </w:hyperlink>
        </w:p>
        <w:p w14:paraId="5B48F4B4" w14:textId="56EA4D7D" w:rsidR="003D14D9" w:rsidRPr="003D14D9" w:rsidRDefault="00391630">
          <w:pPr>
            <w:pStyle w:val="TM3"/>
            <w:tabs>
              <w:tab w:val="right" w:leader="dot" w:pos="10194"/>
            </w:tabs>
            <w:rPr>
              <w:rFonts w:ascii="Arial" w:hAnsi="Arial" w:cs="Arial"/>
              <w:noProof/>
              <w:sz w:val="20"/>
            </w:rPr>
          </w:pPr>
          <w:hyperlink w:anchor="_Toc218092086" w:history="1">
            <w:r w:rsidR="003D14D9" w:rsidRPr="003D14D9">
              <w:rPr>
                <w:rStyle w:val="Lienhypertexte"/>
                <w:rFonts w:ascii="Arial" w:hAnsi="Arial" w:cs="Arial"/>
                <w:noProof/>
                <w:sz w:val="20"/>
              </w:rPr>
              <w:t>LES SITES ET LES ACTIVITES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5</w:t>
            </w:r>
            <w:r w:rsidR="003D14D9" w:rsidRPr="003D14D9">
              <w:rPr>
                <w:rFonts w:ascii="Arial" w:hAnsi="Arial" w:cs="Arial"/>
                <w:noProof/>
                <w:webHidden/>
                <w:sz w:val="20"/>
              </w:rPr>
              <w:fldChar w:fldCharType="end"/>
            </w:r>
          </w:hyperlink>
        </w:p>
        <w:p w14:paraId="18E0950E" w14:textId="2F10716B" w:rsidR="003D14D9" w:rsidRPr="003D14D9" w:rsidRDefault="00391630">
          <w:pPr>
            <w:pStyle w:val="TM3"/>
            <w:tabs>
              <w:tab w:val="right" w:leader="dot" w:pos="10194"/>
            </w:tabs>
            <w:rPr>
              <w:rFonts w:ascii="Arial" w:hAnsi="Arial" w:cs="Arial"/>
              <w:noProof/>
              <w:sz w:val="20"/>
            </w:rPr>
          </w:pPr>
          <w:hyperlink w:anchor="_Toc218092087" w:history="1">
            <w:r w:rsidR="003D14D9" w:rsidRPr="003D14D9">
              <w:rPr>
                <w:rStyle w:val="Lienhypertexte"/>
                <w:rFonts w:ascii="Arial" w:eastAsia="TeXGyreAdventor" w:hAnsi="Arial" w:cs="Arial"/>
                <w:noProof/>
                <w:sz w:val="20"/>
                <w:lang w:eastAsia="en-US"/>
              </w:rPr>
              <w:t>DSN – DIRECTION des services numeriques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6</w:t>
            </w:r>
            <w:r w:rsidR="003D14D9" w:rsidRPr="003D14D9">
              <w:rPr>
                <w:rFonts w:ascii="Arial" w:hAnsi="Arial" w:cs="Arial"/>
                <w:noProof/>
                <w:webHidden/>
                <w:sz w:val="20"/>
              </w:rPr>
              <w:fldChar w:fldCharType="end"/>
            </w:r>
          </w:hyperlink>
        </w:p>
        <w:p w14:paraId="7AC2F0A1" w14:textId="3CFD711F" w:rsidR="003D14D9" w:rsidRPr="003D14D9" w:rsidRDefault="00391630">
          <w:pPr>
            <w:pStyle w:val="TM1"/>
            <w:tabs>
              <w:tab w:val="right" w:leader="dot" w:pos="10194"/>
            </w:tabs>
            <w:rPr>
              <w:rFonts w:ascii="Arial" w:hAnsi="Arial" w:cs="Arial"/>
              <w:b w:val="0"/>
              <w:noProof/>
              <w:sz w:val="20"/>
            </w:rPr>
          </w:pPr>
          <w:hyperlink w:anchor="_Toc218092088" w:history="1">
            <w:r w:rsidR="003D14D9" w:rsidRPr="003D14D9">
              <w:rPr>
                <w:rStyle w:val="Lienhypertexte"/>
                <w:rFonts w:ascii="Arial" w:hAnsi="Arial" w:cs="Arial"/>
                <w:noProof/>
                <w:sz w:val="20"/>
              </w:rPr>
              <w:t>BESOINS FONCTIONNELS ET SPECIFICATIONS METIERS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7</w:t>
            </w:r>
            <w:r w:rsidR="003D14D9" w:rsidRPr="003D14D9">
              <w:rPr>
                <w:rFonts w:ascii="Arial" w:hAnsi="Arial" w:cs="Arial"/>
                <w:noProof/>
                <w:webHidden/>
                <w:sz w:val="20"/>
              </w:rPr>
              <w:fldChar w:fldCharType="end"/>
            </w:r>
          </w:hyperlink>
        </w:p>
        <w:p w14:paraId="239659AF" w14:textId="7C718C0B" w:rsidR="003D14D9" w:rsidRPr="003D14D9" w:rsidRDefault="00391630">
          <w:pPr>
            <w:pStyle w:val="TM2"/>
            <w:tabs>
              <w:tab w:val="right" w:leader="dot" w:pos="10194"/>
            </w:tabs>
            <w:rPr>
              <w:rFonts w:ascii="Arial" w:hAnsi="Arial" w:cs="Arial"/>
              <w:b w:val="0"/>
              <w:noProof/>
              <w:sz w:val="20"/>
            </w:rPr>
          </w:pPr>
          <w:hyperlink w:anchor="_Toc218092089" w:history="1">
            <w:r w:rsidR="003D14D9" w:rsidRPr="003D14D9">
              <w:rPr>
                <w:rStyle w:val="Lienhypertexte"/>
                <w:rFonts w:ascii="Arial" w:hAnsi="Arial" w:cs="Arial"/>
                <w:noProof/>
                <w:sz w:val="20"/>
              </w:rPr>
              <w:t>CONTEXTE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_Toc218092089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7</w:t>
            </w:r>
            <w:r w:rsidR="003D14D9" w:rsidRPr="003D14D9">
              <w:rPr>
                <w:rFonts w:ascii="Arial" w:hAnsi="Arial" w:cs="Arial"/>
                <w:noProof/>
                <w:webHidden/>
                <w:sz w:val="20"/>
              </w:rPr>
              <w:fldChar w:fldCharType="end"/>
            </w:r>
          </w:hyperlink>
        </w:p>
        <w:p w14:paraId="59FB5887" w14:textId="1F6FC09C" w:rsidR="003D14D9" w:rsidRPr="003D14D9" w:rsidRDefault="00391630">
          <w:pPr>
            <w:pStyle w:val="TM2"/>
            <w:tabs>
              <w:tab w:val="right" w:leader="dot" w:pos="10194"/>
            </w:tabs>
            <w:rPr>
              <w:rFonts w:ascii="Arial" w:hAnsi="Arial" w:cs="Arial"/>
              <w:b w:val="0"/>
              <w:noProof/>
              <w:sz w:val="20"/>
            </w:rPr>
          </w:pPr>
          <w:hyperlink w:anchor="_Toc218092090" w:history="1">
            <w:r w:rsidR="003D14D9" w:rsidRPr="003D14D9">
              <w:rPr>
                <w:rStyle w:val="Lienhypertexte"/>
                <w:rFonts w:ascii="Arial" w:hAnsi="Arial" w:cs="Arial"/>
                <w:noProof/>
                <w:sz w:val="20"/>
              </w:rPr>
              <w:t>CONCEPTION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7</w:t>
            </w:r>
            <w:r w:rsidR="003D14D9" w:rsidRPr="003D14D9">
              <w:rPr>
                <w:rFonts w:ascii="Arial" w:hAnsi="Arial" w:cs="Arial"/>
                <w:noProof/>
                <w:webHidden/>
                <w:sz w:val="20"/>
              </w:rPr>
              <w:fldChar w:fldCharType="end"/>
            </w:r>
          </w:hyperlink>
        </w:p>
        <w:p w14:paraId="1A801799" w14:textId="2B09CD32" w:rsidR="003D14D9" w:rsidRPr="003D14D9" w:rsidRDefault="00391630">
          <w:pPr>
            <w:pStyle w:val="TM3"/>
            <w:tabs>
              <w:tab w:val="right" w:leader="dot" w:pos="10194"/>
            </w:tabs>
            <w:rPr>
              <w:rFonts w:ascii="Arial" w:hAnsi="Arial" w:cs="Arial"/>
              <w:noProof/>
              <w:sz w:val="20"/>
            </w:rPr>
          </w:pPr>
          <w:hyperlink w:anchor="_Toc218092091" w:history="1">
            <w:r w:rsidR="003D14D9" w:rsidRPr="003D14D9">
              <w:rPr>
                <w:rStyle w:val="Lienhypertexte"/>
                <w:rFonts w:ascii="Arial" w:hAnsi="Arial" w:cs="Arial"/>
                <w:noProof/>
                <w:sz w:val="20"/>
              </w:rPr>
              <w:t>GESTION DES UTILISATEURS</w:t>
            </w:r>
            <w:r w:rsidR="003D14D9" w:rsidRPr="003D14D9">
              <w:rPr>
                <w:rFonts w:ascii="Arial" w:hAnsi="Arial" w:cs="Arial"/>
                <w:noProof/>
                <w:webHidden/>
                <w:sz w:val="20"/>
              </w:rPr>
              <w:tab/>
            </w:r>
            <w:bookmarkStart w:id="0" w:name="_GoBack"/>
            <w:bookmarkEnd w:id="0"/>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7</w:t>
            </w:r>
            <w:r w:rsidR="003D14D9" w:rsidRPr="003D14D9">
              <w:rPr>
                <w:rFonts w:ascii="Arial" w:hAnsi="Arial" w:cs="Arial"/>
                <w:noProof/>
                <w:webHidden/>
                <w:sz w:val="20"/>
              </w:rPr>
              <w:fldChar w:fldCharType="end"/>
            </w:r>
          </w:hyperlink>
        </w:p>
        <w:p w14:paraId="3F161948" w14:textId="014848F4" w:rsidR="003D14D9" w:rsidRPr="003D14D9" w:rsidRDefault="00391630">
          <w:pPr>
            <w:pStyle w:val="TM3"/>
            <w:tabs>
              <w:tab w:val="right" w:leader="dot" w:pos="10194"/>
            </w:tabs>
            <w:rPr>
              <w:rFonts w:ascii="Arial" w:hAnsi="Arial" w:cs="Arial"/>
              <w:noProof/>
              <w:sz w:val="20"/>
            </w:rPr>
          </w:pPr>
          <w:hyperlink w:anchor="_Toc218092092" w:history="1">
            <w:r w:rsidR="003D14D9" w:rsidRPr="003D14D9">
              <w:rPr>
                <w:rStyle w:val="Lienhypertexte"/>
                <w:rFonts w:ascii="Arial" w:hAnsi="Arial" w:cs="Arial"/>
                <w:noProof/>
                <w:sz w:val="20"/>
              </w:rPr>
              <w:t>DIVERSIFICATION DES TYPES DE CONTENUS IMPORTABLES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7</w:t>
            </w:r>
            <w:r w:rsidR="003D14D9" w:rsidRPr="003D14D9">
              <w:rPr>
                <w:rFonts w:ascii="Arial" w:hAnsi="Arial" w:cs="Arial"/>
                <w:noProof/>
                <w:webHidden/>
                <w:sz w:val="20"/>
              </w:rPr>
              <w:fldChar w:fldCharType="end"/>
            </w:r>
          </w:hyperlink>
        </w:p>
        <w:p w14:paraId="4DD4AAAF" w14:textId="5FEF8F52" w:rsidR="003D14D9" w:rsidRPr="003D14D9" w:rsidRDefault="00391630">
          <w:pPr>
            <w:pStyle w:val="TM3"/>
            <w:tabs>
              <w:tab w:val="right" w:leader="dot" w:pos="10194"/>
            </w:tabs>
            <w:rPr>
              <w:rFonts w:ascii="Arial" w:hAnsi="Arial" w:cs="Arial"/>
              <w:noProof/>
              <w:sz w:val="20"/>
            </w:rPr>
          </w:pPr>
          <w:hyperlink w:anchor="_Toc218092093" w:history="1">
            <w:r w:rsidR="003D14D9" w:rsidRPr="003D14D9">
              <w:rPr>
                <w:rStyle w:val="Lienhypertexte"/>
                <w:rFonts w:ascii="Arial" w:hAnsi="Arial" w:cs="Arial"/>
                <w:noProof/>
                <w:sz w:val="20"/>
              </w:rPr>
              <w:t>GESTION DES CONTENUS / CREATION DES ETUDES / JOURNALISATION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8</w:t>
            </w:r>
            <w:r w:rsidR="003D14D9" w:rsidRPr="003D14D9">
              <w:rPr>
                <w:rFonts w:ascii="Arial" w:hAnsi="Arial" w:cs="Arial"/>
                <w:noProof/>
                <w:webHidden/>
                <w:sz w:val="20"/>
              </w:rPr>
              <w:fldChar w:fldCharType="end"/>
            </w:r>
          </w:hyperlink>
        </w:p>
        <w:p w14:paraId="72A4D902" w14:textId="6F41CA23" w:rsidR="003D14D9" w:rsidRPr="003D14D9" w:rsidRDefault="00391630">
          <w:pPr>
            <w:pStyle w:val="TM2"/>
            <w:tabs>
              <w:tab w:val="right" w:leader="dot" w:pos="10194"/>
            </w:tabs>
            <w:rPr>
              <w:rFonts w:ascii="Arial" w:hAnsi="Arial" w:cs="Arial"/>
              <w:b w:val="0"/>
              <w:noProof/>
              <w:sz w:val="20"/>
            </w:rPr>
          </w:pPr>
          <w:hyperlink w:anchor="_Toc218092094" w:history="1">
            <w:r w:rsidR="003D14D9" w:rsidRPr="003D14D9">
              <w:rPr>
                <w:rStyle w:val="Lienhypertexte"/>
                <w:rFonts w:ascii="Arial" w:hAnsi="Arial" w:cs="Arial"/>
                <w:noProof/>
                <w:sz w:val="20"/>
              </w:rPr>
              <w:t>UTILISATION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8</w:t>
            </w:r>
            <w:r w:rsidR="003D14D9" w:rsidRPr="003D14D9">
              <w:rPr>
                <w:rFonts w:ascii="Arial" w:hAnsi="Arial" w:cs="Arial"/>
                <w:noProof/>
                <w:webHidden/>
                <w:sz w:val="20"/>
              </w:rPr>
              <w:fldChar w:fldCharType="end"/>
            </w:r>
          </w:hyperlink>
        </w:p>
        <w:p w14:paraId="39260EF9" w14:textId="7545BA4A" w:rsidR="003D14D9" w:rsidRPr="003D14D9" w:rsidRDefault="00391630">
          <w:pPr>
            <w:pStyle w:val="TM3"/>
            <w:tabs>
              <w:tab w:val="right" w:leader="dot" w:pos="10194"/>
            </w:tabs>
            <w:rPr>
              <w:rFonts w:ascii="Arial" w:hAnsi="Arial" w:cs="Arial"/>
              <w:noProof/>
              <w:sz w:val="20"/>
            </w:rPr>
          </w:pPr>
          <w:hyperlink w:anchor="_Toc218092095" w:history="1">
            <w:r w:rsidR="003D14D9" w:rsidRPr="003D14D9">
              <w:rPr>
                <w:rStyle w:val="Lienhypertexte"/>
                <w:rFonts w:ascii="Arial" w:hAnsi="Arial" w:cs="Arial"/>
                <w:noProof/>
                <w:sz w:val="20"/>
              </w:rPr>
              <w:t>ERGONOMIE D’UTILISATION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8</w:t>
            </w:r>
            <w:r w:rsidR="003D14D9" w:rsidRPr="003D14D9">
              <w:rPr>
                <w:rFonts w:ascii="Arial" w:hAnsi="Arial" w:cs="Arial"/>
                <w:noProof/>
                <w:webHidden/>
                <w:sz w:val="20"/>
              </w:rPr>
              <w:fldChar w:fldCharType="end"/>
            </w:r>
          </w:hyperlink>
        </w:p>
        <w:p w14:paraId="04193A02" w14:textId="12B84EDA" w:rsidR="003D14D9" w:rsidRPr="003D14D9" w:rsidRDefault="00391630">
          <w:pPr>
            <w:pStyle w:val="TM3"/>
            <w:tabs>
              <w:tab w:val="right" w:leader="dot" w:pos="10194"/>
            </w:tabs>
            <w:rPr>
              <w:rFonts w:ascii="Arial" w:hAnsi="Arial" w:cs="Arial"/>
              <w:noProof/>
              <w:sz w:val="20"/>
            </w:rPr>
          </w:pPr>
          <w:hyperlink w:anchor="_Toc218092096" w:history="1">
            <w:r w:rsidR="003D14D9" w:rsidRPr="003D14D9">
              <w:rPr>
                <w:rStyle w:val="Lienhypertexte"/>
                <w:rFonts w:ascii="Arial" w:hAnsi="Arial" w:cs="Arial"/>
                <w:noProof/>
                <w:sz w:val="20"/>
              </w:rPr>
              <w:t>OUTILS COMPLEMENTAIRES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56D30025" w14:textId="53EB101D" w:rsidR="003D14D9" w:rsidRPr="003D14D9" w:rsidRDefault="00391630">
          <w:pPr>
            <w:pStyle w:val="TM3"/>
            <w:tabs>
              <w:tab w:val="right" w:leader="dot" w:pos="10194"/>
            </w:tabs>
            <w:rPr>
              <w:rFonts w:ascii="Arial" w:hAnsi="Arial" w:cs="Arial"/>
              <w:noProof/>
              <w:sz w:val="20"/>
            </w:rPr>
          </w:pPr>
          <w:hyperlink w:anchor="_Toc218092097" w:history="1">
            <w:r w:rsidR="003D14D9" w:rsidRPr="003D14D9">
              <w:rPr>
                <w:rStyle w:val="Lienhypertexte"/>
                <w:rFonts w:ascii="Arial" w:hAnsi="Arial" w:cs="Arial"/>
                <w:noProof/>
                <w:sz w:val="20"/>
              </w:rPr>
              <w:t>EVALUATION DE SATISFACTION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77B965BA" w14:textId="014EC237" w:rsidR="003D14D9" w:rsidRPr="003D14D9" w:rsidRDefault="00391630">
          <w:pPr>
            <w:pStyle w:val="TM3"/>
            <w:tabs>
              <w:tab w:val="right" w:leader="dot" w:pos="10194"/>
            </w:tabs>
            <w:rPr>
              <w:rFonts w:ascii="Arial" w:hAnsi="Arial" w:cs="Arial"/>
              <w:noProof/>
              <w:sz w:val="20"/>
            </w:rPr>
          </w:pPr>
          <w:hyperlink w:anchor="_Toc218092098" w:history="1">
            <w:r w:rsidR="003D14D9" w:rsidRPr="003D14D9">
              <w:rPr>
                <w:rStyle w:val="Lienhypertexte"/>
                <w:rFonts w:ascii="Arial" w:hAnsi="Arial" w:cs="Arial"/>
                <w:noProof/>
                <w:sz w:val="20"/>
              </w:rPr>
              <w:t>CONFORMITES AU REGLEMENT GENERAL SUR LA PROTECTION DES DONNEES (RGPD) ET BONNES PRATIQUE DE CONTROLE QUALITE A DISTANCE DES ESSAIS CLINIQUES DE LA CNIL</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1E808C0E" w14:textId="420BD26E" w:rsidR="003D14D9" w:rsidRPr="003D14D9" w:rsidRDefault="00391630">
          <w:pPr>
            <w:pStyle w:val="TM1"/>
            <w:tabs>
              <w:tab w:val="right" w:leader="dot" w:pos="10194"/>
            </w:tabs>
            <w:rPr>
              <w:rFonts w:ascii="Arial" w:hAnsi="Arial" w:cs="Arial"/>
              <w:b w:val="0"/>
              <w:noProof/>
              <w:sz w:val="20"/>
            </w:rPr>
          </w:pPr>
          <w:hyperlink w:anchor="_Toc218092099" w:history="1">
            <w:r w:rsidR="003D14D9" w:rsidRPr="003D14D9">
              <w:rPr>
                <w:rStyle w:val="Lienhypertexte"/>
                <w:rFonts w:ascii="Arial" w:hAnsi="Arial" w:cs="Arial"/>
                <w:noProof/>
                <w:sz w:val="20"/>
              </w:rPr>
              <w:t>IMPLEMENTATION DE LA PLATEFORME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_Toc218092099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4489B5C0" w14:textId="20E45B8C" w:rsidR="003D14D9" w:rsidRPr="003D14D9" w:rsidRDefault="00391630">
          <w:pPr>
            <w:pStyle w:val="TM3"/>
            <w:tabs>
              <w:tab w:val="right" w:leader="dot" w:pos="10194"/>
            </w:tabs>
            <w:rPr>
              <w:rFonts w:ascii="Arial" w:hAnsi="Arial" w:cs="Arial"/>
              <w:noProof/>
              <w:sz w:val="20"/>
            </w:rPr>
          </w:pPr>
          <w:hyperlink w:anchor="_Toc218092100" w:history="1">
            <w:r w:rsidR="003D14D9" w:rsidRPr="003D14D9">
              <w:rPr>
                <w:rStyle w:val="Lienhypertexte"/>
                <w:rFonts w:ascii="Arial" w:hAnsi="Arial" w:cs="Arial"/>
                <w:noProof/>
                <w:sz w:val="20"/>
              </w:rPr>
              <w:t>ELEMENTS DE CHIFFRAGE ET DE DIMENSIONNEMENT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720E5738" w14:textId="37EE1B06" w:rsidR="003D14D9" w:rsidRPr="003D14D9" w:rsidRDefault="00391630">
          <w:pPr>
            <w:pStyle w:val="TM3"/>
            <w:tabs>
              <w:tab w:val="right" w:leader="dot" w:pos="10194"/>
            </w:tabs>
            <w:rPr>
              <w:rFonts w:ascii="Arial" w:hAnsi="Arial" w:cs="Arial"/>
              <w:noProof/>
              <w:sz w:val="20"/>
            </w:rPr>
          </w:pPr>
          <w:hyperlink w:anchor="_Toc218092101" w:history="1">
            <w:r w:rsidR="003D14D9" w:rsidRPr="003D14D9">
              <w:rPr>
                <w:rStyle w:val="Lienhypertexte"/>
                <w:rFonts w:ascii="Arial" w:hAnsi="Arial" w:cs="Arial"/>
                <w:noProof/>
                <w:sz w:val="20"/>
              </w:rPr>
              <w:t>OFFRE D’IMPLEMENTATION MODE SAAS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9</w:t>
            </w:r>
            <w:r w:rsidR="003D14D9" w:rsidRPr="003D14D9">
              <w:rPr>
                <w:rFonts w:ascii="Arial" w:hAnsi="Arial" w:cs="Arial"/>
                <w:noProof/>
                <w:webHidden/>
                <w:sz w:val="20"/>
              </w:rPr>
              <w:fldChar w:fldCharType="end"/>
            </w:r>
          </w:hyperlink>
        </w:p>
        <w:p w14:paraId="2B3502B2" w14:textId="4620214E" w:rsidR="003D14D9" w:rsidRPr="003D14D9" w:rsidRDefault="00391630">
          <w:pPr>
            <w:pStyle w:val="TM1"/>
            <w:tabs>
              <w:tab w:val="right" w:leader="dot" w:pos="10194"/>
            </w:tabs>
            <w:rPr>
              <w:rFonts w:ascii="Arial" w:hAnsi="Arial" w:cs="Arial"/>
              <w:b w:val="0"/>
              <w:noProof/>
              <w:sz w:val="20"/>
            </w:rPr>
          </w:pPr>
          <w:hyperlink w:anchor="_Toc218092102" w:history="1">
            <w:r w:rsidR="003D14D9" w:rsidRPr="003D14D9">
              <w:rPr>
                <w:rStyle w:val="Lienhypertexte"/>
                <w:rFonts w:ascii="Arial" w:hAnsi="Arial" w:cs="Arial"/>
                <w:noProof/>
                <w:sz w:val="20"/>
              </w:rPr>
              <w:t>INFRASTRUCTURE TECHNIQUE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10</w:t>
            </w:r>
            <w:r w:rsidR="003D14D9" w:rsidRPr="003D14D9">
              <w:rPr>
                <w:rFonts w:ascii="Arial" w:hAnsi="Arial" w:cs="Arial"/>
                <w:noProof/>
                <w:webHidden/>
                <w:sz w:val="20"/>
              </w:rPr>
              <w:fldChar w:fldCharType="end"/>
            </w:r>
          </w:hyperlink>
        </w:p>
        <w:p w14:paraId="2BB52A2D" w14:textId="563E1DBC" w:rsidR="003D14D9" w:rsidRPr="003D14D9" w:rsidRDefault="00391630">
          <w:pPr>
            <w:pStyle w:val="TM1"/>
            <w:tabs>
              <w:tab w:val="right" w:leader="dot" w:pos="10194"/>
            </w:tabs>
            <w:rPr>
              <w:rFonts w:ascii="Arial" w:hAnsi="Arial" w:cs="Arial"/>
              <w:b w:val="0"/>
              <w:noProof/>
              <w:sz w:val="20"/>
            </w:rPr>
          </w:pPr>
          <w:hyperlink w:anchor="_Toc218092103" w:history="1">
            <w:r w:rsidR="003D14D9" w:rsidRPr="003D14D9">
              <w:rPr>
                <w:rStyle w:val="Lienhypertexte"/>
                <w:rFonts w:ascii="Arial" w:hAnsi="Arial" w:cs="Arial"/>
                <w:noProof/>
                <w:sz w:val="20"/>
              </w:rPr>
              <w:t>CLAUSES DE SECURITE (RSSI)</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10</w:t>
            </w:r>
            <w:r w:rsidR="003D14D9" w:rsidRPr="003D14D9">
              <w:rPr>
                <w:rFonts w:ascii="Arial" w:hAnsi="Arial" w:cs="Arial"/>
                <w:noProof/>
                <w:webHidden/>
                <w:sz w:val="20"/>
              </w:rPr>
              <w:fldChar w:fldCharType="end"/>
            </w:r>
          </w:hyperlink>
        </w:p>
        <w:p w14:paraId="601FCD13" w14:textId="61C4E6DD" w:rsidR="003D14D9" w:rsidRPr="003D14D9" w:rsidRDefault="00391630">
          <w:pPr>
            <w:pStyle w:val="TM2"/>
            <w:tabs>
              <w:tab w:val="right" w:leader="dot" w:pos="10194"/>
            </w:tabs>
            <w:rPr>
              <w:rFonts w:ascii="Arial" w:hAnsi="Arial" w:cs="Arial"/>
              <w:b w:val="0"/>
              <w:noProof/>
              <w:sz w:val="20"/>
            </w:rPr>
          </w:pPr>
          <w:hyperlink w:anchor="_Toc218092104" w:history="1">
            <w:r w:rsidR="003D14D9" w:rsidRPr="003D14D9">
              <w:rPr>
                <w:rStyle w:val="Lienhypertexte"/>
                <w:rFonts w:ascii="Arial" w:hAnsi="Arial" w:cs="Arial"/>
                <w:noProof/>
                <w:sz w:val="20"/>
              </w:rPr>
              <w:t>INTRODUCTION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10</w:t>
            </w:r>
            <w:r w:rsidR="003D14D9" w:rsidRPr="003D14D9">
              <w:rPr>
                <w:rFonts w:ascii="Arial" w:hAnsi="Arial" w:cs="Arial"/>
                <w:noProof/>
                <w:webHidden/>
                <w:sz w:val="20"/>
              </w:rPr>
              <w:fldChar w:fldCharType="end"/>
            </w:r>
          </w:hyperlink>
        </w:p>
        <w:p w14:paraId="3F0B2BBE" w14:textId="194E7177" w:rsidR="003D14D9" w:rsidRPr="003D14D9" w:rsidRDefault="00391630">
          <w:pPr>
            <w:pStyle w:val="TM2"/>
            <w:tabs>
              <w:tab w:val="right" w:leader="dot" w:pos="10194"/>
            </w:tabs>
            <w:rPr>
              <w:rFonts w:ascii="Arial" w:hAnsi="Arial" w:cs="Arial"/>
              <w:b w:val="0"/>
              <w:noProof/>
              <w:sz w:val="20"/>
            </w:rPr>
          </w:pPr>
          <w:hyperlink w:anchor="_Toc218092105" w:history="1">
            <w:r w:rsidR="003D14D9" w:rsidRPr="003D14D9">
              <w:rPr>
                <w:rStyle w:val="Lienhypertexte"/>
                <w:rFonts w:ascii="Arial" w:hAnsi="Arial" w:cs="Arial"/>
                <w:noProof/>
                <w:sz w:val="20"/>
              </w:rPr>
              <w:t>EXIGENCES GENERALES SUR LA PLATEFORME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12</w:t>
            </w:r>
            <w:r w:rsidR="003D14D9" w:rsidRPr="003D14D9">
              <w:rPr>
                <w:rFonts w:ascii="Arial" w:hAnsi="Arial" w:cs="Arial"/>
                <w:noProof/>
                <w:webHidden/>
                <w:sz w:val="20"/>
              </w:rPr>
              <w:fldChar w:fldCharType="end"/>
            </w:r>
          </w:hyperlink>
        </w:p>
        <w:p w14:paraId="2A99E9B2" w14:textId="643ED735" w:rsidR="003D14D9" w:rsidRPr="003D14D9" w:rsidRDefault="00391630">
          <w:pPr>
            <w:pStyle w:val="TM2"/>
            <w:tabs>
              <w:tab w:val="right" w:leader="dot" w:pos="10194"/>
            </w:tabs>
            <w:rPr>
              <w:rFonts w:ascii="Arial" w:hAnsi="Arial" w:cs="Arial"/>
              <w:b w:val="0"/>
              <w:noProof/>
              <w:sz w:val="20"/>
            </w:rPr>
          </w:pPr>
          <w:hyperlink w:anchor="_Toc218092106" w:history="1">
            <w:r w:rsidR="003D14D9" w:rsidRPr="003D14D9">
              <w:rPr>
                <w:rStyle w:val="Lienhypertexte"/>
                <w:rFonts w:ascii="Arial" w:hAnsi="Arial" w:cs="Arial"/>
                <w:noProof/>
                <w:sz w:val="20"/>
              </w:rPr>
              <w:t>IDENTITES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13</w:t>
            </w:r>
            <w:r w:rsidR="003D14D9" w:rsidRPr="003D14D9">
              <w:rPr>
                <w:rFonts w:ascii="Arial" w:hAnsi="Arial" w:cs="Arial"/>
                <w:noProof/>
                <w:webHidden/>
                <w:sz w:val="20"/>
              </w:rPr>
              <w:fldChar w:fldCharType="end"/>
            </w:r>
          </w:hyperlink>
        </w:p>
        <w:p w14:paraId="6DA72B0D" w14:textId="50D967C8" w:rsidR="003D14D9" w:rsidRPr="003D14D9" w:rsidRDefault="00391630">
          <w:pPr>
            <w:pStyle w:val="TM2"/>
            <w:tabs>
              <w:tab w:val="right" w:leader="dot" w:pos="10194"/>
            </w:tabs>
            <w:rPr>
              <w:rFonts w:ascii="Arial" w:hAnsi="Arial" w:cs="Arial"/>
              <w:b w:val="0"/>
              <w:noProof/>
              <w:sz w:val="20"/>
            </w:rPr>
          </w:pPr>
          <w:hyperlink w:anchor="_Toc218092107" w:history="1">
            <w:r w:rsidR="003D14D9" w:rsidRPr="003D14D9">
              <w:rPr>
                <w:rStyle w:val="Lienhypertexte"/>
                <w:rFonts w:ascii="Arial" w:hAnsi="Arial" w:cs="Arial"/>
                <w:noProof/>
                <w:sz w:val="20"/>
              </w:rPr>
              <w:t>AUTHENTIFICATION ET SINGLE SIGN 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14</w:t>
            </w:r>
            <w:r w:rsidR="003D14D9" w:rsidRPr="003D14D9">
              <w:rPr>
                <w:rFonts w:ascii="Arial" w:hAnsi="Arial" w:cs="Arial"/>
                <w:noProof/>
                <w:webHidden/>
                <w:sz w:val="20"/>
              </w:rPr>
              <w:fldChar w:fldCharType="end"/>
            </w:r>
          </w:hyperlink>
        </w:p>
        <w:p w14:paraId="412B8650" w14:textId="38A2BDC9" w:rsidR="003D14D9" w:rsidRPr="003D14D9" w:rsidRDefault="00391630">
          <w:pPr>
            <w:pStyle w:val="TM2"/>
            <w:tabs>
              <w:tab w:val="right" w:leader="dot" w:pos="10194"/>
            </w:tabs>
            <w:rPr>
              <w:rFonts w:ascii="Arial" w:hAnsi="Arial" w:cs="Arial"/>
              <w:b w:val="0"/>
              <w:noProof/>
              <w:sz w:val="20"/>
            </w:rPr>
          </w:pPr>
          <w:hyperlink w:anchor="_Toc218092108" w:history="1">
            <w:r w:rsidR="003D14D9" w:rsidRPr="003D14D9">
              <w:rPr>
                <w:rStyle w:val="Lienhypertexte"/>
                <w:rFonts w:ascii="Arial" w:hAnsi="Arial" w:cs="Arial"/>
                <w:noProof/>
                <w:sz w:val="20"/>
              </w:rPr>
              <w:t>GESTION DES HABILITATIONS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15</w:t>
            </w:r>
            <w:r w:rsidR="003D14D9" w:rsidRPr="003D14D9">
              <w:rPr>
                <w:rFonts w:ascii="Arial" w:hAnsi="Arial" w:cs="Arial"/>
                <w:noProof/>
                <w:webHidden/>
                <w:sz w:val="20"/>
              </w:rPr>
              <w:fldChar w:fldCharType="end"/>
            </w:r>
          </w:hyperlink>
        </w:p>
        <w:p w14:paraId="3DCC76D1" w14:textId="78881B7C" w:rsidR="003D14D9" w:rsidRPr="003D14D9" w:rsidRDefault="00391630">
          <w:pPr>
            <w:pStyle w:val="TM2"/>
            <w:tabs>
              <w:tab w:val="right" w:leader="dot" w:pos="10194"/>
            </w:tabs>
            <w:rPr>
              <w:rFonts w:ascii="Arial" w:hAnsi="Arial" w:cs="Arial"/>
              <w:b w:val="0"/>
              <w:noProof/>
              <w:sz w:val="20"/>
            </w:rPr>
          </w:pPr>
          <w:hyperlink w:anchor="_Toc218092109" w:history="1">
            <w:r w:rsidR="003D14D9" w:rsidRPr="003D14D9">
              <w:rPr>
                <w:rStyle w:val="Lienhypertexte"/>
                <w:rFonts w:ascii="Arial" w:hAnsi="Arial" w:cs="Arial"/>
                <w:noProof/>
                <w:sz w:val="20"/>
              </w:rPr>
              <w:t>TRACABILITE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_Toc218092109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15</w:t>
            </w:r>
            <w:r w:rsidR="003D14D9" w:rsidRPr="003D14D9">
              <w:rPr>
                <w:rFonts w:ascii="Arial" w:hAnsi="Arial" w:cs="Arial"/>
                <w:noProof/>
                <w:webHidden/>
                <w:sz w:val="20"/>
              </w:rPr>
              <w:fldChar w:fldCharType="end"/>
            </w:r>
          </w:hyperlink>
        </w:p>
        <w:p w14:paraId="67F6FBE7" w14:textId="2C04B22D" w:rsidR="003D14D9" w:rsidRPr="003D14D9" w:rsidRDefault="00391630">
          <w:pPr>
            <w:pStyle w:val="TM2"/>
            <w:tabs>
              <w:tab w:val="right" w:leader="dot" w:pos="10194"/>
            </w:tabs>
            <w:rPr>
              <w:rFonts w:ascii="Arial" w:hAnsi="Arial" w:cs="Arial"/>
              <w:b w:val="0"/>
              <w:noProof/>
              <w:sz w:val="20"/>
            </w:rPr>
          </w:pPr>
          <w:hyperlink w:anchor="_Toc218092110" w:history="1">
            <w:r w:rsidR="003D14D9" w:rsidRPr="003D14D9">
              <w:rPr>
                <w:rStyle w:val="Lienhypertexte"/>
                <w:rFonts w:ascii="Arial" w:hAnsi="Arial" w:cs="Arial"/>
                <w:noProof/>
                <w:sz w:val="20"/>
              </w:rPr>
              <w:t>PROTECTION DES SYSTEMES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16</w:t>
            </w:r>
            <w:r w:rsidR="003D14D9" w:rsidRPr="003D14D9">
              <w:rPr>
                <w:rFonts w:ascii="Arial" w:hAnsi="Arial" w:cs="Arial"/>
                <w:noProof/>
                <w:webHidden/>
                <w:sz w:val="20"/>
              </w:rPr>
              <w:fldChar w:fldCharType="end"/>
            </w:r>
          </w:hyperlink>
        </w:p>
        <w:p w14:paraId="092AADCE" w14:textId="50E03375" w:rsidR="003D14D9" w:rsidRPr="003D14D9" w:rsidRDefault="00391630">
          <w:pPr>
            <w:pStyle w:val="TM2"/>
            <w:tabs>
              <w:tab w:val="right" w:leader="dot" w:pos="10194"/>
            </w:tabs>
            <w:rPr>
              <w:rFonts w:ascii="Arial" w:hAnsi="Arial" w:cs="Arial"/>
              <w:b w:val="0"/>
              <w:noProof/>
              <w:sz w:val="20"/>
            </w:rPr>
          </w:pPr>
          <w:hyperlink w:anchor="_Toc218092111" w:history="1">
            <w:r w:rsidR="003D14D9" w:rsidRPr="003D14D9">
              <w:rPr>
                <w:rStyle w:val="Lienhypertexte"/>
                <w:rFonts w:ascii="Arial" w:hAnsi="Arial" w:cs="Arial"/>
                <w:noProof/>
                <w:sz w:val="20"/>
              </w:rPr>
              <w:t>CRYPTOGRAPHIE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16</w:t>
            </w:r>
            <w:r w:rsidR="003D14D9" w:rsidRPr="003D14D9">
              <w:rPr>
                <w:rFonts w:ascii="Arial" w:hAnsi="Arial" w:cs="Arial"/>
                <w:noProof/>
                <w:webHidden/>
                <w:sz w:val="20"/>
              </w:rPr>
              <w:fldChar w:fldCharType="end"/>
            </w:r>
          </w:hyperlink>
        </w:p>
        <w:p w14:paraId="455A65FE" w14:textId="77B43074" w:rsidR="003D14D9" w:rsidRPr="003D14D9" w:rsidRDefault="00391630">
          <w:pPr>
            <w:pStyle w:val="TM2"/>
            <w:tabs>
              <w:tab w:val="right" w:leader="dot" w:pos="10194"/>
            </w:tabs>
            <w:rPr>
              <w:rFonts w:ascii="Arial" w:hAnsi="Arial" w:cs="Arial"/>
              <w:b w:val="0"/>
              <w:noProof/>
              <w:sz w:val="20"/>
            </w:rPr>
          </w:pPr>
          <w:hyperlink w:anchor="_Toc218092112" w:history="1">
            <w:r w:rsidR="003D14D9" w:rsidRPr="003D14D9">
              <w:rPr>
                <w:rStyle w:val="Lienhypertexte"/>
                <w:rFonts w:ascii="Arial" w:hAnsi="Arial" w:cs="Arial"/>
                <w:noProof/>
                <w:sz w:val="20"/>
              </w:rPr>
              <w:t>MAINTENANCE ET TELEMAINTENANCE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17</w:t>
            </w:r>
            <w:r w:rsidR="003D14D9" w:rsidRPr="003D14D9">
              <w:rPr>
                <w:rFonts w:ascii="Arial" w:hAnsi="Arial" w:cs="Arial"/>
                <w:noProof/>
                <w:webHidden/>
                <w:sz w:val="20"/>
              </w:rPr>
              <w:fldChar w:fldCharType="end"/>
            </w:r>
          </w:hyperlink>
        </w:p>
        <w:p w14:paraId="380796EB" w14:textId="3B2EF238" w:rsidR="003D14D9" w:rsidRPr="003D14D9" w:rsidRDefault="00391630">
          <w:pPr>
            <w:pStyle w:val="TM2"/>
            <w:tabs>
              <w:tab w:val="right" w:leader="dot" w:pos="10194"/>
            </w:tabs>
            <w:rPr>
              <w:rFonts w:ascii="Arial" w:hAnsi="Arial" w:cs="Arial"/>
              <w:b w:val="0"/>
              <w:noProof/>
              <w:sz w:val="20"/>
            </w:rPr>
          </w:pPr>
          <w:hyperlink w:anchor="_Toc218092113" w:history="1">
            <w:r w:rsidR="003D14D9" w:rsidRPr="003D14D9">
              <w:rPr>
                <w:rStyle w:val="Lienhypertexte"/>
                <w:rFonts w:ascii="Arial" w:hAnsi="Arial" w:cs="Arial"/>
                <w:noProof/>
                <w:sz w:val="20"/>
              </w:rPr>
              <w:t>PROTECTION DES DONNEES MEDICALES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20</w:t>
            </w:r>
            <w:r w:rsidR="003D14D9" w:rsidRPr="003D14D9">
              <w:rPr>
                <w:rFonts w:ascii="Arial" w:hAnsi="Arial" w:cs="Arial"/>
                <w:noProof/>
                <w:webHidden/>
                <w:sz w:val="20"/>
              </w:rPr>
              <w:fldChar w:fldCharType="end"/>
            </w:r>
          </w:hyperlink>
        </w:p>
        <w:p w14:paraId="16358074" w14:textId="69E6279B" w:rsidR="003D14D9" w:rsidRPr="003D14D9" w:rsidRDefault="00391630">
          <w:pPr>
            <w:pStyle w:val="TM1"/>
            <w:tabs>
              <w:tab w:val="right" w:leader="dot" w:pos="10194"/>
            </w:tabs>
            <w:rPr>
              <w:rFonts w:ascii="Arial" w:hAnsi="Arial" w:cs="Arial"/>
              <w:b w:val="0"/>
              <w:noProof/>
              <w:sz w:val="20"/>
            </w:rPr>
          </w:pPr>
          <w:hyperlink w:anchor="_Toc218092114" w:history="1">
            <w:r w:rsidR="003D14D9" w:rsidRPr="003D14D9">
              <w:rPr>
                <w:rStyle w:val="Lienhypertexte"/>
                <w:rFonts w:ascii="Arial" w:hAnsi="Arial" w:cs="Arial"/>
                <w:noProof/>
                <w:sz w:val="20"/>
              </w:rPr>
              <w:t>CONFORMITES AU REGLEMENT GENERAL SUR LA PROTECTION DES DONNEES (RGPD)</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23</w:t>
            </w:r>
            <w:r w:rsidR="003D14D9" w:rsidRPr="003D14D9">
              <w:rPr>
                <w:rFonts w:ascii="Arial" w:hAnsi="Arial" w:cs="Arial"/>
                <w:noProof/>
                <w:webHidden/>
                <w:sz w:val="20"/>
              </w:rPr>
              <w:fldChar w:fldCharType="end"/>
            </w:r>
          </w:hyperlink>
        </w:p>
        <w:p w14:paraId="1D8D95C5" w14:textId="2232F8E7" w:rsidR="003D14D9" w:rsidRPr="003D14D9" w:rsidRDefault="00391630">
          <w:pPr>
            <w:pStyle w:val="TM2"/>
            <w:tabs>
              <w:tab w:val="right" w:leader="dot" w:pos="10194"/>
            </w:tabs>
            <w:rPr>
              <w:rFonts w:ascii="Arial" w:hAnsi="Arial" w:cs="Arial"/>
              <w:b w:val="0"/>
              <w:noProof/>
              <w:sz w:val="20"/>
            </w:rPr>
          </w:pPr>
          <w:hyperlink w:anchor="_Toc218092115" w:history="1">
            <w:r w:rsidR="003D14D9" w:rsidRPr="003D14D9">
              <w:rPr>
                <w:rStyle w:val="Lienhypertexte"/>
                <w:rFonts w:ascii="Arial" w:eastAsia="Arial" w:hAnsi="Arial" w:cs="Arial"/>
                <w:noProof/>
                <w:sz w:val="20"/>
              </w:rPr>
              <w:t>CONFIDENTIALITE ET MESURES DE SECURITE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23</w:t>
            </w:r>
            <w:r w:rsidR="003D14D9" w:rsidRPr="003D14D9">
              <w:rPr>
                <w:rFonts w:ascii="Arial" w:hAnsi="Arial" w:cs="Arial"/>
                <w:noProof/>
                <w:webHidden/>
                <w:sz w:val="20"/>
              </w:rPr>
              <w:fldChar w:fldCharType="end"/>
            </w:r>
          </w:hyperlink>
        </w:p>
        <w:p w14:paraId="5BB75FCF" w14:textId="0935CB26" w:rsidR="003D14D9" w:rsidRPr="003D14D9" w:rsidRDefault="00391630">
          <w:pPr>
            <w:pStyle w:val="TM2"/>
            <w:tabs>
              <w:tab w:val="right" w:leader="dot" w:pos="10194"/>
            </w:tabs>
            <w:rPr>
              <w:rFonts w:ascii="Arial" w:hAnsi="Arial" w:cs="Arial"/>
              <w:b w:val="0"/>
              <w:noProof/>
              <w:sz w:val="20"/>
            </w:rPr>
          </w:pPr>
          <w:hyperlink w:anchor="_Toc218092116" w:history="1">
            <w:r w:rsidR="003D14D9" w:rsidRPr="003D14D9">
              <w:rPr>
                <w:rStyle w:val="Lienhypertexte"/>
                <w:rFonts w:ascii="Arial" w:eastAsia="Arial" w:hAnsi="Arial" w:cs="Arial"/>
                <w:noProof/>
                <w:sz w:val="20"/>
              </w:rPr>
              <w:t>PROTECTION DES DONNEES A CARACTERE PERSONNEL</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23</w:t>
            </w:r>
            <w:r w:rsidR="003D14D9" w:rsidRPr="003D14D9">
              <w:rPr>
                <w:rFonts w:ascii="Arial" w:hAnsi="Arial" w:cs="Arial"/>
                <w:noProof/>
                <w:webHidden/>
                <w:sz w:val="20"/>
              </w:rPr>
              <w:fldChar w:fldCharType="end"/>
            </w:r>
          </w:hyperlink>
        </w:p>
        <w:p w14:paraId="24E37FB6" w14:textId="46313EED" w:rsidR="003D14D9" w:rsidRPr="003D14D9" w:rsidRDefault="00391630">
          <w:pPr>
            <w:pStyle w:val="TM3"/>
            <w:tabs>
              <w:tab w:val="right" w:leader="dot" w:pos="10194"/>
            </w:tabs>
            <w:rPr>
              <w:rFonts w:ascii="Arial" w:hAnsi="Arial" w:cs="Arial"/>
              <w:noProof/>
              <w:sz w:val="20"/>
            </w:rPr>
          </w:pPr>
          <w:hyperlink w:anchor="_Toc218092117" w:history="1">
            <w:r w:rsidR="003D14D9" w:rsidRPr="003D14D9">
              <w:rPr>
                <w:rStyle w:val="Lienhypertexte"/>
                <w:rFonts w:ascii="Arial" w:eastAsia="Arial" w:hAnsi="Arial" w:cs="Arial"/>
                <w:noProof/>
                <w:sz w:val="20"/>
              </w:rPr>
              <w:t>Description du traitement de données à caractère personnel</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23</w:t>
            </w:r>
            <w:r w:rsidR="003D14D9" w:rsidRPr="003D14D9">
              <w:rPr>
                <w:rFonts w:ascii="Arial" w:hAnsi="Arial" w:cs="Arial"/>
                <w:noProof/>
                <w:webHidden/>
                <w:sz w:val="20"/>
              </w:rPr>
              <w:fldChar w:fldCharType="end"/>
            </w:r>
          </w:hyperlink>
        </w:p>
        <w:p w14:paraId="46A73817" w14:textId="4C813A15" w:rsidR="003D14D9" w:rsidRPr="003D14D9" w:rsidRDefault="00391630">
          <w:pPr>
            <w:pStyle w:val="TM3"/>
            <w:tabs>
              <w:tab w:val="right" w:leader="dot" w:pos="10194"/>
            </w:tabs>
            <w:rPr>
              <w:rFonts w:ascii="Arial" w:hAnsi="Arial" w:cs="Arial"/>
              <w:noProof/>
              <w:sz w:val="20"/>
            </w:rPr>
          </w:pPr>
          <w:hyperlink w:anchor="_Toc218092118" w:history="1">
            <w:r w:rsidR="003D14D9" w:rsidRPr="003D14D9">
              <w:rPr>
                <w:rStyle w:val="Lienhypertexte"/>
                <w:rFonts w:ascii="Arial" w:eastAsia="Arial" w:hAnsi="Arial" w:cs="Arial"/>
                <w:noProof/>
                <w:sz w:val="20"/>
              </w:rPr>
              <w:t>Obligations du titulaire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23</w:t>
            </w:r>
            <w:r w:rsidR="003D14D9" w:rsidRPr="003D14D9">
              <w:rPr>
                <w:rFonts w:ascii="Arial" w:hAnsi="Arial" w:cs="Arial"/>
                <w:noProof/>
                <w:webHidden/>
                <w:sz w:val="20"/>
              </w:rPr>
              <w:fldChar w:fldCharType="end"/>
            </w:r>
          </w:hyperlink>
        </w:p>
        <w:p w14:paraId="181FB56E" w14:textId="3C5493E2" w:rsidR="003D14D9" w:rsidRPr="003D14D9" w:rsidRDefault="00391630">
          <w:pPr>
            <w:pStyle w:val="TM3"/>
            <w:tabs>
              <w:tab w:val="right" w:leader="dot" w:pos="10194"/>
            </w:tabs>
            <w:rPr>
              <w:rFonts w:ascii="Arial" w:hAnsi="Arial" w:cs="Arial"/>
              <w:noProof/>
              <w:sz w:val="20"/>
            </w:rPr>
          </w:pPr>
          <w:hyperlink w:anchor="_Toc218092119" w:history="1">
            <w:r w:rsidR="003D14D9" w:rsidRPr="003D14D9">
              <w:rPr>
                <w:rStyle w:val="Lienhypertexte"/>
                <w:rFonts w:ascii="Arial" w:eastAsia="Arial" w:hAnsi="Arial" w:cs="Arial"/>
                <w:noProof/>
                <w:sz w:val="20"/>
              </w:rPr>
              <w:t>Obligations de l'acheteur</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_Toc218092119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25</w:t>
            </w:r>
            <w:r w:rsidR="003D14D9" w:rsidRPr="003D14D9">
              <w:rPr>
                <w:rFonts w:ascii="Arial" w:hAnsi="Arial" w:cs="Arial"/>
                <w:noProof/>
                <w:webHidden/>
                <w:sz w:val="20"/>
              </w:rPr>
              <w:fldChar w:fldCharType="end"/>
            </w:r>
          </w:hyperlink>
        </w:p>
        <w:p w14:paraId="13800618" w14:textId="5725AEF6" w:rsidR="003D14D9" w:rsidRPr="003D14D9" w:rsidRDefault="00391630">
          <w:pPr>
            <w:pStyle w:val="TM1"/>
            <w:tabs>
              <w:tab w:val="right" w:leader="dot" w:pos="10194"/>
            </w:tabs>
            <w:rPr>
              <w:rFonts w:ascii="Arial" w:hAnsi="Arial" w:cs="Arial"/>
              <w:b w:val="0"/>
              <w:noProof/>
              <w:sz w:val="20"/>
            </w:rPr>
          </w:pPr>
          <w:hyperlink w:anchor="_Toc218092120" w:history="1">
            <w:r w:rsidR="003D14D9" w:rsidRPr="003D14D9">
              <w:rPr>
                <w:rStyle w:val="Lienhypertexte"/>
                <w:rFonts w:ascii="Arial" w:hAnsi="Arial" w:cs="Arial"/>
                <w:noProof/>
                <w:sz w:val="20"/>
              </w:rPr>
              <w:t>PLAN D’ASSURANCE QUALITE (PAQ)</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26</w:t>
            </w:r>
            <w:r w:rsidR="003D14D9" w:rsidRPr="003D14D9">
              <w:rPr>
                <w:rFonts w:ascii="Arial" w:hAnsi="Arial" w:cs="Arial"/>
                <w:noProof/>
                <w:webHidden/>
                <w:sz w:val="20"/>
              </w:rPr>
              <w:fldChar w:fldCharType="end"/>
            </w:r>
          </w:hyperlink>
        </w:p>
        <w:p w14:paraId="317684FC" w14:textId="6C8898BB" w:rsidR="003D14D9" w:rsidRPr="003D14D9" w:rsidRDefault="00391630">
          <w:pPr>
            <w:pStyle w:val="TM1"/>
            <w:tabs>
              <w:tab w:val="right" w:leader="dot" w:pos="10194"/>
            </w:tabs>
            <w:rPr>
              <w:rFonts w:ascii="Arial" w:hAnsi="Arial" w:cs="Arial"/>
              <w:b w:val="0"/>
              <w:noProof/>
              <w:sz w:val="20"/>
            </w:rPr>
          </w:pPr>
          <w:hyperlink w:anchor="_Toc218092121" w:history="1">
            <w:r w:rsidR="003D14D9" w:rsidRPr="003D14D9">
              <w:rPr>
                <w:rStyle w:val="Lienhypertexte"/>
                <w:rFonts w:ascii="Arial" w:hAnsi="Arial" w:cs="Arial"/>
                <w:noProof/>
                <w:sz w:val="20"/>
              </w:rPr>
              <w:t>ACTEURS ET ORGANISATION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2AD88F37" w14:textId="4F8D7F4F" w:rsidR="003D14D9" w:rsidRPr="003D14D9" w:rsidRDefault="00391630">
          <w:pPr>
            <w:pStyle w:val="TM2"/>
            <w:tabs>
              <w:tab w:val="right" w:leader="dot" w:pos="10194"/>
            </w:tabs>
            <w:rPr>
              <w:rFonts w:ascii="Arial" w:hAnsi="Arial" w:cs="Arial"/>
              <w:b w:val="0"/>
              <w:noProof/>
              <w:sz w:val="20"/>
            </w:rPr>
          </w:pPr>
          <w:hyperlink w:anchor="_Toc218092122" w:history="1">
            <w:r w:rsidR="003D14D9" w:rsidRPr="003D14D9">
              <w:rPr>
                <w:rStyle w:val="Lienhypertexte"/>
                <w:rFonts w:ascii="Arial" w:hAnsi="Arial" w:cs="Arial"/>
                <w:noProof/>
                <w:sz w:val="20"/>
              </w:rPr>
              <w:t>EQUIPE PROJET CHU</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50FAF863" w14:textId="24693BAE" w:rsidR="003D14D9" w:rsidRPr="003D14D9" w:rsidRDefault="00391630">
          <w:pPr>
            <w:pStyle w:val="TM3"/>
            <w:tabs>
              <w:tab w:val="right" w:leader="dot" w:pos="10194"/>
            </w:tabs>
            <w:rPr>
              <w:rFonts w:ascii="Arial" w:hAnsi="Arial" w:cs="Arial"/>
              <w:noProof/>
              <w:sz w:val="20"/>
            </w:rPr>
          </w:pPr>
          <w:hyperlink w:anchor="_Toc218092123" w:history="1">
            <w:r w:rsidR="003D14D9" w:rsidRPr="003D14D9">
              <w:rPr>
                <w:rStyle w:val="Lienhypertexte"/>
                <w:rFonts w:ascii="Arial" w:hAnsi="Arial" w:cs="Arial"/>
                <w:noProof/>
                <w:sz w:val="20"/>
              </w:rPr>
              <w:t>MAITRISE STRATEGIQUE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4717CBC6" w14:textId="7055B6C7" w:rsidR="003D14D9" w:rsidRPr="003D14D9" w:rsidRDefault="00391630">
          <w:pPr>
            <w:pStyle w:val="TM3"/>
            <w:tabs>
              <w:tab w:val="right" w:leader="dot" w:pos="10194"/>
            </w:tabs>
            <w:rPr>
              <w:rFonts w:ascii="Arial" w:hAnsi="Arial" w:cs="Arial"/>
              <w:noProof/>
              <w:sz w:val="20"/>
            </w:rPr>
          </w:pPr>
          <w:hyperlink w:anchor="_Toc218092124" w:history="1">
            <w:r w:rsidR="003D14D9" w:rsidRPr="003D14D9">
              <w:rPr>
                <w:rStyle w:val="Lienhypertexte"/>
                <w:rFonts w:ascii="Arial" w:hAnsi="Arial" w:cs="Arial"/>
                <w:noProof/>
                <w:sz w:val="20"/>
              </w:rPr>
              <w:t>MAITRISE OPERATIONNELLE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76F154A7" w14:textId="5FEB82C0" w:rsidR="003D14D9" w:rsidRPr="003D14D9" w:rsidRDefault="00391630">
          <w:pPr>
            <w:pStyle w:val="TM3"/>
            <w:tabs>
              <w:tab w:val="right" w:leader="dot" w:pos="10194"/>
            </w:tabs>
            <w:rPr>
              <w:rFonts w:ascii="Arial" w:hAnsi="Arial" w:cs="Arial"/>
              <w:noProof/>
              <w:sz w:val="20"/>
            </w:rPr>
          </w:pPr>
          <w:hyperlink w:anchor="_Toc218092125" w:history="1">
            <w:r w:rsidR="003D14D9" w:rsidRPr="003D14D9">
              <w:rPr>
                <w:rStyle w:val="Lienhypertexte"/>
                <w:rFonts w:ascii="Arial" w:hAnsi="Arial" w:cs="Arial"/>
                <w:noProof/>
                <w:sz w:val="20"/>
              </w:rPr>
              <w:t>AUTRES INTERVENANTS SUR LE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23496FD3" w14:textId="52372788" w:rsidR="003D14D9" w:rsidRPr="003D14D9" w:rsidRDefault="00391630">
          <w:pPr>
            <w:pStyle w:val="TM2"/>
            <w:tabs>
              <w:tab w:val="right" w:leader="dot" w:pos="10194"/>
            </w:tabs>
            <w:rPr>
              <w:rFonts w:ascii="Arial" w:hAnsi="Arial" w:cs="Arial"/>
              <w:b w:val="0"/>
              <w:noProof/>
              <w:sz w:val="20"/>
            </w:rPr>
          </w:pPr>
          <w:hyperlink w:anchor="_Toc218092126" w:history="1">
            <w:r w:rsidR="003D14D9" w:rsidRPr="003D14D9">
              <w:rPr>
                <w:rStyle w:val="Lienhypertexte"/>
                <w:rFonts w:ascii="Arial" w:hAnsi="Arial" w:cs="Arial"/>
                <w:noProof/>
                <w:sz w:val="20"/>
              </w:rPr>
              <w:t>COMITES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5353AD85" w14:textId="1E0CDAC6" w:rsidR="003D14D9" w:rsidRPr="003D14D9" w:rsidRDefault="00391630">
          <w:pPr>
            <w:pStyle w:val="TM3"/>
            <w:tabs>
              <w:tab w:val="right" w:leader="dot" w:pos="10194"/>
            </w:tabs>
            <w:rPr>
              <w:rFonts w:ascii="Arial" w:hAnsi="Arial" w:cs="Arial"/>
              <w:noProof/>
              <w:sz w:val="20"/>
            </w:rPr>
          </w:pPr>
          <w:hyperlink w:anchor="_Toc218092127" w:history="1">
            <w:r w:rsidR="003D14D9" w:rsidRPr="003D14D9">
              <w:rPr>
                <w:rStyle w:val="Lienhypertexte"/>
                <w:rFonts w:ascii="Arial" w:hAnsi="Arial" w:cs="Arial"/>
                <w:noProof/>
                <w:sz w:val="20"/>
              </w:rPr>
              <w:t>COMITE DE PILOTAGE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4C34A62D" w14:textId="799863BE" w:rsidR="003D14D9" w:rsidRPr="003D14D9" w:rsidRDefault="00391630">
          <w:pPr>
            <w:pStyle w:val="TM3"/>
            <w:tabs>
              <w:tab w:val="right" w:leader="dot" w:pos="10194"/>
            </w:tabs>
            <w:rPr>
              <w:rFonts w:ascii="Arial" w:hAnsi="Arial" w:cs="Arial"/>
              <w:noProof/>
              <w:sz w:val="20"/>
            </w:rPr>
          </w:pPr>
          <w:hyperlink w:anchor="_Toc218092128" w:history="1">
            <w:r w:rsidR="003D14D9" w:rsidRPr="003D14D9">
              <w:rPr>
                <w:rStyle w:val="Lienhypertexte"/>
                <w:rFonts w:ascii="Arial" w:hAnsi="Arial" w:cs="Arial"/>
                <w:noProof/>
                <w:sz w:val="20"/>
              </w:rPr>
              <w:t>COMITE DE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27</w:t>
            </w:r>
            <w:r w:rsidR="003D14D9" w:rsidRPr="003D14D9">
              <w:rPr>
                <w:rFonts w:ascii="Arial" w:hAnsi="Arial" w:cs="Arial"/>
                <w:noProof/>
                <w:webHidden/>
                <w:sz w:val="20"/>
              </w:rPr>
              <w:fldChar w:fldCharType="end"/>
            </w:r>
          </w:hyperlink>
        </w:p>
        <w:p w14:paraId="1AD7E48A" w14:textId="27FB4516" w:rsidR="003D14D9" w:rsidRPr="003D14D9" w:rsidRDefault="00391630">
          <w:pPr>
            <w:pStyle w:val="TM2"/>
            <w:tabs>
              <w:tab w:val="right" w:leader="dot" w:pos="10194"/>
            </w:tabs>
            <w:rPr>
              <w:rFonts w:ascii="Arial" w:hAnsi="Arial" w:cs="Arial"/>
              <w:b w:val="0"/>
              <w:noProof/>
              <w:sz w:val="20"/>
            </w:rPr>
          </w:pPr>
          <w:hyperlink w:anchor="_Toc218092129" w:history="1">
            <w:r w:rsidR="003D14D9" w:rsidRPr="003D14D9">
              <w:rPr>
                <w:rStyle w:val="Lienhypertexte"/>
                <w:rFonts w:ascii="Arial" w:hAnsi="Arial" w:cs="Arial"/>
                <w:noProof/>
                <w:sz w:val="20"/>
              </w:rPr>
              <w:t>LIVRABLES SUR L’ORGANISATION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_Toc218092129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28</w:t>
            </w:r>
            <w:r w:rsidR="003D14D9" w:rsidRPr="003D14D9">
              <w:rPr>
                <w:rFonts w:ascii="Arial" w:hAnsi="Arial" w:cs="Arial"/>
                <w:noProof/>
                <w:webHidden/>
                <w:sz w:val="20"/>
              </w:rPr>
              <w:fldChar w:fldCharType="end"/>
            </w:r>
          </w:hyperlink>
        </w:p>
        <w:p w14:paraId="676753F4" w14:textId="41DCB611" w:rsidR="003D14D9" w:rsidRPr="003D14D9" w:rsidRDefault="00391630">
          <w:pPr>
            <w:pStyle w:val="TM3"/>
            <w:tabs>
              <w:tab w:val="right" w:leader="dot" w:pos="10194"/>
            </w:tabs>
            <w:rPr>
              <w:rFonts w:ascii="Arial" w:hAnsi="Arial" w:cs="Arial"/>
              <w:noProof/>
              <w:sz w:val="20"/>
            </w:rPr>
          </w:pPr>
          <w:hyperlink w:anchor="_Toc218092130" w:history="1">
            <w:r w:rsidR="003D14D9" w:rsidRPr="003D14D9">
              <w:rPr>
                <w:rStyle w:val="Lienhypertexte"/>
                <w:rFonts w:ascii="Arial" w:hAnsi="Arial" w:cs="Arial"/>
                <w:noProof/>
                <w:sz w:val="20"/>
              </w:rPr>
              <w:t>PLANNING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28</w:t>
            </w:r>
            <w:r w:rsidR="003D14D9" w:rsidRPr="003D14D9">
              <w:rPr>
                <w:rFonts w:ascii="Arial" w:hAnsi="Arial" w:cs="Arial"/>
                <w:noProof/>
                <w:webHidden/>
                <w:sz w:val="20"/>
              </w:rPr>
              <w:fldChar w:fldCharType="end"/>
            </w:r>
          </w:hyperlink>
        </w:p>
        <w:p w14:paraId="020C9EF9" w14:textId="5D5AD0B1" w:rsidR="003D14D9" w:rsidRPr="003D14D9" w:rsidRDefault="00391630">
          <w:pPr>
            <w:pStyle w:val="TM3"/>
            <w:tabs>
              <w:tab w:val="right" w:leader="dot" w:pos="10194"/>
            </w:tabs>
            <w:rPr>
              <w:rFonts w:ascii="Arial" w:hAnsi="Arial" w:cs="Arial"/>
              <w:noProof/>
              <w:sz w:val="20"/>
            </w:rPr>
          </w:pPr>
          <w:hyperlink w:anchor="_Toc218092131" w:history="1">
            <w:r w:rsidR="003D14D9" w:rsidRPr="003D14D9">
              <w:rPr>
                <w:rStyle w:val="Lienhypertexte"/>
                <w:rFonts w:ascii="Arial" w:hAnsi="Arial" w:cs="Arial"/>
                <w:noProof/>
                <w:sz w:val="20"/>
              </w:rPr>
              <w:t>MATRICE RACI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28</w:t>
            </w:r>
            <w:r w:rsidR="003D14D9" w:rsidRPr="003D14D9">
              <w:rPr>
                <w:rFonts w:ascii="Arial" w:hAnsi="Arial" w:cs="Arial"/>
                <w:noProof/>
                <w:webHidden/>
                <w:sz w:val="20"/>
              </w:rPr>
              <w:fldChar w:fldCharType="end"/>
            </w:r>
          </w:hyperlink>
        </w:p>
        <w:p w14:paraId="393B5614" w14:textId="0A931378" w:rsidR="003D14D9" w:rsidRPr="003D14D9" w:rsidRDefault="00391630">
          <w:pPr>
            <w:pStyle w:val="TM1"/>
            <w:tabs>
              <w:tab w:val="right" w:leader="dot" w:pos="10194"/>
            </w:tabs>
            <w:rPr>
              <w:rFonts w:ascii="Arial" w:hAnsi="Arial" w:cs="Arial"/>
              <w:b w:val="0"/>
              <w:noProof/>
              <w:sz w:val="20"/>
            </w:rPr>
          </w:pPr>
          <w:hyperlink w:anchor="_Toc218092132" w:history="1">
            <w:r w:rsidR="003D14D9" w:rsidRPr="003D14D9">
              <w:rPr>
                <w:rStyle w:val="Lienhypertexte"/>
                <w:rFonts w:ascii="Arial" w:hAnsi="Arial" w:cs="Arial"/>
                <w:noProof/>
                <w:sz w:val="20"/>
              </w:rPr>
              <w:t>PRESTATIONS ET FOURNITURES ATTENDUES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346209C5" w14:textId="2AABBB4A" w:rsidR="003D14D9" w:rsidRPr="003D14D9" w:rsidRDefault="00391630">
          <w:pPr>
            <w:pStyle w:val="TM2"/>
            <w:tabs>
              <w:tab w:val="right" w:leader="dot" w:pos="10194"/>
            </w:tabs>
            <w:rPr>
              <w:rFonts w:ascii="Arial" w:hAnsi="Arial" w:cs="Arial"/>
              <w:b w:val="0"/>
              <w:noProof/>
              <w:sz w:val="20"/>
            </w:rPr>
          </w:pPr>
          <w:hyperlink w:anchor="_Toc218092133" w:history="1">
            <w:r w:rsidR="003D14D9" w:rsidRPr="003D14D9">
              <w:rPr>
                <w:rStyle w:val="Lienhypertexte"/>
                <w:rFonts w:ascii="Arial" w:hAnsi="Arial" w:cs="Arial"/>
                <w:noProof/>
                <w:sz w:val="20"/>
              </w:rPr>
              <w:t>GESTION DU PROJET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301DA681" w14:textId="15F2FE7E" w:rsidR="003D14D9" w:rsidRPr="003D14D9" w:rsidRDefault="00391630">
          <w:pPr>
            <w:pStyle w:val="TM2"/>
            <w:tabs>
              <w:tab w:val="right" w:leader="dot" w:pos="10194"/>
            </w:tabs>
            <w:rPr>
              <w:rFonts w:ascii="Arial" w:hAnsi="Arial" w:cs="Arial"/>
              <w:b w:val="0"/>
              <w:noProof/>
              <w:sz w:val="20"/>
            </w:rPr>
          </w:pPr>
          <w:hyperlink w:anchor="_Toc218092134" w:history="1">
            <w:r w:rsidR="003D14D9" w:rsidRPr="003D14D9">
              <w:rPr>
                <w:rStyle w:val="Lienhypertexte"/>
                <w:rFonts w:ascii="Arial" w:hAnsi="Arial" w:cs="Arial"/>
                <w:noProof/>
                <w:sz w:val="20"/>
              </w:rPr>
              <w:t>ANALYSE DES RISQUES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7C8977D4" w14:textId="35BEDADF" w:rsidR="003D14D9" w:rsidRPr="003D14D9" w:rsidRDefault="00391630">
          <w:pPr>
            <w:pStyle w:val="TM3"/>
            <w:tabs>
              <w:tab w:val="right" w:leader="dot" w:pos="10194"/>
            </w:tabs>
            <w:rPr>
              <w:rFonts w:ascii="Arial" w:hAnsi="Arial" w:cs="Arial"/>
              <w:noProof/>
              <w:sz w:val="20"/>
            </w:rPr>
          </w:pPr>
          <w:hyperlink w:anchor="_Toc218092135" w:history="1">
            <w:r w:rsidR="003D14D9" w:rsidRPr="003D14D9">
              <w:rPr>
                <w:rStyle w:val="Lienhypertexte"/>
                <w:rFonts w:ascii="Arial" w:hAnsi="Arial" w:cs="Arial"/>
                <w:noProof/>
                <w:sz w:val="20"/>
              </w:rPr>
              <w:t>UTILISATEURS FINAUX</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_Toc218092135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40C6FF78" w14:textId="45DA06D0" w:rsidR="003D14D9" w:rsidRPr="003D14D9" w:rsidRDefault="00391630">
          <w:pPr>
            <w:pStyle w:val="TM2"/>
            <w:tabs>
              <w:tab w:val="right" w:leader="dot" w:pos="10194"/>
            </w:tabs>
            <w:rPr>
              <w:rFonts w:ascii="Arial" w:hAnsi="Arial" w:cs="Arial"/>
              <w:b w:val="0"/>
              <w:noProof/>
              <w:sz w:val="20"/>
            </w:rPr>
          </w:pPr>
          <w:hyperlink w:anchor="_Toc218092136" w:history="1">
            <w:r w:rsidR="003D14D9" w:rsidRPr="003D14D9">
              <w:rPr>
                <w:rStyle w:val="Lienhypertexte"/>
                <w:rFonts w:ascii="Arial" w:hAnsi="Arial" w:cs="Arial"/>
                <w:noProof/>
                <w:sz w:val="20"/>
              </w:rPr>
              <w:t>ASSISTANCE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_Toc218092136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2D437763" w14:textId="14D0280E" w:rsidR="003D14D9" w:rsidRPr="003D14D9" w:rsidRDefault="00391630">
          <w:pPr>
            <w:pStyle w:val="TM2"/>
            <w:tabs>
              <w:tab w:val="right" w:leader="dot" w:pos="10194"/>
            </w:tabs>
            <w:rPr>
              <w:rFonts w:ascii="Arial" w:hAnsi="Arial" w:cs="Arial"/>
              <w:b w:val="0"/>
              <w:noProof/>
              <w:sz w:val="20"/>
            </w:rPr>
          </w:pPr>
          <w:hyperlink w:anchor="_Toc218092137" w:history="1">
            <w:r w:rsidR="003D14D9" w:rsidRPr="003D14D9">
              <w:rPr>
                <w:rStyle w:val="Lienhypertexte"/>
                <w:rFonts w:ascii="Arial" w:hAnsi="Arial" w:cs="Arial"/>
                <w:noProof/>
                <w:sz w:val="20"/>
              </w:rPr>
              <w:t>PERENNITE</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_Toc218092137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1047CDCF" w14:textId="37209A60" w:rsidR="003D14D9" w:rsidRPr="003D14D9" w:rsidRDefault="00391630">
          <w:pPr>
            <w:pStyle w:val="TM3"/>
            <w:tabs>
              <w:tab w:val="right" w:leader="dot" w:pos="10194"/>
            </w:tabs>
            <w:rPr>
              <w:rFonts w:ascii="Arial" w:hAnsi="Arial" w:cs="Arial"/>
              <w:noProof/>
              <w:sz w:val="20"/>
            </w:rPr>
          </w:pPr>
          <w:hyperlink w:anchor="_Toc218092138" w:history="1">
            <w:r w:rsidR="003D14D9" w:rsidRPr="003D14D9">
              <w:rPr>
                <w:rStyle w:val="Lienhypertexte"/>
                <w:rFonts w:ascii="Arial" w:hAnsi="Arial" w:cs="Arial"/>
                <w:noProof/>
                <w:sz w:val="20"/>
              </w:rPr>
              <w:t>MISE A DISPOSITION DU PLAN PRODUIT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_Toc218092138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29</w:t>
            </w:r>
            <w:r w:rsidR="003D14D9" w:rsidRPr="003D14D9">
              <w:rPr>
                <w:rFonts w:ascii="Arial" w:hAnsi="Arial" w:cs="Arial"/>
                <w:noProof/>
                <w:webHidden/>
                <w:sz w:val="20"/>
              </w:rPr>
              <w:fldChar w:fldCharType="end"/>
            </w:r>
          </w:hyperlink>
        </w:p>
        <w:p w14:paraId="2DAF448F" w14:textId="1FAA5C96" w:rsidR="003D14D9" w:rsidRPr="003D14D9" w:rsidRDefault="00391630">
          <w:pPr>
            <w:pStyle w:val="TM2"/>
            <w:tabs>
              <w:tab w:val="right" w:leader="dot" w:pos="10194"/>
            </w:tabs>
            <w:rPr>
              <w:rFonts w:ascii="Arial" w:hAnsi="Arial" w:cs="Arial"/>
              <w:b w:val="0"/>
              <w:noProof/>
              <w:sz w:val="20"/>
            </w:rPr>
          </w:pPr>
          <w:hyperlink w:anchor="_Toc218092139" w:history="1">
            <w:r w:rsidR="003D14D9" w:rsidRPr="003D14D9">
              <w:rPr>
                <w:rStyle w:val="Lienhypertexte"/>
                <w:rFonts w:ascii="Arial" w:hAnsi="Arial" w:cs="Arial"/>
                <w:noProof/>
                <w:sz w:val="20"/>
              </w:rPr>
              <w:t>DOCUMENTS TECHNIQUES ATTENDUS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_Toc218092139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30</w:t>
            </w:r>
            <w:r w:rsidR="003D14D9" w:rsidRPr="003D14D9">
              <w:rPr>
                <w:rFonts w:ascii="Arial" w:hAnsi="Arial" w:cs="Arial"/>
                <w:noProof/>
                <w:webHidden/>
                <w:sz w:val="20"/>
              </w:rPr>
              <w:fldChar w:fldCharType="end"/>
            </w:r>
          </w:hyperlink>
        </w:p>
        <w:p w14:paraId="37E5EAEE" w14:textId="5D591EB3" w:rsidR="003D14D9" w:rsidRPr="003D14D9" w:rsidRDefault="00391630">
          <w:pPr>
            <w:pStyle w:val="TM1"/>
            <w:tabs>
              <w:tab w:val="right" w:leader="dot" w:pos="10194"/>
            </w:tabs>
            <w:rPr>
              <w:rFonts w:ascii="Arial" w:hAnsi="Arial" w:cs="Arial"/>
              <w:b w:val="0"/>
              <w:noProof/>
              <w:sz w:val="20"/>
            </w:rPr>
          </w:pPr>
          <w:hyperlink w:anchor="_Toc218092140" w:history="1">
            <w:r w:rsidR="003D14D9" w:rsidRPr="003D14D9">
              <w:rPr>
                <w:rStyle w:val="Lienhypertexte"/>
                <w:rFonts w:ascii="Arial" w:hAnsi="Arial" w:cs="Arial"/>
                <w:noProof/>
                <w:sz w:val="20"/>
              </w:rPr>
              <w:t>MODALITES D’EXECUTION DE LA PRESTATION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_Toc218092140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31</w:t>
            </w:r>
            <w:r w:rsidR="003D14D9" w:rsidRPr="003D14D9">
              <w:rPr>
                <w:rFonts w:ascii="Arial" w:hAnsi="Arial" w:cs="Arial"/>
                <w:noProof/>
                <w:webHidden/>
                <w:sz w:val="20"/>
              </w:rPr>
              <w:fldChar w:fldCharType="end"/>
            </w:r>
          </w:hyperlink>
        </w:p>
        <w:p w14:paraId="0A728328" w14:textId="0F3C5CB2" w:rsidR="003D14D9" w:rsidRPr="003D14D9" w:rsidRDefault="00391630">
          <w:pPr>
            <w:pStyle w:val="TM2"/>
            <w:tabs>
              <w:tab w:val="right" w:leader="dot" w:pos="10194"/>
            </w:tabs>
            <w:rPr>
              <w:rFonts w:ascii="Arial" w:hAnsi="Arial" w:cs="Arial"/>
              <w:b w:val="0"/>
              <w:noProof/>
              <w:sz w:val="20"/>
            </w:rPr>
          </w:pPr>
          <w:hyperlink w:anchor="_Toc218092141" w:history="1">
            <w:r w:rsidR="003D14D9" w:rsidRPr="003D14D9">
              <w:rPr>
                <w:rStyle w:val="Lienhypertexte"/>
                <w:rFonts w:ascii="Arial" w:hAnsi="Arial" w:cs="Arial"/>
                <w:noProof/>
                <w:sz w:val="20"/>
              </w:rPr>
              <w:t>CALENDRIER DE REALISATION</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_Toc218092141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31</w:t>
            </w:r>
            <w:r w:rsidR="003D14D9" w:rsidRPr="003D14D9">
              <w:rPr>
                <w:rFonts w:ascii="Arial" w:hAnsi="Arial" w:cs="Arial"/>
                <w:noProof/>
                <w:webHidden/>
                <w:sz w:val="20"/>
              </w:rPr>
              <w:fldChar w:fldCharType="end"/>
            </w:r>
          </w:hyperlink>
        </w:p>
        <w:p w14:paraId="661E4F13" w14:textId="299DF399" w:rsidR="003D14D9" w:rsidRPr="003D14D9" w:rsidRDefault="00391630">
          <w:pPr>
            <w:pStyle w:val="TM2"/>
            <w:tabs>
              <w:tab w:val="right" w:leader="dot" w:pos="10194"/>
            </w:tabs>
            <w:rPr>
              <w:rFonts w:ascii="Arial" w:hAnsi="Arial" w:cs="Arial"/>
              <w:b w:val="0"/>
              <w:noProof/>
              <w:sz w:val="20"/>
            </w:rPr>
          </w:pPr>
          <w:hyperlink w:anchor="_Toc218092142" w:history="1">
            <w:r w:rsidR="003D14D9" w:rsidRPr="003D14D9">
              <w:rPr>
                <w:rStyle w:val="Lienhypertexte"/>
                <w:rFonts w:ascii="Arial" w:hAnsi="Arial" w:cs="Arial"/>
                <w:noProof/>
                <w:sz w:val="20"/>
              </w:rPr>
              <w:t>INTERVENANTS</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_Toc218092142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31</w:t>
            </w:r>
            <w:r w:rsidR="003D14D9" w:rsidRPr="003D14D9">
              <w:rPr>
                <w:rFonts w:ascii="Arial" w:hAnsi="Arial" w:cs="Arial"/>
                <w:noProof/>
                <w:webHidden/>
                <w:sz w:val="20"/>
              </w:rPr>
              <w:fldChar w:fldCharType="end"/>
            </w:r>
          </w:hyperlink>
        </w:p>
        <w:p w14:paraId="33CC78ED" w14:textId="1BA43EA9" w:rsidR="003D14D9" w:rsidRPr="003D14D9" w:rsidRDefault="00391630">
          <w:pPr>
            <w:pStyle w:val="TM2"/>
            <w:tabs>
              <w:tab w:val="right" w:leader="dot" w:pos="10194"/>
            </w:tabs>
            <w:rPr>
              <w:rFonts w:ascii="Arial" w:hAnsi="Arial" w:cs="Arial"/>
              <w:b w:val="0"/>
              <w:noProof/>
              <w:sz w:val="20"/>
            </w:rPr>
          </w:pPr>
          <w:hyperlink w:anchor="_Toc218092143" w:history="1">
            <w:r w:rsidR="003D14D9" w:rsidRPr="003D14D9">
              <w:rPr>
                <w:rStyle w:val="Lienhypertexte"/>
                <w:rFonts w:ascii="Arial" w:hAnsi="Arial" w:cs="Arial"/>
                <w:noProof/>
                <w:sz w:val="20"/>
              </w:rPr>
              <w:t>DEROULEMENT</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_Toc218092143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31</w:t>
            </w:r>
            <w:r w:rsidR="003D14D9" w:rsidRPr="003D14D9">
              <w:rPr>
                <w:rFonts w:ascii="Arial" w:hAnsi="Arial" w:cs="Arial"/>
                <w:noProof/>
                <w:webHidden/>
                <w:sz w:val="20"/>
              </w:rPr>
              <w:fldChar w:fldCharType="end"/>
            </w:r>
          </w:hyperlink>
        </w:p>
        <w:p w14:paraId="4647DA96" w14:textId="605FFCED" w:rsidR="003D14D9" w:rsidRPr="003D14D9" w:rsidRDefault="00391630">
          <w:pPr>
            <w:pStyle w:val="TM1"/>
            <w:tabs>
              <w:tab w:val="right" w:leader="dot" w:pos="10194"/>
            </w:tabs>
            <w:rPr>
              <w:rFonts w:ascii="Arial" w:hAnsi="Arial" w:cs="Arial"/>
              <w:b w:val="0"/>
              <w:noProof/>
              <w:sz w:val="20"/>
            </w:rPr>
          </w:pPr>
          <w:hyperlink w:anchor="_Toc218092144" w:history="1">
            <w:r w:rsidR="003D14D9" w:rsidRPr="003D14D9">
              <w:rPr>
                <w:rStyle w:val="Lienhypertexte"/>
                <w:rFonts w:ascii="Arial" w:hAnsi="Arial" w:cs="Arial"/>
                <w:noProof/>
                <w:sz w:val="20"/>
              </w:rPr>
              <w:t>ANNEXE :</w:t>
            </w:r>
            <w:r w:rsidR="003D14D9" w:rsidRPr="003D14D9">
              <w:rPr>
                <w:rFonts w:ascii="Arial" w:hAnsi="Arial" w:cs="Arial"/>
                <w:noProof/>
                <w:webHidden/>
                <w:sz w:val="20"/>
              </w:rPr>
              <w:tab/>
            </w:r>
            <w:r w:rsidR="003D14D9" w:rsidRPr="003D14D9">
              <w:rPr>
                <w:rFonts w:ascii="Arial" w:hAnsi="Arial" w:cs="Arial"/>
                <w:noProof/>
                <w:webHidden/>
                <w:sz w:val="20"/>
              </w:rPr>
              <w:fldChar w:fldCharType="begin"/>
            </w:r>
            <w:r w:rsidR="003D14D9" w:rsidRPr="003D14D9">
              <w:rPr>
                <w:rFonts w:ascii="Arial" w:hAnsi="Arial" w:cs="Arial"/>
                <w:noProof/>
                <w:webHidden/>
                <w:sz w:val="20"/>
              </w:rPr>
              <w:instrText xml:space="preserve"> PAGEREF _Toc218092144 \h </w:instrText>
            </w:r>
            <w:r w:rsidR="003D14D9" w:rsidRPr="003D14D9">
              <w:rPr>
                <w:rFonts w:ascii="Arial" w:hAnsi="Arial" w:cs="Arial"/>
                <w:noProof/>
                <w:webHidden/>
                <w:sz w:val="20"/>
              </w:rPr>
            </w:r>
            <w:r w:rsidR="003D14D9" w:rsidRPr="003D14D9">
              <w:rPr>
                <w:rFonts w:ascii="Arial" w:hAnsi="Arial" w:cs="Arial"/>
                <w:noProof/>
                <w:webHidden/>
                <w:sz w:val="20"/>
              </w:rPr>
              <w:fldChar w:fldCharType="separate"/>
            </w:r>
            <w:r>
              <w:rPr>
                <w:rFonts w:ascii="Arial" w:hAnsi="Arial" w:cs="Arial"/>
                <w:noProof/>
                <w:webHidden/>
                <w:sz w:val="20"/>
              </w:rPr>
              <w:t>32</w:t>
            </w:r>
            <w:r w:rsidR="003D14D9" w:rsidRPr="003D14D9">
              <w:rPr>
                <w:rFonts w:ascii="Arial" w:hAnsi="Arial" w:cs="Arial"/>
                <w:noProof/>
                <w:webHidden/>
                <w:sz w:val="20"/>
              </w:rPr>
              <w:fldChar w:fldCharType="end"/>
            </w:r>
          </w:hyperlink>
        </w:p>
        <w:p w14:paraId="3C79098A" w14:textId="2B8233A7" w:rsidR="00B00F9A" w:rsidRDefault="00B00F9A">
          <w:r>
            <w:rPr>
              <w:b/>
              <w:bCs/>
            </w:rPr>
            <w:fldChar w:fldCharType="end"/>
          </w:r>
        </w:p>
      </w:sdtContent>
    </w:sdt>
    <w:p w14:paraId="0A6FCF4C" w14:textId="77777777" w:rsidR="00EC15EF" w:rsidRDefault="00EC15EF">
      <w:pPr>
        <w:rPr>
          <w:caps/>
          <w:color w:val="FFFFFF"/>
          <w:spacing w:val="15"/>
          <w:szCs w:val="22"/>
        </w:rPr>
      </w:pPr>
      <w:r>
        <w:br w:type="page"/>
      </w:r>
    </w:p>
    <w:p w14:paraId="5A2CDF76" w14:textId="0EC9105C" w:rsidR="00485E95" w:rsidRPr="003A1241" w:rsidRDefault="00F84A0D" w:rsidP="00485E95">
      <w:pPr>
        <w:pStyle w:val="Titre1"/>
      </w:pPr>
      <w:bookmarkStart w:id="1" w:name="_Toc218092082"/>
      <w:r>
        <w:rPr>
          <w:caps w:val="0"/>
        </w:rPr>
        <w:lastRenderedPageBreak/>
        <w:t>ABREVIATIONS</w:t>
      </w:r>
      <w:bookmarkEnd w:id="1"/>
    </w:p>
    <w:p w14:paraId="0685A6FC" w14:textId="77777777" w:rsidR="00485E95" w:rsidRPr="003A1241" w:rsidRDefault="00485E95" w:rsidP="00485E95"/>
    <w:p w14:paraId="587C0980" w14:textId="3222AFC4" w:rsidR="000A5F2C" w:rsidRPr="000A5F2C" w:rsidRDefault="000A5F2C" w:rsidP="00485E95">
      <w:r w:rsidRPr="000A5F2C">
        <w:rPr>
          <w:b/>
        </w:rPr>
        <w:t xml:space="preserve">AD </w:t>
      </w:r>
      <w:r w:rsidRPr="000A5F2C">
        <w:t>:</w:t>
      </w:r>
      <w:r w:rsidRPr="000A5F2C">
        <w:rPr>
          <w:b/>
        </w:rPr>
        <w:t xml:space="preserve"> </w:t>
      </w:r>
      <w:r w:rsidRPr="000A5F2C">
        <w:t>Active Directory</w:t>
      </w:r>
    </w:p>
    <w:p w14:paraId="298561DF" w14:textId="77777777" w:rsidR="000A5F2C" w:rsidRPr="00970CAF" w:rsidRDefault="000A5F2C" w:rsidP="00485E95">
      <w:r>
        <w:rPr>
          <w:b/>
        </w:rPr>
        <w:t>ANS </w:t>
      </w:r>
      <w:r w:rsidRPr="000A5F2C">
        <w:t>:</w:t>
      </w:r>
      <w:r>
        <w:rPr>
          <w:b/>
        </w:rPr>
        <w:t xml:space="preserve"> </w:t>
      </w:r>
      <w:r w:rsidRPr="00970CAF">
        <w:t>Agence du Numérique en Santé</w:t>
      </w:r>
    </w:p>
    <w:p w14:paraId="7D0870D7" w14:textId="77777777" w:rsidR="000A5F2C" w:rsidRDefault="000A5F2C" w:rsidP="00485E95">
      <w:pPr>
        <w:rPr>
          <w:b/>
        </w:rPr>
      </w:pPr>
      <w:r>
        <w:rPr>
          <w:b/>
        </w:rPr>
        <w:t>ANSSI </w:t>
      </w:r>
      <w:r w:rsidRPr="000A5F2C">
        <w:t>:</w:t>
      </w:r>
      <w:r>
        <w:rPr>
          <w:b/>
        </w:rPr>
        <w:t xml:space="preserve"> </w:t>
      </w:r>
      <w:r w:rsidRPr="00970CAF">
        <w:t>Agence Nationale de la Sécurité</w:t>
      </w:r>
      <w:r>
        <w:rPr>
          <w:b/>
        </w:rPr>
        <w:t xml:space="preserve"> </w:t>
      </w:r>
    </w:p>
    <w:p w14:paraId="47DDD739" w14:textId="49AF0A8D" w:rsidR="000A5F2C" w:rsidRPr="00970CAF" w:rsidRDefault="000A5F2C" w:rsidP="00485E95">
      <w:r>
        <w:rPr>
          <w:b/>
        </w:rPr>
        <w:t>ARC </w:t>
      </w:r>
      <w:r w:rsidRPr="000A5F2C">
        <w:t>:</w:t>
      </w:r>
      <w:r>
        <w:rPr>
          <w:b/>
        </w:rPr>
        <w:t xml:space="preserve"> </w:t>
      </w:r>
      <w:r w:rsidRPr="00970CAF">
        <w:t>Attachée de Recherche Clinique</w:t>
      </w:r>
    </w:p>
    <w:p w14:paraId="24968DEF" w14:textId="601CDF2D" w:rsidR="000A5F2C" w:rsidRPr="000A5F2C" w:rsidRDefault="000A5F2C" w:rsidP="00485E95">
      <w:pPr>
        <w:rPr>
          <w:b/>
        </w:rPr>
      </w:pPr>
      <w:r w:rsidRPr="000A5F2C">
        <w:rPr>
          <w:b/>
        </w:rPr>
        <w:t xml:space="preserve">BDD </w:t>
      </w:r>
      <w:r w:rsidRPr="000A5F2C">
        <w:t>: Base de Données</w:t>
      </w:r>
    </w:p>
    <w:p w14:paraId="3ECFD6B3" w14:textId="77777777" w:rsidR="000A5F2C" w:rsidRPr="00970CAF" w:rsidRDefault="000A5F2C" w:rsidP="00485E95">
      <w:r>
        <w:rPr>
          <w:b/>
        </w:rPr>
        <w:t>CHU </w:t>
      </w:r>
      <w:r w:rsidRPr="000A5F2C">
        <w:t>:</w:t>
      </w:r>
      <w:r>
        <w:rPr>
          <w:b/>
        </w:rPr>
        <w:t xml:space="preserve"> </w:t>
      </w:r>
      <w:r w:rsidRPr="00970CAF">
        <w:t>Centre Hospitalier Universitaire</w:t>
      </w:r>
    </w:p>
    <w:p w14:paraId="466C78CE" w14:textId="77777777" w:rsidR="000A5F2C" w:rsidRDefault="000A5F2C" w:rsidP="00485E95">
      <w:pPr>
        <w:rPr>
          <w:b/>
        </w:rPr>
      </w:pPr>
      <w:r>
        <w:rPr>
          <w:b/>
        </w:rPr>
        <w:t>CNIL </w:t>
      </w:r>
      <w:r w:rsidRPr="000A5F2C">
        <w:t xml:space="preserve">: </w:t>
      </w:r>
      <w:r w:rsidRPr="00970CAF">
        <w:t>Commission National de l’Informatique et des Libertés</w:t>
      </w:r>
    </w:p>
    <w:p w14:paraId="4A634044" w14:textId="6D80C0FF" w:rsidR="000A5F2C" w:rsidRPr="00970CAF" w:rsidRDefault="000A5F2C" w:rsidP="00485E95">
      <w:r>
        <w:rPr>
          <w:b/>
        </w:rPr>
        <w:t xml:space="preserve">DNS </w:t>
      </w:r>
      <w:r w:rsidRPr="000A5F2C">
        <w:t xml:space="preserve">: </w:t>
      </w:r>
      <w:r w:rsidRPr="00970CAF">
        <w:t>Direction des Services Numériques</w:t>
      </w:r>
    </w:p>
    <w:p w14:paraId="5CA54AD7" w14:textId="77777777" w:rsidR="000A5F2C" w:rsidRDefault="000A5F2C" w:rsidP="00485E95">
      <w:pPr>
        <w:rPr>
          <w:b/>
        </w:rPr>
      </w:pPr>
      <w:r>
        <w:rPr>
          <w:b/>
        </w:rPr>
        <w:t xml:space="preserve">DRCI : </w:t>
      </w:r>
      <w:r w:rsidRPr="00970CAF">
        <w:t>Direction de la Recherche Clinique et de l’Innovation</w:t>
      </w:r>
    </w:p>
    <w:p w14:paraId="4C3507A6" w14:textId="77777777" w:rsidR="000A5F2C" w:rsidRDefault="000A5F2C" w:rsidP="00485E95">
      <w:pPr>
        <w:rPr>
          <w:b/>
        </w:rPr>
      </w:pPr>
      <w:r>
        <w:rPr>
          <w:b/>
        </w:rPr>
        <w:t>GHT </w:t>
      </w:r>
      <w:r w:rsidRPr="000A5F2C">
        <w:t xml:space="preserve">: </w:t>
      </w:r>
      <w:r w:rsidRPr="00970CAF">
        <w:t>Groupement Hospitalier de territoire</w:t>
      </w:r>
    </w:p>
    <w:p w14:paraId="29735A93" w14:textId="77777777" w:rsidR="000A5F2C" w:rsidRDefault="000A5F2C" w:rsidP="00485E95">
      <w:pPr>
        <w:rPr>
          <w:b/>
        </w:rPr>
      </w:pPr>
      <w:r>
        <w:rPr>
          <w:b/>
        </w:rPr>
        <w:t>HDS </w:t>
      </w:r>
      <w:r w:rsidRPr="000A5F2C">
        <w:t>:</w:t>
      </w:r>
      <w:r>
        <w:rPr>
          <w:b/>
        </w:rPr>
        <w:t xml:space="preserve"> </w:t>
      </w:r>
      <w:r w:rsidRPr="00970CAF">
        <w:t>Hébergeur de Données de Santé</w:t>
      </w:r>
    </w:p>
    <w:p w14:paraId="49668920" w14:textId="6BDEE97C" w:rsidR="000A5F2C" w:rsidRPr="00970CAF" w:rsidRDefault="000A5F2C" w:rsidP="00970CAF">
      <w:pPr>
        <w:rPr>
          <w:lang w:val="en-US"/>
        </w:rPr>
      </w:pPr>
      <w:proofErr w:type="gramStart"/>
      <w:r w:rsidRPr="00970CAF">
        <w:rPr>
          <w:b/>
          <w:lang w:val="en-US"/>
        </w:rPr>
        <w:t>Http</w:t>
      </w:r>
      <w:r>
        <w:rPr>
          <w:b/>
          <w:lang w:val="en-US"/>
        </w:rPr>
        <w:t xml:space="preserve"> </w:t>
      </w:r>
      <w:r w:rsidRPr="000A5F2C">
        <w:rPr>
          <w:lang w:val="en-US"/>
        </w:rPr>
        <w:t>:</w:t>
      </w:r>
      <w:proofErr w:type="gramEnd"/>
      <w:r w:rsidRPr="000A5F2C">
        <w:rPr>
          <w:lang w:val="en-US"/>
        </w:rPr>
        <w:t xml:space="preserve"> </w:t>
      </w:r>
      <w:r w:rsidRPr="00970CAF">
        <w:rPr>
          <w:lang w:val="en-US"/>
        </w:rPr>
        <w:t>Hypertext Transfer Protocol</w:t>
      </w:r>
    </w:p>
    <w:p w14:paraId="7DA774A7" w14:textId="550A9D4C" w:rsidR="000A5F2C" w:rsidRPr="00F84A0D" w:rsidRDefault="000A5F2C" w:rsidP="00485E95">
      <w:pPr>
        <w:rPr>
          <w:b/>
          <w:lang w:val="en-US"/>
        </w:rPr>
      </w:pPr>
      <w:proofErr w:type="gramStart"/>
      <w:r w:rsidRPr="00F84A0D">
        <w:rPr>
          <w:b/>
          <w:lang w:val="en-US"/>
        </w:rPr>
        <w:t>IAM</w:t>
      </w:r>
      <w:r>
        <w:rPr>
          <w:b/>
          <w:lang w:val="en-US"/>
        </w:rPr>
        <w:t xml:space="preserve"> </w:t>
      </w:r>
      <w:r w:rsidRPr="000A5F2C">
        <w:rPr>
          <w:lang w:val="en-US"/>
        </w:rPr>
        <w:t>:</w:t>
      </w:r>
      <w:proofErr w:type="gramEnd"/>
      <w:r w:rsidRPr="00F84A0D">
        <w:rPr>
          <w:b/>
          <w:lang w:val="en-US"/>
        </w:rPr>
        <w:t xml:space="preserve"> </w:t>
      </w:r>
      <w:r w:rsidRPr="00F84A0D">
        <w:rPr>
          <w:lang w:val="en-US"/>
        </w:rPr>
        <w:t>Identity Access Management</w:t>
      </w:r>
    </w:p>
    <w:p w14:paraId="1C331751" w14:textId="5710CF88" w:rsidR="000A5F2C" w:rsidRPr="000A5F2C" w:rsidRDefault="000A5F2C" w:rsidP="00970CAF">
      <w:r w:rsidRPr="000A5F2C">
        <w:rPr>
          <w:b/>
        </w:rPr>
        <w:t xml:space="preserve">LDAP </w:t>
      </w:r>
      <w:r w:rsidRPr="000A5F2C">
        <w:t>:</w:t>
      </w:r>
      <w:r w:rsidRPr="000A5F2C">
        <w:rPr>
          <w:b/>
        </w:rPr>
        <w:t xml:space="preserve"> </w:t>
      </w:r>
      <w:proofErr w:type="spellStart"/>
      <w:r w:rsidRPr="000A5F2C">
        <w:t>Lightweight</w:t>
      </w:r>
      <w:proofErr w:type="spellEnd"/>
      <w:r w:rsidRPr="000A5F2C">
        <w:t xml:space="preserve"> Directory Access Protocol</w:t>
      </w:r>
    </w:p>
    <w:p w14:paraId="6F124096" w14:textId="77777777" w:rsidR="000A5F2C" w:rsidRDefault="000A5F2C" w:rsidP="00485E95">
      <w:pPr>
        <w:rPr>
          <w:b/>
        </w:rPr>
      </w:pPr>
      <w:r>
        <w:rPr>
          <w:b/>
        </w:rPr>
        <w:t>MCAS </w:t>
      </w:r>
      <w:r w:rsidRPr="000A5F2C">
        <w:t>:</w:t>
      </w:r>
      <w:r>
        <w:rPr>
          <w:b/>
        </w:rPr>
        <w:t xml:space="preserve"> </w:t>
      </w:r>
      <w:r w:rsidRPr="00970CAF">
        <w:t>Ministères Chargés des Affaires Sociales</w:t>
      </w:r>
    </w:p>
    <w:p w14:paraId="2A44A33E" w14:textId="31398325" w:rsidR="000A5F2C" w:rsidRPr="00F84A0D" w:rsidRDefault="000A5F2C" w:rsidP="00485E95">
      <w:pPr>
        <w:rPr>
          <w:b/>
          <w:lang w:val="en-US"/>
        </w:rPr>
      </w:pPr>
      <w:proofErr w:type="gramStart"/>
      <w:r w:rsidRPr="00F84A0D">
        <w:rPr>
          <w:b/>
          <w:lang w:val="en-US"/>
        </w:rPr>
        <w:t>OS</w:t>
      </w:r>
      <w:r>
        <w:rPr>
          <w:b/>
          <w:lang w:val="en-US"/>
        </w:rPr>
        <w:t xml:space="preserve"> </w:t>
      </w:r>
      <w:r w:rsidRPr="000A5F2C">
        <w:rPr>
          <w:lang w:val="en-US"/>
        </w:rPr>
        <w:t>:</w:t>
      </w:r>
      <w:proofErr w:type="gramEnd"/>
      <w:r w:rsidRPr="000A5F2C">
        <w:rPr>
          <w:lang w:val="en-US"/>
        </w:rPr>
        <w:t xml:space="preserve"> </w:t>
      </w:r>
      <w:r w:rsidRPr="00F84A0D">
        <w:rPr>
          <w:lang w:val="en-US"/>
        </w:rPr>
        <w:t>Operating System</w:t>
      </w:r>
    </w:p>
    <w:p w14:paraId="263758F7" w14:textId="299710F9" w:rsidR="000A5F2C" w:rsidRPr="003A1241" w:rsidRDefault="000A5F2C" w:rsidP="00970CAF">
      <w:pPr>
        <w:rPr>
          <w:lang w:val="en-US"/>
        </w:rPr>
      </w:pPr>
      <w:proofErr w:type="gramStart"/>
      <w:r w:rsidRPr="0000500D">
        <w:rPr>
          <w:b/>
          <w:lang w:val="en-US"/>
        </w:rPr>
        <w:t>OWASP</w:t>
      </w:r>
      <w:r>
        <w:rPr>
          <w:b/>
          <w:lang w:val="en-US"/>
        </w:rPr>
        <w:t xml:space="preserve"> </w:t>
      </w:r>
      <w:r w:rsidRPr="003A1241">
        <w:rPr>
          <w:lang w:val="en-US"/>
        </w:rPr>
        <w:t>:</w:t>
      </w:r>
      <w:proofErr w:type="gramEnd"/>
      <w:r w:rsidRPr="003A1241">
        <w:rPr>
          <w:lang w:val="en-US"/>
        </w:rPr>
        <w:t xml:space="preserve"> Open Web Application Security Project</w:t>
      </w:r>
    </w:p>
    <w:p w14:paraId="345CD499" w14:textId="77777777" w:rsidR="000A5F2C" w:rsidRDefault="000A5F2C" w:rsidP="00485E95">
      <w:pPr>
        <w:rPr>
          <w:b/>
        </w:rPr>
      </w:pPr>
      <w:r>
        <w:rPr>
          <w:b/>
        </w:rPr>
        <w:t>POS </w:t>
      </w:r>
      <w:r w:rsidRPr="000A5F2C">
        <w:t>:</w:t>
      </w:r>
      <w:r>
        <w:rPr>
          <w:b/>
        </w:rPr>
        <w:t xml:space="preserve"> </w:t>
      </w:r>
      <w:r w:rsidRPr="00970CAF">
        <w:t>Procédures Opératoires Standardisées</w:t>
      </w:r>
    </w:p>
    <w:p w14:paraId="6854B564" w14:textId="77777777" w:rsidR="000A5F2C" w:rsidRDefault="000A5F2C" w:rsidP="00485E95">
      <w:pPr>
        <w:rPr>
          <w:b/>
        </w:rPr>
      </w:pPr>
      <w:r>
        <w:rPr>
          <w:b/>
        </w:rPr>
        <w:t xml:space="preserve">PSSI </w:t>
      </w:r>
      <w:r w:rsidRPr="000A5F2C">
        <w:t>:</w:t>
      </w:r>
      <w:r>
        <w:rPr>
          <w:b/>
        </w:rPr>
        <w:t xml:space="preserve"> </w:t>
      </w:r>
      <w:r w:rsidRPr="00970CAF">
        <w:t>Politiques de Sécurité du Systèmes d’Information</w:t>
      </w:r>
    </w:p>
    <w:p w14:paraId="14BFA5EE" w14:textId="77777777" w:rsidR="000A5F2C" w:rsidRDefault="000A5F2C" w:rsidP="00485E95">
      <w:pPr>
        <w:rPr>
          <w:b/>
        </w:rPr>
      </w:pPr>
      <w:r>
        <w:rPr>
          <w:b/>
        </w:rPr>
        <w:t>RGPD </w:t>
      </w:r>
      <w:r w:rsidRPr="000A5F2C">
        <w:t xml:space="preserve">: </w:t>
      </w:r>
      <w:r w:rsidRPr="00970CAF">
        <w:t>Règlement Général sur la Protection des Données</w:t>
      </w:r>
    </w:p>
    <w:p w14:paraId="174D64D2" w14:textId="77777777" w:rsidR="000A5F2C" w:rsidRDefault="000A5F2C" w:rsidP="00485E95">
      <w:pPr>
        <w:rPr>
          <w:b/>
        </w:rPr>
      </w:pPr>
      <w:r>
        <w:rPr>
          <w:b/>
        </w:rPr>
        <w:t>RSSI </w:t>
      </w:r>
      <w:r w:rsidRPr="000A5F2C">
        <w:t>:</w:t>
      </w:r>
      <w:r>
        <w:rPr>
          <w:b/>
        </w:rPr>
        <w:t xml:space="preserve"> </w:t>
      </w:r>
      <w:r w:rsidRPr="00970CAF">
        <w:t>Responsable Sécurité des Systèmes d’Information</w:t>
      </w:r>
    </w:p>
    <w:p w14:paraId="0F217919" w14:textId="15A65A17" w:rsidR="000A5F2C" w:rsidRPr="00970CAF" w:rsidRDefault="000A5F2C" w:rsidP="00485E95">
      <w:proofErr w:type="spellStart"/>
      <w:r>
        <w:rPr>
          <w:b/>
        </w:rPr>
        <w:t>SaaS</w:t>
      </w:r>
      <w:proofErr w:type="spellEnd"/>
      <w:r>
        <w:rPr>
          <w:b/>
        </w:rPr>
        <w:t xml:space="preserve"> </w:t>
      </w:r>
      <w:r w:rsidRPr="000A5F2C">
        <w:t xml:space="preserve">: </w:t>
      </w:r>
      <w:r w:rsidRPr="00970CAF">
        <w:t xml:space="preserve">Software as </w:t>
      </w:r>
      <w:proofErr w:type="gramStart"/>
      <w:r w:rsidRPr="00970CAF">
        <w:t>a</w:t>
      </w:r>
      <w:proofErr w:type="gramEnd"/>
      <w:r w:rsidRPr="00970CAF">
        <w:t xml:space="preserve"> service</w:t>
      </w:r>
    </w:p>
    <w:p w14:paraId="122F7F63" w14:textId="77777777" w:rsidR="000A5F2C" w:rsidRDefault="000A5F2C" w:rsidP="00970CAF">
      <w:r w:rsidRPr="0000500D">
        <w:rPr>
          <w:b/>
        </w:rPr>
        <w:t>SGBD</w:t>
      </w:r>
      <w:r w:rsidRPr="003A1241">
        <w:t> : Dispositif de dépôt et d’indexation de données permettant l’adressage de grands volumes</w:t>
      </w:r>
    </w:p>
    <w:p w14:paraId="4336C17F" w14:textId="77777777" w:rsidR="000A5F2C" w:rsidRPr="00970CAF" w:rsidRDefault="000A5F2C" w:rsidP="00485E95">
      <w:r>
        <w:rPr>
          <w:b/>
        </w:rPr>
        <w:t>TEC </w:t>
      </w:r>
      <w:r w:rsidRPr="000A5F2C">
        <w:t>:</w:t>
      </w:r>
      <w:r>
        <w:rPr>
          <w:b/>
        </w:rPr>
        <w:t xml:space="preserve"> </w:t>
      </w:r>
      <w:r w:rsidRPr="00970CAF">
        <w:t>Technicien d’Etudes Cliniques</w:t>
      </w:r>
    </w:p>
    <w:p w14:paraId="26A9F862" w14:textId="77777777" w:rsidR="000A5F2C" w:rsidRDefault="000A5F2C" w:rsidP="00970CAF">
      <w:r w:rsidRPr="0000500D">
        <w:rPr>
          <w:b/>
        </w:rPr>
        <w:t>TLS</w:t>
      </w:r>
      <w:r>
        <w:t> : Protocole de sécurisation des échanges par réseau, notamment via internet.</w:t>
      </w:r>
    </w:p>
    <w:p w14:paraId="38B2C12B" w14:textId="6FC23E25" w:rsidR="003B1682" w:rsidRDefault="003B1682">
      <w:pPr>
        <w:spacing w:before="100" w:after="200" w:line="276" w:lineRule="auto"/>
        <w:jc w:val="left"/>
        <w:rPr>
          <w:b/>
          <w:caps/>
          <w:color w:val="FFFFFF"/>
          <w:spacing w:val="15"/>
          <w:sz w:val="24"/>
          <w:szCs w:val="22"/>
        </w:rPr>
      </w:pPr>
      <w:r>
        <w:rPr>
          <w:b/>
          <w:caps/>
          <w:color w:val="FFFFFF"/>
          <w:spacing w:val="15"/>
          <w:sz w:val="24"/>
          <w:szCs w:val="22"/>
        </w:rPr>
        <w:br w:type="page"/>
      </w:r>
    </w:p>
    <w:p w14:paraId="7E705A1E" w14:textId="4042336E" w:rsidR="00C448BE" w:rsidRPr="003B1682" w:rsidRDefault="00B3100A" w:rsidP="00082020">
      <w:pPr>
        <w:pStyle w:val="Titre1"/>
        <w:rPr>
          <w:rFonts w:ascii="Arial" w:hAnsi="Arial" w:cs="Arial"/>
          <w:b w:val="0"/>
        </w:rPr>
      </w:pPr>
      <w:bookmarkStart w:id="2" w:name="_Toc218092083"/>
      <w:r w:rsidRPr="003B1682">
        <w:rPr>
          <w:rFonts w:ascii="Arial" w:hAnsi="Arial" w:cs="Arial"/>
          <w:b w:val="0"/>
        </w:rPr>
        <w:lastRenderedPageBreak/>
        <w:t>INTRODUCTION /</w:t>
      </w:r>
      <w:r w:rsidR="00A76636" w:rsidRPr="003B1682">
        <w:rPr>
          <w:rFonts w:ascii="Arial" w:hAnsi="Arial" w:cs="Arial"/>
          <w:b w:val="0"/>
        </w:rPr>
        <w:t xml:space="preserve"> CONTEXTE</w:t>
      </w:r>
      <w:bookmarkEnd w:id="2"/>
    </w:p>
    <w:p w14:paraId="373E23FD" w14:textId="77777777" w:rsidR="009A44AF" w:rsidRPr="003B1682" w:rsidRDefault="009A44AF" w:rsidP="009A44AF">
      <w:pPr>
        <w:rPr>
          <w:rFonts w:ascii="Arial" w:hAnsi="Arial" w:cs="Arial"/>
        </w:rPr>
      </w:pPr>
    </w:p>
    <w:p w14:paraId="4E18A93B" w14:textId="731421C2" w:rsidR="003B6B5D" w:rsidRPr="003B1682" w:rsidRDefault="00A76636" w:rsidP="000013C0">
      <w:pPr>
        <w:pStyle w:val="Titre2"/>
        <w:rPr>
          <w:rFonts w:ascii="Arial" w:hAnsi="Arial" w:cs="Arial"/>
        </w:rPr>
      </w:pPr>
      <w:bookmarkStart w:id="3" w:name="_Toc218092084"/>
      <w:r w:rsidRPr="003B1682">
        <w:rPr>
          <w:rFonts w:ascii="Arial" w:hAnsi="Arial" w:cs="Arial"/>
        </w:rPr>
        <w:t>OBJET DU MARCHE</w:t>
      </w:r>
      <w:bookmarkEnd w:id="3"/>
    </w:p>
    <w:p w14:paraId="7C88C321" w14:textId="77777777" w:rsidR="000013C0" w:rsidRPr="003B1682" w:rsidRDefault="000013C0" w:rsidP="00E93DCA">
      <w:pPr>
        <w:rPr>
          <w:rFonts w:ascii="Arial" w:hAnsi="Arial" w:cs="Arial"/>
        </w:rPr>
      </w:pPr>
    </w:p>
    <w:p w14:paraId="1981772D" w14:textId="08069798" w:rsidR="00E93DCA" w:rsidRPr="003B1682" w:rsidRDefault="00E93DCA" w:rsidP="00E93DCA">
      <w:pPr>
        <w:rPr>
          <w:rFonts w:ascii="Arial" w:hAnsi="Arial" w:cs="Arial"/>
        </w:rPr>
      </w:pPr>
      <w:r w:rsidRPr="003B1682">
        <w:rPr>
          <w:rFonts w:ascii="Arial" w:hAnsi="Arial" w:cs="Arial"/>
        </w:rPr>
        <w:t xml:space="preserve">Dans le cadre de ses études à promotion interne, le CHU de Clermont Ferrand, en qualité de promoteur est responsable de la mise en place et du suivi d'un système </w:t>
      </w:r>
      <w:r w:rsidR="009D5725" w:rsidRPr="003B1682">
        <w:rPr>
          <w:rFonts w:ascii="Arial" w:hAnsi="Arial" w:cs="Arial"/>
        </w:rPr>
        <w:t xml:space="preserve">de management de la </w:t>
      </w:r>
      <w:r w:rsidRPr="003B1682">
        <w:rPr>
          <w:rFonts w:ascii="Arial" w:hAnsi="Arial" w:cs="Arial"/>
        </w:rPr>
        <w:t xml:space="preserve">qualité </w:t>
      </w:r>
      <w:r w:rsidR="009D5725" w:rsidRPr="003B1682">
        <w:rPr>
          <w:rFonts w:ascii="Arial" w:hAnsi="Arial" w:cs="Arial"/>
        </w:rPr>
        <w:t>intégrant l’</w:t>
      </w:r>
      <w:r w:rsidRPr="003B1682">
        <w:rPr>
          <w:rFonts w:ascii="Arial" w:hAnsi="Arial" w:cs="Arial"/>
        </w:rPr>
        <w:t xml:space="preserve">assurance et </w:t>
      </w:r>
      <w:r w:rsidR="009D5725" w:rsidRPr="003B1682">
        <w:rPr>
          <w:rFonts w:ascii="Arial" w:hAnsi="Arial" w:cs="Arial"/>
        </w:rPr>
        <w:t xml:space="preserve">le </w:t>
      </w:r>
      <w:r w:rsidRPr="003B1682">
        <w:rPr>
          <w:rFonts w:ascii="Arial" w:hAnsi="Arial" w:cs="Arial"/>
        </w:rPr>
        <w:t xml:space="preserve">contrôle de la </w:t>
      </w:r>
      <w:r w:rsidR="0079462B" w:rsidRPr="003B1682">
        <w:rPr>
          <w:rFonts w:ascii="Arial" w:hAnsi="Arial" w:cs="Arial"/>
        </w:rPr>
        <w:t>qualité. Ce</w:t>
      </w:r>
      <w:r w:rsidR="009D5725" w:rsidRPr="003B1682">
        <w:rPr>
          <w:rFonts w:ascii="Arial" w:hAnsi="Arial" w:cs="Arial"/>
        </w:rPr>
        <w:t xml:space="preserve"> système repose sur </w:t>
      </w:r>
      <w:r w:rsidRPr="003B1682">
        <w:rPr>
          <w:rFonts w:ascii="Arial" w:hAnsi="Arial" w:cs="Arial"/>
        </w:rPr>
        <w:t>des procédures opératoires standardisées (POS)</w:t>
      </w:r>
      <w:r w:rsidR="009E4247" w:rsidRPr="003B1682">
        <w:rPr>
          <w:rFonts w:ascii="Arial" w:hAnsi="Arial" w:cs="Arial"/>
        </w:rPr>
        <w:t xml:space="preserve"> </w:t>
      </w:r>
      <w:r w:rsidR="009D5725" w:rsidRPr="003B1682">
        <w:rPr>
          <w:rFonts w:ascii="Arial" w:hAnsi="Arial" w:cs="Arial"/>
        </w:rPr>
        <w:t>visant à</w:t>
      </w:r>
      <w:r w:rsidRPr="003B1682">
        <w:rPr>
          <w:rFonts w:ascii="Arial" w:hAnsi="Arial" w:cs="Arial"/>
        </w:rPr>
        <w:t xml:space="preserve"> garanti</w:t>
      </w:r>
      <w:r w:rsidR="009D5725" w:rsidRPr="003B1682">
        <w:rPr>
          <w:rFonts w:ascii="Arial" w:hAnsi="Arial" w:cs="Arial"/>
        </w:rPr>
        <w:t>r</w:t>
      </w:r>
      <w:r w:rsidRPr="003B1682">
        <w:rPr>
          <w:rFonts w:ascii="Arial" w:hAnsi="Arial" w:cs="Arial"/>
        </w:rPr>
        <w:t xml:space="preserve"> que les recherches </w:t>
      </w:r>
      <w:r w:rsidR="009D5725" w:rsidRPr="003B1682">
        <w:rPr>
          <w:rFonts w:ascii="Arial" w:hAnsi="Arial" w:cs="Arial"/>
        </w:rPr>
        <w:t xml:space="preserve">impliquant la personne humaine sont conduites conformément aux protocoles établis, aux bonnes pratiques cliniques en vigueur et aux exigences légales et réglementaires </w:t>
      </w:r>
      <w:r w:rsidR="003B1682" w:rsidRPr="003B1682">
        <w:rPr>
          <w:rFonts w:ascii="Arial" w:hAnsi="Arial" w:cs="Arial"/>
        </w:rPr>
        <w:t>applicables.</w:t>
      </w:r>
      <w:r w:rsidRPr="003B1682">
        <w:rPr>
          <w:rFonts w:ascii="Arial" w:hAnsi="Arial" w:cs="Arial"/>
        </w:rPr>
        <w:t xml:space="preserve"> </w:t>
      </w:r>
      <w:r w:rsidR="009D5725" w:rsidRPr="003B1682">
        <w:rPr>
          <w:rFonts w:ascii="Arial" w:hAnsi="Arial" w:cs="Arial"/>
        </w:rPr>
        <w:t xml:space="preserve">L’ensemble des données générées dans ce cadre doit être documenté, enregistré et rapporté de manière rigoureuse afin d’assurer leur fiabilité et leur conformité. </w:t>
      </w:r>
      <w:r w:rsidRPr="003B1682">
        <w:rPr>
          <w:rFonts w:ascii="Arial" w:hAnsi="Arial" w:cs="Arial"/>
        </w:rPr>
        <w:t xml:space="preserve">Le contrôle de la qualité doit être mis en œuvre à toutes les étapes du traitement des données </w:t>
      </w:r>
      <w:r w:rsidR="009D5725" w:rsidRPr="003B1682">
        <w:rPr>
          <w:rFonts w:ascii="Arial" w:hAnsi="Arial" w:cs="Arial"/>
        </w:rPr>
        <w:t xml:space="preserve">afin </w:t>
      </w:r>
      <w:r w:rsidR="003467CF" w:rsidRPr="003B1682">
        <w:rPr>
          <w:rFonts w:ascii="Arial" w:hAnsi="Arial" w:cs="Arial"/>
        </w:rPr>
        <w:t xml:space="preserve">de garantir </w:t>
      </w:r>
      <w:r w:rsidR="009D5725" w:rsidRPr="003B1682">
        <w:rPr>
          <w:rFonts w:ascii="Arial" w:hAnsi="Arial" w:cs="Arial"/>
        </w:rPr>
        <w:t>leur intégrité et leur exactitude</w:t>
      </w:r>
      <w:r w:rsidRPr="003B1682">
        <w:rPr>
          <w:rFonts w:ascii="Arial" w:hAnsi="Arial" w:cs="Arial"/>
        </w:rPr>
        <w:t>.</w:t>
      </w:r>
    </w:p>
    <w:p w14:paraId="382AD056" w14:textId="77777777" w:rsidR="00E93DCA" w:rsidRPr="003B1682" w:rsidRDefault="00E93DCA" w:rsidP="00E93DCA">
      <w:pPr>
        <w:rPr>
          <w:rFonts w:ascii="Arial" w:hAnsi="Arial" w:cs="Arial"/>
        </w:rPr>
      </w:pPr>
      <w:r w:rsidRPr="003B1682">
        <w:rPr>
          <w:rFonts w:ascii="Arial" w:hAnsi="Arial" w:cs="Arial"/>
        </w:rPr>
        <w:t>L’environnement règlementaire actuel permet de s’orienter vers des solutions de monitoring à distance par le biais de vidéoconférences ou de plateformes sécurisées.</w:t>
      </w:r>
    </w:p>
    <w:p w14:paraId="5D8732EE" w14:textId="2B3E1D3B" w:rsidR="00E93DCA" w:rsidRPr="003B1682" w:rsidRDefault="00D74B02" w:rsidP="00E93DCA">
      <w:pPr>
        <w:rPr>
          <w:rFonts w:ascii="Arial" w:hAnsi="Arial" w:cs="Arial"/>
        </w:rPr>
      </w:pPr>
      <w:r w:rsidRPr="003B1682">
        <w:rPr>
          <w:rFonts w:ascii="Arial" w:hAnsi="Arial" w:cs="Arial"/>
        </w:rPr>
        <w:t>La présente consultation porte sur l’acquisition d’</w:t>
      </w:r>
      <w:r w:rsidR="00E93DCA" w:rsidRPr="003B1682">
        <w:rPr>
          <w:rFonts w:ascii="Arial" w:hAnsi="Arial" w:cs="Arial"/>
        </w:rPr>
        <w:t>une plateforme de monitoring à distance.</w:t>
      </w:r>
    </w:p>
    <w:p w14:paraId="08F42BE4" w14:textId="77777777" w:rsidR="00817D57" w:rsidRPr="003B1682" w:rsidRDefault="00817D57" w:rsidP="00E93DCA">
      <w:pPr>
        <w:rPr>
          <w:rFonts w:ascii="Arial" w:hAnsi="Arial" w:cs="Arial"/>
        </w:rPr>
      </w:pPr>
    </w:p>
    <w:p w14:paraId="676784FC" w14:textId="449D7738" w:rsidR="00817D57" w:rsidRPr="003B1682" w:rsidRDefault="00817D57" w:rsidP="003B1682">
      <w:pPr>
        <w:jc w:val="center"/>
        <w:rPr>
          <w:rFonts w:ascii="Arial" w:hAnsi="Arial" w:cs="Arial"/>
          <w:b/>
          <w:color w:val="F24F00"/>
        </w:rPr>
      </w:pPr>
      <w:r w:rsidRPr="003B1682">
        <w:rPr>
          <w:rFonts w:ascii="Arial" w:hAnsi="Arial" w:cs="Arial"/>
          <w:b/>
          <w:color w:val="F24F00"/>
        </w:rPr>
        <w:t xml:space="preserve">La consultation </w:t>
      </w:r>
      <w:r w:rsidR="00125C26" w:rsidRPr="003B1682">
        <w:rPr>
          <w:rFonts w:ascii="Arial" w:hAnsi="Arial" w:cs="Arial"/>
          <w:b/>
          <w:color w:val="F24F00"/>
        </w:rPr>
        <w:t>ne c</w:t>
      </w:r>
      <w:r w:rsidR="00E64A81">
        <w:rPr>
          <w:rFonts w:ascii="Arial" w:hAnsi="Arial" w:cs="Arial"/>
          <w:b/>
          <w:color w:val="F24F00"/>
        </w:rPr>
        <w:t>oncerne que l</w:t>
      </w:r>
      <w:r w:rsidR="00125C26" w:rsidRPr="003B1682">
        <w:rPr>
          <w:rFonts w:ascii="Arial" w:hAnsi="Arial" w:cs="Arial"/>
          <w:b/>
          <w:color w:val="F24F00"/>
        </w:rPr>
        <w:t xml:space="preserve">es solutions en mode </w:t>
      </w:r>
      <w:proofErr w:type="spellStart"/>
      <w:r w:rsidRPr="003B1682">
        <w:rPr>
          <w:rFonts w:ascii="Arial" w:hAnsi="Arial" w:cs="Arial"/>
          <w:b/>
          <w:color w:val="F24F00"/>
        </w:rPr>
        <w:t>SaaS</w:t>
      </w:r>
      <w:proofErr w:type="spellEnd"/>
      <w:r w:rsidR="00125C26" w:rsidRPr="003B1682">
        <w:rPr>
          <w:rFonts w:ascii="Arial" w:hAnsi="Arial" w:cs="Arial"/>
          <w:b/>
          <w:color w:val="F24F00"/>
        </w:rPr>
        <w:t>.</w:t>
      </w:r>
    </w:p>
    <w:p w14:paraId="0965B2F5" w14:textId="77777777" w:rsidR="00817D57" w:rsidRDefault="00817D57" w:rsidP="00817D57"/>
    <w:p w14:paraId="1D8F1AB3" w14:textId="77777777" w:rsidR="00817D57" w:rsidRPr="003B1682" w:rsidRDefault="00817D57" w:rsidP="00817D57">
      <w:pPr>
        <w:rPr>
          <w:rFonts w:ascii="Arial" w:hAnsi="Arial" w:cs="Arial"/>
        </w:rPr>
      </w:pPr>
      <w:r w:rsidRPr="003B1682">
        <w:rPr>
          <w:rFonts w:ascii="Arial" w:hAnsi="Arial" w:cs="Arial"/>
        </w:rPr>
        <w:t>Cette consultation devra couvrir les besoins suivants :</w:t>
      </w:r>
    </w:p>
    <w:p w14:paraId="65CD7353" w14:textId="5B88C69A" w:rsidR="0076144F" w:rsidRDefault="00485E95" w:rsidP="00817D57">
      <w:pPr>
        <w:ind w:left="708"/>
      </w:pPr>
      <w:r w:rsidRPr="00010B9E">
        <w:rPr>
          <w:rFonts w:hint="eastAsia"/>
        </w:rPr>
        <w:t></w:t>
      </w:r>
      <w:r w:rsidR="00817D57">
        <w:rPr>
          <w:rFonts w:ascii="CIDFont+F9" w:eastAsia="CIDFont+F9" w:cs="CIDFont+F9"/>
        </w:rPr>
        <w:t xml:space="preserve"> </w:t>
      </w:r>
      <w:r w:rsidR="00817D57" w:rsidRPr="003B1682">
        <w:rPr>
          <w:rFonts w:ascii="Arial" w:hAnsi="Arial" w:cs="Arial"/>
        </w:rPr>
        <w:t xml:space="preserve">Fourniture et mise en œuvre d’une plateforme de monitoring </w:t>
      </w:r>
      <w:r w:rsidR="00BE2FDB" w:rsidRPr="003B1682">
        <w:rPr>
          <w:rFonts w:ascii="Arial" w:hAnsi="Arial" w:cs="Arial"/>
        </w:rPr>
        <w:t xml:space="preserve">sécurisée </w:t>
      </w:r>
      <w:r w:rsidR="00817D57" w:rsidRPr="003B1682">
        <w:rPr>
          <w:rFonts w:ascii="Arial" w:hAnsi="Arial" w:cs="Arial"/>
        </w:rPr>
        <w:t xml:space="preserve">qui permettra de couvrir l’ensemble des besoins de monitoring à distance pour </w:t>
      </w:r>
      <w:r w:rsidR="009D5725" w:rsidRPr="003B1682">
        <w:rPr>
          <w:rFonts w:ascii="Arial" w:hAnsi="Arial" w:cs="Arial"/>
        </w:rPr>
        <w:t>les études de recherche clinique ciblées</w:t>
      </w:r>
      <w:r w:rsidR="0076144F">
        <w:t xml:space="preserve"> </w:t>
      </w:r>
    </w:p>
    <w:p w14:paraId="09DAAE1F" w14:textId="2A7B8F91" w:rsidR="0071049A" w:rsidRDefault="00485E95" w:rsidP="00817D57">
      <w:pPr>
        <w:ind w:left="708"/>
      </w:pPr>
      <w:r w:rsidRPr="00010B9E">
        <w:rPr>
          <w:rFonts w:hint="eastAsia"/>
        </w:rPr>
        <w:t></w:t>
      </w:r>
      <w:r w:rsidR="0071049A" w:rsidRPr="003B1682">
        <w:rPr>
          <w:rFonts w:ascii="Arial" w:hAnsi="Arial" w:cs="Arial"/>
        </w:rPr>
        <w:t>Connection avec authentification multifactorielle</w:t>
      </w:r>
    </w:p>
    <w:p w14:paraId="160019A0" w14:textId="62D37B01" w:rsidR="00817D57" w:rsidRDefault="00485E95" w:rsidP="00817D57">
      <w:pPr>
        <w:ind w:left="708"/>
      </w:pPr>
      <w:r w:rsidRPr="00010B9E">
        <w:rPr>
          <w:rFonts w:hint="eastAsia"/>
        </w:rPr>
        <w:t></w:t>
      </w:r>
      <w:r w:rsidR="0076144F" w:rsidRPr="003B1682">
        <w:rPr>
          <w:rFonts w:ascii="Arial" w:eastAsia="CIDFont+F9" w:hAnsi="Arial" w:cs="Arial"/>
        </w:rPr>
        <w:t>A</w:t>
      </w:r>
      <w:r w:rsidR="0076144F" w:rsidRPr="003B1682">
        <w:rPr>
          <w:rFonts w:ascii="Arial" w:hAnsi="Arial" w:cs="Arial"/>
        </w:rPr>
        <w:t>udit</w:t>
      </w:r>
      <w:r w:rsidR="009D5725" w:rsidRPr="003B1682">
        <w:rPr>
          <w:rFonts w:ascii="Arial" w:hAnsi="Arial" w:cs="Arial"/>
        </w:rPr>
        <w:t xml:space="preserve"> </w:t>
      </w:r>
      <w:proofErr w:type="spellStart"/>
      <w:r w:rsidR="0076144F" w:rsidRPr="003B1682">
        <w:rPr>
          <w:rFonts w:ascii="Arial" w:hAnsi="Arial" w:cs="Arial"/>
        </w:rPr>
        <w:t>trail</w:t>
      </w:r>
      <w:proofErr w:type="spellEnd"/>
      <w:r w:rsidR="0076144F" w:rsidRPr="003B1682">
        <w:rPr>
          <w:rFonts w:ascii="Arial" w:hAnsi="Arial" w:cs="Arial"/>
        </w:rPr>
        <w:t xml:space="preserve"> consultable</w:t>
      </w:r>
    </w:p>
    <w:p w14:paraId="3F5F0BA3" w14:textId="0674EF30" w:rsidR="002549D1" w:rsidRDefault="00485E95" w:rsidP="002549D1">
      <w:pPr>
        <w:pStyle w:val="Paragraphedeliste"/>
      </w:pPr>
      <w:r w:rsidRPr="00010B9E">
        <w:rPr>
          <w:rFonts w:hint="eastAsia"/>
        </w:rPr>
        <w:t></w:t>
      </w:r>
      <w:r w:rsidR="002549D1">
        <w:t xml:space="preserve"> </w:t>
      </w:r>
      <w:r w:rsidR="002549D1" w:rsidRPr="003B1682">
        <w:rPr>
          <w:rFonts w:ascii="Arial" w:hAnsi="Arial" w:cs="Arial"/>
        </w:rPr>
        <w:t>Stockage HDS</w:t>
      </w:r>
      <w:r w:rsidR="002B73E5" w:rsidRPr="003B1682">
        <w:rPr>
          <w:rFonts w:ascii="Arial" w:hAnsi="Arial" w:cs="Arial"/>
        </w:rPr>
        <w:t xml:space="preserve"> (en Union Européenne)</w:t>
      </w:r>
      <w:r w:rsidR="002549D1" w:rsidRPr="003B1682">
        <w:rPr>
          <w:rFonts w:ascii="Arial" w:hAnsi="Arial" w:cs="Arial"/>
        </w:rPr>
        <w:t xml:space="preserve"> et cryptage</w:t>
      </w:r>
      <w:r w:rsidR="002549D1" w:rsidRPr="002549D1">
        <w:t xml:space="preserve"> </w:t>
      </w:r>
    </w:p>
    <w:p w14:paraId="2FF13757" w14:textId="2C287805" w:rsidR="002549D1" w:rsidRDefault="00485E95" w:rsidP="002549D1">
      <w:pPr>
        <w:pStyle w:val="Paragraphedeliste"/>
      </w:pPr>
      <w:r w:rsidRPr="00010B9E">
        <w:rPr>
          <w:rFonts w:hint="eastAsia"/>
        </w:rPr>
        <w:t></w:t>
      </w:r>
      <w:r w:rsidR="002549D1" w:rsidRPr="003B1682">
        <w:rPr>
          <w:rFonts w:ascii="Arial" w:hAnsi="Arial" w:cs="Arial"/>
        </w:rPr>
        <w:t>Respect du RGPD</w:t>
      </w:r>
      <w:r w:rsidR="002549D1" w:rsidRPr="002549D1">
        <w:t xml:space="preserve"> </w:t>
      </w:r>
    </w:p>
    <w:p w14:paraId="3DB849DB" w14:textId="7892684D" w:rsidR="0076144F" w:rsidRDefault="00485E95" w:rsidP="002549D1">
      <w:pPr>
        <w:pStyle w:val="Paragraphedeliste"/>
      </w:pPr>
      <w:r w:rsidRPr="00707C40">
        <w:rPr>
          <w:rFonts w:hint="eastAsia"/>
        </w:rPr>
        <w:t></w:t>
      </w:r>
      <w:r w:rsidR="0076144F" w:rsidRPr="003B1682">
        <w:rPr>
          <w:rFonts w:ascii="Arial" w:hAnsi="Arial" w:cs="Arial"/>
        </w:rPr>
        <w:t>Respect du guide des bonnes pratiques de contrôle à distance de la CNIL</w:t>
      </w:r>
      <w:r w:rsidR="00892595" w:rsidRPr="003B1682">
        <w:rPr>
          <w:rFonts w:ascii="Arial" w:hAnsi="Arial" w:cs="Arial"/>
        </w:rPr>
        <w:t xml:space="preserve"> (cf. annexe 1)</w:t>
      </w:r>
    </w:p>
    <w:p w14:paraId="789F489D" w14:textId="7B0A7D9A" w:rsidR="00817D57" w:rsidRDefault="00485E95" w:rsidP="00817D57">
      <w:pPr>
        <w:ind w:left="708"/>
        <w:rPr>
          <w:rFonts w:ascii="CIDFont+F9" w:eastAsia="CIDFont+F9" w:cs="CIDFont+F9"/>
        </w:rPr>
      </w:pPr>
      <w:r w:rsidRPr="00010B9E">
        <w:rPr>
          <w:rFonts w:hint="eastAsia"/>
        </w:rPr>
        <w:t></w:t>
      </w:r>
      <w:r w:rsidR="00817D57">
        <w:rPr>
          <w:rFonts w:ascii="CIDFont+F9" w:eastAsia="CIDFont+F9" w:cs="CIDFont+F9"/>
        </w:rPr>
        <w:t xml:space="preserve"> </w:t>
      </w:r>
      <w:r w:rsidR="009D5725" w:rsidRPr="003B1682">
        <w:rPr>
          <w:rFonts w:ascii="Arial" w:eastAsia="CIDFont+F9" w:hAnsi="Arial" w:cs="Arial"/>
        </w:rPr>
        <w:t>Dépôt</w:t>
      </w:r>
      <w:r w:rsidR="00817D57" w:rsidRPr="003B1682">
        <w:rPr>
          <w:rFonts w:ascii="Arial" w:eastAsia="CIDFont+F9" w:hAnsi="Arial" w:cs="Arial"/>
        </w:rPr>
        <w:t xml:space="preserve"> de</w:t>
      </w:r>
      <w:r w:rsidR="00BE2FDB" w:rsidRPr="003B1682">
        <w:rPr>
          <w:rFonts w:ascii="Arial" w:eastAsia="CIDFont+F9" w:hAnsi="Arial" w:cs="Arial"/>
        </w:rPr>
        <w:t>s</w:t>
      </w:r>
      <w:r w:rsidR="00317122" w:rsidRPr="003B1682">
        <w:rPr>
          <w:rFonts w:ascii="Arial" w:eastAsia="CIDFont+F9" w:hAnsi="Arial" w:cs="Arial"/>
        </w:rPr>
        <w:t xml:space="preserve"> documents</w:t>
      </w:r>
      <w:r w:rsidR="00817D57" w:rsidRPr="003B1682">
        <w:rPr>
          <w:rFonts w:ascii="Arial" w:eastAsia="CIDFont+F9" w:hAnsi="Arial" w:cs="Arial"/>
        </w:rPr>
        <w:t xml:space="preserve"> </w:t>
      </w:r>
      <w:r w:rsidR="00BE2FDB" w:rsidRPr="003B1682">
        <w:rPr>
          <w:rFonts w:ascii="Arial" w:eastAsia="CIDFont+F9" w:hAnsi="Arial" w:cs="Arial"/>
        </w:rPr>
        <w:t>des patients sur la plateforme</w:t>
      </w:r>
    </w:p>
    <w:p w14:paraId="6917BAD4" w14:textId="14ECC766" w:rsidR="00817D57" w:rsidRDefault="00485E95" w:rsidP="00ED3FAB">
      <w:pPr>
        <w:ind w:left="708"/>
        <w:rPr>
          <w:rFonts w:asciiTheme="minorHAnsi" w:hAnsiTheme="minorHAnsi" w:cstheme="minorHAnsi"/>
        </w:rPr>
      </w:pPr>
      <w:r w:rsidRPr="00010B9E">
        <w:rPr>
          <w:rFonts w:hint="eastAsia"/>
        </w:rPr>
        <w:t></w:t>
      </w:r>
      <w:r w:rsidR="00817D57">
        <w:rPr>
          <w:rFonts w:ascii="CIDFont+F9" w:eastAsia="CIDFont+F9" w:cs="CIDFont+F9"/>
        </w:rPr>
        <w:t xml:space="preserve"> </w:t>
      </w:r>
      <w:r w:rsidR="009D5725" w:rsidRPr="003B1682">
        <w:rPr>
          <w:rFonts w:ascii="Arial" w:eastAsia="CIDFont+F9" w:hAnsi="Arial" w:cs="Arial"/>
        </w:rPr>
        <w:t>Consultation</w:t>
      </w:r>
      <w:r w:rsidR="00ED3FAB" w:rsidRPr="003B1682">
        <w:rPr>
          <w:rFonts w:ascii="Arial" w:hAnsi="Arial" w:cs="Arial"/>
        </w:rPr>
        <w:t xml:space="preserve"> des d</w:t>
      </w:r>
      <w:r w:rsidR="00317122" w:rsidRPr="003B1682">
        <w:rPr>
          <w:rFonts w:ascii="Arial" w:hAnsi="Arial" w:cs="Arial"/>
        </w:rPr>
        <w:t xml:space="preserve">ocuments </w:t>
      </w:r>
      <w:r w:rsidR="009D5725" w:rsidRPr="003B1682">
        <w:rPr>
          <w:rFonts w:ascii="Arial" w:hAnsi="Arial" w:cs="Arial"/>
        </w:rPr>
        <w:t xml:space="preserve">déposés </w:t>
      </w:r>
      <w:r w:rsidR="00317122" w:rsidRPr="003B1682">
        <w:rPr>
          <w:rFonts w:ascii="Arial" w:hAnsi="Arial" w:cs="Arial"/>
        </w:rPr>
        <w:t>dans un délai</w:t>
      </w:r>
      <w:r w:rsidR="00ED3FAB" w:rsidRPr="003B1682">
        <w:rPr>
          <w:rFonts w:ascii="Arial" w:hAnsi="Arial" w:cs="Arial"/>
        </w:rPr>
        <w:t xml:space="preserve"> </w:t>
      </w:r>
      <w:r w:rsidR="00317122" w:rsidRPr="003B1682">
        <w:rPr>
          <w:rFonts w:ascii="Arial" w:hAnsi="Arial" w:cs="Arial"/>
        </w:rPr>
        <w:t>prédéfini</w:t>
      </w:r>
    </w:p>
    <w:p w14:paraId="08B1BD39" w14:textId="1CBC472B" w:rsidR="00317122" w:rsidRDefault="00485E95" w:rsidP="00ED3FAB">
      <w:pPr>
        <w:ind w:left="708"/>
      </w:pPr>
      <w:r w:rsidRPr="00010B9E">
        <w:rPr>
          <w:rFonts w:hint="eastAsia"/>
        </w:rPr>
        <w:t></w:t>
      </w:r>
      <w:r w:rsidR="00317122" w:rsidRPr="003B1682">
        <w:rPr>
          <w:rFonts w:ascii="Arial" w:hAnsi="Arial" w:cs="Arial"/>
        </w:rPr>
        <w:t>Suppression automatique des documents chargés dans un délai prédéfini</w:t>
      </w:r>
    </w:p>
    <w:p w14:paraId="345AAE64" w14:textId="69243587" w:rsidR="00BE2FDB" w:rsidRDefault="00485E95" w:rsidP="00817D57">
      <w:pPr>
        <w:ind w:left="708"/>
        <w:rPr>
          <w:rFonts w:asciiTheme="minorHAnsi" w:hAnsiTheme="minorHAnsi" w:cstheme="minorHAnsi"/>
        </w:rPr>
      </w:pPr>
      <w:r w:rsidRPr="00010B9E">
        <w:rPr>
          <w:rFonts w:hint="eastAsia"/>
        </w:rPr>
        <w:t></w:t>
      </w:r>
      <w:r w:rsidR="00817D57">
        <w:rPr>
          <w:rFonts w:ascii="CIDFont+F9" w:eastAsia="CIDFont+F9" w:cs="CIDFont+F9"/>
        </w:rPr>
        <w:t xml:space="preserve"> </w:t>
      </w:r>
      <w:r w:rsidR="00BE2FDB" w:rsidRPr="003B1682">
        <w:rPr>
          <w:rFonts w:ascii="Arial" w:hAnsi="Arial" w:cs="Arial"/>
        </w:rPr>
        <w:t>Déploiement de la solution</w:t>
      </w:r>
      <w:r w:rsidR="00BE2FDB" w:rsidRPr="00B175AB">
        <w:rPr>
          <w:rFonts w:asciiTheme="minorHAnsi" w:hAnsiTheme="minorHAnsi" w:cstheme="minorHAnsi"/>
        </w:rPr>
        <w:t xml:space="preserve"> </w:t>
      </w:r>
    </w:p>
    <w:p w14:paraId="33C6F032" w14:textId="62040501" w:rsidR="00317122" w:rsidRDefault="00485E95" w:rsidP="00817D57">
      <w:pPr>
        <w:ind w:left="708"/>
        <w:rPr>
          <w:rFonts w:asciiTheme="minorHAnsi" w:hAnsiTheme="minorHAnsi" w:cstheme="minorHAnsi"/>
        </w:rPr>
      </w:pPr>
      <w:r w:rsidRPr="00010B9E">
        <w:rPr>
          <w:rFonts w:hint="eastAsia"/>
        </w:rPr>
        <w:t></w:t>
      </w:r>
      <w:r w:rsidR="00317122" w:rsidRPr="003B1682">
        <w:rPr>
          <w:rFonts w:ascii="Arial" w:hAnsi="Arial" w:cs="Arial"/>
        </w:rPr>
        <w:t>Formation à l’utilisation de la plateforme</w:t>
      </w:r>
    </w:p>
    <w:p w14:paraId="2A349E71" w14:textId="256C697E" w:rsidR="006D55CB" w:rsidRPr="00B175AB" w:rsidRDefault="00485E95" w:rsidP="00817D57">
      <w:pPr>
        <w:ind w:left="708"/>
        <w:rPr>
          <w:rFonts w:asciiTheme="minorHAnsi" w:hAnsiTheme="minorHAnsi" w:cstheme="minorHAnsi"/>
        </w:rPr>
      </w:pPr>
      <w:r w:rsidRPr="00010B9E">
        <w:rPr>
          <w:rFonts w:hint="eastAsia"/>
        </w:rPr>
        <w:t></w:t>
      </w:r>
      <w:r w:rsidR="006D55CB" w:rsidRPr="003B1682">
        <w:rPr>
          <w:rFonts w:ascii="Arial" w:hAnsi="Arial" w:cs="Arial"/>
        </w:rPr>
        <w:t>Mise à disposition d’un tutoriel de prise en main de la plateforme</w:t>
      </w:r>
    </w:p>
    <w:p w14:paraId="4E6757BE" w14:textId="429AF898" w:rsidR="00817D57" w:rsidRPr="003B1682" w:rsidRDefault="00485E95" w:rsidP="00817D57">
      <w:pPr>
        <w:ind w:left="708"/>
        <w:rPr>
          <w:rFonts w:ascii="Arial" w:hAnsi="Arial" w:cs="Arial"/>
        </w:rPr>
      </w:pPr>
      <w:r w:rsidRPr="00010B9E">
        <w:rPr>
          <w:rFonts w:hint="eastAsia"/>
        </w:rPr>
        <w:t></w:t>
      </w:r>
      <w:r w:rsidR="00ED3FAB" w:rsidRPr="003B1682">
        <w:rPr>
          <w:rFonts w:ascii="Arial" w:hAnsi="Arial" w:cs="Arial"/>
        </w:rPr>
        <w:t>Paramétrage et adaptation de la plateforme selon les besoins</w:t>
      </w:r>
    </w:p>
    <w:p w14:paraId="7B1E6A91" w14:textId="10CC75D4" w:rsidR="009E4247" w:rsidRPr="00BE2FDB" w:rsidRDefault="00485E95" w:rsidP="00817D57">
      <w:pPr>
        <w:ind w:left="708"/>
      </w:pPr>
      <w:r w:rsidRPr="00010B9E">
        <w:rPr>
          <w:rFonts w:hint="eastAsia"/>
        </w:rPr>
        <w:t></w:t>
      </w:r>
      <w:r w:rsidR="00F60117" w:rsidRPr="003B1682">
        <w:rPr>
          <w:rFonts w:ascii="Arial" w:hAnsi="Arial" w:cs="Arial"/>
        </w:rPr>
        <w:t>Accompagnement</w:t>
      </w:r>
      <w:r w:rsidR="009E4247" w:rsidRPr="003B1682">
        <w:rPr>
          <w:rFonts w:ascii="Arial" w:hAnsi="Arial" w:cs="Arial"/>
        </w:rPr>
        <w:t xml:space="preserve"> dans les démarches </w:t>
      </w:r>
      <w:r w:rsidR="00F60117" w:rsidRPr="003B1682">
        <w:rPr>
          <w:rFonts w:ascii="Arial" w:hAnsi="Arial" w:cs="Arial"/>
        </w:rPr>
        <w:t xml:space="preserve">de demande </w:t>
      </w:r>
      <w:r w:rsidR="009E4247" w:rsidRPr="003B1682">
        <w:rPr>
          <w:rFonts w:ascii="Arial" w:hAnsi="Arial" w:cs="Arial"/>
        </w:rPr>
        <w:t>d’autorisation</w:t>
      </w:r>
      <w:r w:rsidR="00F60117" w:rsidRPr="003B1682">
        <w:rPr>
          <w:rFonts w:ascii="Arial" w:hAnsi="Arial" w:cs="Arial"/>
        </w:rPr>
        <w:t xml:space="preserve"> à la CNIL</w:t>
      </w:r>
    </w:p>
    <w:p w14:paraId="1222246C" w14:textId="77777777" w:rsidR="008D2679" w:rsidRDefault="008D2679" w:rsidP="009A44AF"/>
    <w:p w14:paraId="42DC08B1" w14:textId="7CDF85E0" w:rsidR="00A76636" w:rsidRPr="003B1682" w:rsidRDefault="00A76636" w:rsidP="00A76636">
      <w:pPr>
        <w:pStyle w:val="Titre2"/>
        <w:rPr>
          <w:rFonts w:ascii="Arial" w:hAnsi="Arial" w:cs="Arial"/>
        </w:rPr>
      </w:pPr>
      <w:bookmarkStart w:id="4" w:name="_Toc218092085"/>
      <w:r w:rsidRPr="003B1682">
        <w:rPr>
          <w:rFonts w:ascii="Arial" w:hAnsi="Arial" w:cs="Arial"/>
        </w:rPr>
        <w:t>PRESENTATION DU CHU</w:t>
      </w:r>
      <w:r w:rsidR="00665DDA" w:rsidRPr="003B1682">
        <w:rPr>
          <w:rFonts w:ascii="Arial" w:hAnsi="Arial" w:cs="Arial"/>
        </w:rPr>
        <w:t xml:space="preserve"> de Clermont-ferrand</w:t>
      </w:r>
      <w:bookmarkEnd w:id="4"/>
    </w:p>
    <w:p w14:paraId="0E4656C1" w14:textId="213FAA4F" w:rsidR="00A76636" w:rsidRPr="003B1682" w:rsidRDefault="002208E0" w:rsidP="002208E0">
      <w:pPr>
        <w:pStyle w:val="Titre3"/>
        <w:rPr>
          <w:rFonts w:ascii="Arial" w:hAnsi="Arial" w:cs="Arial"/>
        </w:rPr>
      </w:pPr>
      <w:bookmarkStart w:id="5" w:name="_Toc218092086"/>
      <w:r w:rsidRPr="003B1682">
        <w:rPr>
          <w:rFonts w:ascii="Arial" w:hAnsi="Arial" w:cs="Arial"/>
        </w:rPr>
        <w:t>LES SITES ET LES ACTIVITES</w:t>
      </w:r>
      <w:bookmarkEnd w:id="5"/>
    </w:p>
    <w:p w14:paraId="52D6D3BC" w14:textId="77777777" w:rsidR="000013C0" w:rsidRPr="003B1682" w:rsidRDefault="000013C0" w:rsidP="000520A4">
      <w:pPr>
        <w:rPr>
          <w:rFonts w:ascii="Arial" w:eastAsia="TeXGyreAdventor" w:hAnsi="Arial" w:cs="Arial"/>
          <w:lang w:eastAsia="en-US"/>
        </w:rPr>
      </w:pPr>
    </w:p>
    <w:p w14:paraId="3B7AE588" w14:textId="23636345" w:rsidR="00A07B60" w:rsidRPr="003B1682" w:rsidRDefault="00A07B60" w:rsidP="000520A4">
      <w:pPr>
        <w:rPr>
          <w:rFonts w:ascii="Arial" w:eastAsia="TeXGyreAdventor" w:hAnsi="Arial" w:cs="Arial"/>
          <w:lang w:eastAsia="en-US"/>
        </w:rPr>
      </w:pPr>
      <w:r w:rsidRPr="003B1682">
        <w:rPr>
          <w:rFonts w:ascii="Arial" w:eastAsia="TeXGyreAdventor" w:hAnsi="Arial" w:cs="Arial"/>
          <w:lang w:eastAsia="en-US"/>
        </w:rPr>
        <w:t>Le CHU de Clermont-Ferrand, deuxième employeur auvergnat assure des missions de soins, d’enseignement et de recherche sur ses trois sites hospitaliers : Gabriel-</w:t>
      </w:r>
      <w:proofErr w:type="spellStart"/>
      <w:r w:rsidRPr="003B1682">
        <w:rPr>
          <w:rFonts w:ascii="Arial" w:eastAsia="TeXGyreAdventor" w:hAnsi="Arial" w:cs="Arial"/>
          <w:lang w:eastAsia="en-US"/>
        </w:rPr>
        <w:t>Montpied</w:t>
      </w:r>
      <w:proofErr w:type="spellEnd"/>
      <w:r w:rsidRPr="003B1682">
        <w:rPr>
          <w:rFonts w:ascii="Arial" w:eastAsia="TeXGyreAdventor" w:hAnsi="Arial" w:cs="Arial"/>
          <w:lang w:eastAsia="en-US"/>
        </w:rPr>
        <w:t>, Estaing et Louise Michel. Il s’inscrit dans un group</w:t>
      </w:r>
      <w:r w:rsidR="008E2A48" w:rsidRPr="003B1682">
        <w:rPr>
          <w:rFonts w:ascii="Arial" w:eastAsia="TeXGyreAdventor" w:hAnsi="Arial" w:cs="Arial"/>
          <w:lang w:eastAsia="en-US"/>
        </w:rPr>
        <w:t xml:space="preserve">ement hospitalier de territoire (GHT) </w:t>
      </w:r>
      <w:r w:rsidRPr="003B1682">
        <w:rPr>
          <w:rFonts w:ascii="Arial" w:eastAsia="TeXGyreAdventor" w:hAnsi="Arial" w:cs="Arial"/>
          <w:lang w:eastAsia="en-US"/>
        </w:rPr>
        <w:t>« Territoire</w:t>
      </w:r>
      <w:r w:rsidR="003C04DA">
        <w:rPr>
          <w:rFonts w:ascii="Arial" w:eastAsia="TeXGyreAdventor" w:hAnsi="Arial" w:cs="Arial"/>
          <w:lang w:eastAsia="en-US"/>
        </w:rPr>
        <w:t>s</w:t>
      </w:r>
      <w:r w:rsidRPr="003B1682">
        <w:rPr>
          <w:rFonts w:ascii="Arial" w:eastAsia="TeXGyreAdventor" w:hAnsi="Arial" w:cs="Arial"/>
          <w:lang w:eastAsia="en-US"/>
        </w:rPr>
        <w:t xml:space="preserve"> d’Auvergne : Allier – Puy de dôme » regroupant </w:t>
      </w:r>
      <w:r w:rsidR="004F3110" w:rsidRPr="003B1682">
        <w:rPr>
          <w:rFonts w:ascii="Arial" w:eastAsia="TeXGyreAdventor" w:hAnsi="Arial" w:cs="Arial"/>
          <w:lang w:eastAsia="en-US"/>
        </w:rPr>
        <w:t>14</w:t>
      </w:r>
      <w:r w:rsidRPr="003B1682">
        <w:rPr>
          <w:rFonts w:ascii="Arial" w:eastAsia="TeXGyreAdventor" w:hAnsi="Arial" w:cs="Arial"/>
          <w:lang w:eastAsia="en-US"/>
        </w:rPr>
        <w:t xml:space="preserve"> établissements publics de santé.</w:t>
      </w:r>
    </w:p>
    <w:p w14:paraId="74C46DD1" w14:textId="77777777" w:rsidR="00A07B60" w:rsidRPr="003B1682" w:rsidRDefault="00A07B60" w:rsidP="000520A4">
      <w:pPr>
        <w:rPr>
          <w:rFonts w:ascii="Arial" w:eastAsia="TeXGyreAdventor" w:hAnsi="Arial" w:cs="Arial"/>
          <w:lang w:eastAsia="en-US"/>
        </w:rPr>
      </w:pPr>
    </w:p>
    <w:p w14:paraId="2EB5DBD8" w14:textId="3AEF2C5A" w:rsidR="00A07B60" w:rsidRPr="003B1682" w:rsidRDefault="00A07B60" w:rsidP="000520A4">
      <w:pPr>
        <w:rPr>
          <w:rFonts w:ascii="Arial" w:eastAsia="TeXGyreAdventor" w:hAnsi="Arial" w:cs="Arial"/>
          <w:lang w:eastAsia="en-US"/>
        </w:rPr>
      </w:pPr>
      <w:r w:rsidRPr="003B1682">
        <w:rPr>
          <w:rFonts w:ascii="Arial" w:eastAsia="TeXGyreAdventor" w:hAnsi="Arial" w:cs="Arial"/>
          <w:lang w:eastAsia="en-US"/>
        </w:rPr>
        <w:t xml:space="preserve">Située au dernier niveau dans la gradation des soins, l’expertise du CHU est reconnue dans la prise en charge des activités de recours en médecine, chirurgie et obstétrique. Le CHU dispose d’un large éventail </w:t>
      </w:r>
      <w:r w:rsidRPr="003B1682">
        <w:rPr>
          <w:rFonts w:ascii="Arial" w:eastAsia="TeXGyreAdventor" w:hAnsi="Arial" w:cs="Arial"/>
          <w:lang w:eastAsia="en-US"/>
        </w:rPr>
        <w:lastRenderedPageBreak/>
        <w:t xml:space="preserve">de services cliniques et d’un plateau médicotechnique performant. </w:t>
      </w:r>
      <w:r w:rsidR="003467CF" w:rsidRPr="003B1682">
        <w:rPr>
          <w:rFonts w:ascii="Arial" w:hAnsi="Arial" w:cs="Arial"/>
        </w:rPr>
        <w:t>Il mène également des activités de recherche clinique, en tant que promoteur, et assume l'ensemble des responsabilités liées à cette fonction.</w:t>
      </w:r>
      <w:r w:rsidRPr="003B1682">
        <w:rPr>
          <w:rFonts w:ascii="Arial" w:eastAsia="TeXGyreAdventor" w:hAnsi="Arial" w:cs="Arial"/>
          <w:lang w:eastAsia="en-US"/>
        </w:rPr>
        <w:t xml:space="preserve"> </w:t>
      </w:r>
    </w:p>
    <w:p w14:paraId="04855802" w14:textId="77777777" w:rsidR="00D3302E" w:rsidRPr="003B1682" w:rsidRDefault="00D3302E" w:rsidP="000520A4">
      <w:pPr>
        <w:rPr>
          <w:rFonts w:ascii="Arial" w:eastAsia="TeXGyreAdventor" w:hAnsi="Arial" w:cs="Arial"/>
          <w:lang w:eastAsia="en-US"/>
        </w:rPr>
      </w:pPr>
    </w:p>
    <w:p w14:paraId="00A98780" w14:textId="2AE10A8A" w:rsidR="00D3302E" w:rsidRPr="003B1682" w:rsidRDefault="00D3302E" w:rsidP="000520A4">
      <w:pPr>
        <w:rPr>
          <w:rFonts w:ascii="Arial" w:eastAsia="TeXGyreAdventor" w:hAnsi="Arial" w:cs="Arial"/>
          <w:lang w:eastAsia="en-US"/>
        </w:rPr>
      </w:pPr>
      <w:r w:rsidRPr="003B1682">
        <w:rPr>
          <w:rFonts w:ascii="Arial" w:hAnsi="Arial" w:cs="Arial"/>
        </w:rPr>
        <w:t>En 2024, le CHU de Clermont-Ferrand a promu 193 études actives, dont 51 ont été enregistrées au cours de cette même année. Elle se classe deuxième dans la région pour ses activités de recherche clinique et neuvième au niveau national.</w:t>
      </w:r>
    </w:p>
    <w:p w14:paraId="07F87864" w14:textId="77777777" w:rsidR="006D2D43" w:rsidRPr="003B1682" w:rsidRDefault="006D2D43" w:rsidP="00A07B60">
      <w:pPr>
        <w:widowControl w:val="0"/>
        <w:autoSpaceDE w:val="0"/>
        <w:autoSpaceDN w:val="0"/>
        <w:rPr>
          <w:rFonts w:ascii="Arial" w:eastAsia="TeXGyreAdventor" w:hAnsi="Arial" w:cs="Arial"/>
          <w:color w:val="0563C1" w:themeColor="hyperlink"/>
          <w:szCs w:val="22"/>
          <w:u w:val="single"/>
          <w:lang w:eastAsia="en-US"/>
        </w:rPr>
      </w:pPr>
    </w:p>
    <w:p w14:paraId="7790ADD9" w14:textId="75316BD0" w:rsidR="00DB2ACC" w:rsidRPr="003B1682" w:rsidRDefault="00DB2ACC" w:rsidP="00DB2ACC">
      <w:pPr>
        <w:rPr>
          <w:rFonts w:ascii="Arial" w:eastAsia="TeXGyreAdventor" w:hAnsi="Arial" w:cs="Arial"/>
          <w:lang w:eastAsia="en-US"/>
        </w:rPr>
      </w:pPr>
      <w:r w:rsidRPr="003B1682">
        <w:rPr>
          <w:rFonts w:ascii="Arial" w:eastAsia="TeXGyreAdventor" w:hAnsi="Arial" w:cs="Arial"/>
          <w:lang w:eastAsia="en-US"/>
        </w:rPr>
        <w:t xml:space="preserve">Au sein du CHU de Clermont-Ferrand, </w:t>
      </w:r>
      <w:r w:rsidR="002E0663" w:rsidRPr="003B1682">
        <w:rPr>
          <w:rFonts w:ascii="Arial" w:eastAsia="TeXGyreAdventor" w:hAnsi="Arial" w:cs="Arial"/>
          <w:lang w:eastAsia="en-US"/>
        </w:rPr>
        <w:t xml:space="preserve">la </w:t>
      </w:r>
      <w:r w:rsidR="0076144F" w:rsidRPr="003B1682">
        <w:rPr>
          <w:rFonts w:ascii="Arial" w:eastAsia="TeXGyreAdventor" w:hAnsi="Arial" w:cs="Arial"/>
          <w:lang w:eastAsia="en-US"/>
        </w:rPr>
        <w:t xml:space="preserve">DRCI, </w:t>
      </w:r>
      <w:r w:rsidR="009D5725" w:rsidRPr="003B1682">
        <w:rPr>
          <w:rFonts w:ascii="Arial" w:eastAsia="TeXGyreAdventor" w:hAnsi="Arial" w:cs="Arial"/>
          <w:lang w:eastAsia="en-US"/>
        </w:rPr>
        <w:t>D</w:t>
      </w:r>
      <w:r w:rsidR="002E0663" w:rsidRPr="003B1682">
        <w:rPr>
          <w:rFonts w:ascii="Arial" w:eastAsia="TeXGyreAdventor" w:hAnsi="Arial" w:cs="Arial"/>
          <w:lang w:eastAsia="en-US"/>
        </w:rPr>
        <w:t xml:space="preserve">irection de Recherche </w:t>
      </w:r>
      <w:r w:rsidR="009D5725" w:rsidRPr="003B1682">
        <w:rPr>
          <w:rFonts w:ascii="Arial" w:eastAsia="TeXGyreAdventor" w:hAnsi="Arial" w:cs="Arial"/>
          <w:lang w:eastAsia="en-US"/>
        </w:rPr>
        <w:t>C</w:t>
      </w:r>
      <w:r w:rsidR="002E0663" w:rsidRPr="003B1682">
        <w:rPr>
          <w:rFonts w:ascii="Arial" w:eastAsia="TeXGyreAdventor" w:hAnsi="Arial" w:cs="Arial"/>
          <w:lang w:eastAsia="en-US"/>
        </w:rPr>
        <w:t>linique et</w:t>
      </w:r>
      <w:r w:rsidR="0076144F" w:rsidRPr="003B1682">
        <w:rPr>
          <w:rFonts w:ascii="Arial" w:eastAsia="TeXGyreAdventor" w:hAnsi="Arial" w:cs="Arial"/>
          <w:lang w:eastAsia="en-US"/>
        </w:rPr>
        <w:t xml:space="preserve"> de l’</w:t>
      </w:r>
      <w:r w:rsidR="009D5725" w:rsidRPr="003B1682">
        <w:rPr>
          <w:rFonts w:ascii="Arial" w:eastAsia="TeXGyreAdventor" w:hAnsi="Arial" w:cs="Arial"/>
          <w:lang w:eastAsia="en-US"/>
        </w:rPr>
        <w:t>I</w:t>
      </w:r>
      <w:r w:rsidR="0076144F" w:rsidRPr="003B1682">
        <w:rPr>
          <w:rFonts w:ascii="Arial" w:eastAsia="TeXGyreAdventor" w:hAnsi="Arial" w:cs="Arial"/>
          <w:lang w:eastAsia="en-US"/>
        </w:rPr>
        <w:t>nnovation assure</w:t>
      </w:r>
      <w:r w:rsidR="002E0663" w:rsidRPr="003B1682">
        <w:rPr>
          <w:rFonts w:ascii="Arial" w:eastAsia="TeXGyreAdventor" w:hAnsi="Arial" w:cs="Arial"/>
          <w:lang w:eastAsia="en-US"/>
        </w:rPr>
        <w:t xml:space="preserve"> la gestion de tous les projets </w:t>
      </w:r>
      <w:r w:rsidR="00130BEC" w:rsidRPr="003B1682">
        <w:rPr>
          <w:rFonts w:ascii="Arial" w:eastAsia="TeXGyreAdventor" w:hAnsi="Arial" w:cs="Arial"/>
          <w:lang w:eastAsia="en-US"/>
        </w:rPr>
        <w:t xml:space="preserve">de </w:t>
      </w:r>
      <w:r w:rsidR="003A35D5" w:rsidRPr="003B1682">
        <w:rPr>
          <w:rFonts w:ascii="Arial" w:eastAsia="TeXGyreAdventor" w:hAnsi="Arial" w:cs="Arial"/>
          <w:lang w:eastAsia="en-US"/>
        </w:rPr>
        <w:t xml:space="preserve">recherche </w:t>
      </w:r>
      <w:r w:rsidR="002E0663" w:rsidRPr="003B1682">
        <w:rPr>
          <w:rFonts w:ascii="Arial" w:eastAsia="TeXGyreAdventor" w:hAnsi="Arial" w:cs="Arial"/>
          <w:lang w:eastAsia="en-US"/>
        </w:rPr>
        <w:t xml:space="preserve">clinique </w:t>
      </w:r>
      <w:r w:rsidR="003A35D5" w:rsidRPr="003B1682">
        <w:rPr>
          <w:rFonts w:ascii="Arial" w:eastAsia="TeXGyreAdventor" w:hAnsi="Arial" w:cs="Arial"/>
          <w:lang w:eastAsia="en-US"/>
        </w:rPr>
        <w:t xml:space="preserve">promues </w:t>
      </w:r>
      <w:r w:rsidR="002E0663" w:rsidRPr="003B1682">
        <w:rPr>
          <w:rFonts w:ascii="Arial" w:eastAsia="TeXGyreAdventor" w:hAnsi="Arial" w:cs="Arial"/>
          <w:lang w:eastAsia="en-US"/>
        </w:rPr>
        <w:t>au sein de l’établissement. Cha</w:t>
      </w:r>
      <w:r w:rsidR="003A35D5" w:rsidRPr="003B1682">
        <w:rPr>
          <w:rFonts w:ascii="Arial" w:eastAsia="TeXGyreAdventor" w:hAnsi="Arial" w:cs="Arial"/>
          <w:lang w:eastAsia="en-US"/>
        </w:rPr>
        <w:t xml:space="preserve">que </w:t>
      </w:r>
      <w:r w:rsidR="002E0663" w:rsidRPr="003B1682">
        <w:rPr>
          <w:rFonts w:ascii="Arial" w:eastAsia="TeXGyreAdventor" w:hAnsi="Arial" w:cs="Arial"/>
          <w:lang w:eastAsia="en-US"/>
        </w:rPr>
        <w:t>année, plusieurs études</w:t>
      </w:r>
      <w:r w:rsidR="00C86B5C" w:rsidRPr="003B1682">
        <w:rPr>
          <w:rFonts w:ascii="Arial" w:eastAsia="TeXGyreAdventor" w:hAnsi="Arial" w:cs="Arial"/>
          <w:lang w:eastAsia="en-US"/>
        </w:rPr>
        <w:t xml:space="preserve"> promues par le CHU de </w:t>
      </w:r>
      <w:r w:rsidR="00AA78BC" w:rsidRPr="003B1682">
        <w:rPr>
          <w:rFonts w:ascii="Arial" w:eastAsia="TeXGyreAdventor" w:hAnsi="Arial" w:cs="Arial"/>
          <w:lang w:eastAsia="en-US"/>
        </w:rPr>
        <w:t>Clermont-Ferrand font l’objet de contrôle de qualité afin d’assurer la fi</w:t>
      </w:r>
      <w:r w:rsidR="0076144F" w:rsidRPr="003B1682">
        <w:rPr>
          <w:rFonts w:ascii="Arial" w:eastAsia="TeXGyreAdventor" w:hAnsi="Arial" w:cs="Arial"/>
          <w:lang w:eastAsia="en-US"/>
        </w:rPr>
        <w:t>abilité des données recueillies</w:t>
      </w:r>
      <w:r w:rsidR="00F123E1" w:rsidRPr="003B1682">
        <w:rPr>
          <w:rFonts w:ascii="Arial" w:eastAsia="TeXGyreAdventor" w:hAnsi="Arial" w:cs="Arial"/>
          <w:lang w:eastAsia="en-US"/>
        </w:rPr>
        <w:t xml:space="preserve">, </w:t>
      </w:r>
      <w:r w:rsidR="0076144F" w:rsidRPr="003B1682">
        <w:rPr>
          <w:rFonts w:ascii="Arial" w:eastAsia="TeXGyreAdventor" w:hAnsi="Arial" w:cs="Arial"/>
          <w:lang w:eastAsia="en-US"/>
        </w:rPr>
        <w:t xml:space="preserve">le respect des bonnes pratiques cliniques et des dispositions </w:t>
      </w:r>
      <w:r w:rsidR="00F90213" w:rsidRPr="003B1682">
        <w:rPr>
          <w:rFonts w:ascii="Arial" w:eastAsia="TeXGyreAdventor" w:hAnsi="Arial" w:cs="Arial"/>
          <w:lang w:eastAsia="en-US"/>
        </w:rPr>
        <w:t xml:space="preserve">légales </w:t>
      </w:r>
      <w:r w:rsidR="0076144F" w:rsidRPr="003B1682">
        <w:rPr>
          <w:rFonts w:ascii="Arial" w:eastAsia="TeXGyreAdventor" w:hAnsi="Arial" w:cs="Arial"/>
          <w:lang w:eastAsia="en-US"/>
        </w:rPr>
        <w:t>et règlementaire</w:t>
      </w:r>
      <w:r w:rsidR="00F90213" w:rsidRPr="003B1682">
        <w:rPr>
          <w:rFonts w:ascii="Arial" w:eastAsia="TeXGyreAdventor" w:hAnsi="Arial" w:cs="Arial"/>
          <w:lang w:eastAsia="en-US"/>
        </w:rPr>
        <w:t>s</w:t>
      </w:r>
      <w:r w:rsidR="0076144F" w:rsidRPr="003B1682">
        <w:rPr>
          <w:rFonts w:ascii="Arial" w:eastAsia="TeXGyreAdventor" w:hAnsi="Arial" w:cs="Arial"/>
          <w:lang w:eastAsia="en-US"/>
        </w:rPr>
        <w:t xml:space="preserve"> en vigueur.</w:t>
      </w:r>
      <w:r w:rsidR="004F7AD8" w:rsidRPr="003B1682">
        <w:rPr>
          <w:rFonts w:ascii="Arial" w:eastAsia="TeXGyreAdventor" w:hAnsi="Arial" w:cs="Arial"/>
          <w:lang w:eastAsia="en-US"/>
        </w:rPr>
        <w:t xml:space="preserve"> L’ouverture de ce marché concerne 5</w:t>
      </w:r>
      <w:r w:rsidR="00F60117" w:rsidRPr="003B1682">
        <w:rPr>
          <w:rFonts w:ascii="Arial" w:eastAsia="TeXGyreAdventor" w:hAnsi="Arial" w:cs="Arial"/>
          <w:lang w:eastAsia="en-US"/>
        </w:rPr>
        <w:t xml:space="preserve"> études multicentriques nationales</w:t>
      </w:r>
      <w:r w:rsidR="008636FC" w:rsidRPr="003B1682">
        <w:rPr>
          <w:rFonts w:ascii="Arial" w:eastAsia="TeXGyreAdventor" w:hAnsi="Arial" w:cs="Arial"/>
          <w:lang w:eastAsia="en-US"/>
        </w:rPr>
        <w:t>.</w:t>
      </w:r>
    </w:p>
    <w:p w14:paraId="16CE42F0" w14:textId="77777777" w:rsidR="00601B4D" w:rsidRPr="004F7AD8" w:rsidRDefault="00601B4D" w:rsidP="0027403B">
      <w:pPr>
        <w:autoSpaceDE w:val="0"/>
        <w:autoSpaceDN w:val="0"/>
        <w:adjustRightInd w:val="0"/>
        <w:rPr>
          <w:rFonts w:eastAsia="Calibri" w:cs="Calibri"/>
          <w:color w:val="000000"/>
          <w:szCs w:val="22"/>
        </w:rPr>
      </w:pPr>
    </w:p>
    <w:p w14:paraId="0D694750" w14:textId="63C7E4A0" w:rsidR="00CA3DC1" w:rsidRPr="003C04DA" w:rsidRDefault="00F60117" w:rsidP="00CA3DC1">
      <w:pPr>
        <w:pStyle w:val="Titre3"/>
        <w:rPr>
          <w:rFonts w:ascii="Arial" w:eastAsia="TeXGyreAdventor" w:hAnsi="Arial" w:cs="Arial"/>
          <w:lang w:eastAsia="en-US"/>
        </w:rPr>
      </w:pPr>
      <w:bookmarkStart w:id="6" w:name="_Toc126851704"/>
      <w:bookmarkStart w:id="7" w:name="_Toc218092087"/>
      <w:r w:rsidRPr="003C04DA">
        <w:rPr>
          <w:rFonts w:ascii="Arial" w:eastAsia="TeXGyreAdventor" w:hAnsi="Arial" w:cs="Arial"/>
          <w:lang w:eastAsia="en-US"/>
        </w:rPr>
        <w:t>D</w:t>
      </w:r>
      <w:r w:rsidR="00145E04" w:rsidRPr="003C04DA">
        <w:rPr>
          <w:rFonts w:ascii="Arial" w:eastAsia="TeXGyreAdventor" w:hAnsi="Arial" w:cs="Arial"/>
          <w:lang w:eastAsia="en-US"/>
        </w:rPr>
        <w:t>SN</w:t>
      </w:r>
      <w:r w:rsidRPr="003C04DA">
        <w:rPr>
          <w:rFonts w:ascii="Arial" w:eastAsia="TeXGyreAdventor" w:hAnsi="Arial" w:cs="Arial"/>
          <w:lang w:eastAsia="en-US"/>
        </w:rPr>
        <w:t xml:space="preserve"> –</w:t>
      </w:r>
      <w:r w:rsidR="00CA3DC1" w:rsidRPr="003C04DA">
        <w:rPr>
          <w:rFonts w:ascii="Arial" w:eastAsia="TeXGyreAdventor" w:hAnsi="Arial" w:cs="Arial"/>
          <w:lang w:eastAsia="en-US"/>
        </w:rPr>
        <w:t xml:space="preserve"> DIRECTION </w:t>
      </w:r>
      <w:r w:rsidR="008D272F" w:rsidRPr="003C04DA">
        <w:rPr>
          <w:rFonts w:ascii="Arial" w:eastAsia="TeXGyreAdventor" w:hAnsi="Arial" w:cs="Arial"/>
          <w:lang w:eastAsia="en-US"/>
        </w:rPr>
        <w:t>des services numeriques</w:t>
      </w:r>
      <w:bookmarkEnd w:id="6"/>
      <w:bookmarkEnd w:id="7"/>
    </w:p>
    <w:p w14:paraId="56C345C6" w14:textId="77777777" w:rsidR="00145E04" w:rsidRPr="003C04DA" w:rsidRDefault="00145E04" w:rsidP="00145E04">
      <w:pPr>
        <w:pStyle w:val="NormalWeb"/>
        <w:spacing w:line="276" w:lineRule="auto"/>
        <w:jc w:val="both"/>
        <w:rPr>
          <w:rFonts w:ascii="Arial" w:hAnsi="Arial" w:cs="Arial"/>
          <w:sz w:val="22"/>
          <w:szCs w:val="22"/>
        </w:rPr>
      </w:pPr>
      <w:r w:rsidRPr="003C04DA">
        <w:rPr>
          <w:rFonts w:ascii="Arial" w:hAnsi="Arial" w:cs="Arial"/>
          <w:sz w:val="22"/>
          <w:szCs w:val="22"/>
        </w:rPr>
        <w:t>La Direction des services numériques (DSN) est pilotée par un Directeur des services numériques, assisté d’un adjoint et d’un Directeur des projets. Elle est composée de :</w:t>
      </w:r>
    </w:p>
    <w:p w14:paraId="78CA18E3" w14:textId="77777777" w:rsidR="00145E04" w:rsidRPr="003C04DA" w:rsidRDefault="00145E04" w:rsidP="00145E04">
      <w:pPr>
        <w:numPr>
          <w:ilvl w:val="0"/>
          <w:numId w:val="10"/>
        </w:numPr>
        <w:spacing w:before="120" w:after="100" w:afterAutospacing="1" w:line="276" w:lineRule="auto"/>
        <w:rPr>
          <w:rFonts w:ascii="Arial" w:eastAsia="Times New Roman" w:hAnsi="Arial" w:cs="Arial"/>
        </w:rPr>
      </w:pPr>
      <w:r w:rsidRPr="003C04DA">
        <w:rPr>
          <w:rFonts w:ascii="Arial" w:eastAsia="Times New Roman" w:hAnsi="Arial" w:cs="Arial"/>
          <w:b/>
          <w:bCs/>
        </w:rPr>
        <w:t xml:space="preserve">Une Cellule Performance - Qualité : </w:t>
      </w:r>
      <w:r w:rsidRPr="003C04DA">
        <w:rPr>
          <w:rFonts w:ascii="Arial" w:eastAsia="Times New Roman" w:hAnsi="Arial" w:cs="Arial"/>
          <w:bCs/>
        </w:rPr>
        <w:t>chargée du pilotage administratif, budgétaire et marchés. Suivi analytique, qualité, contrôle interne, gestion administrative et RH du département.</w:t>
      </w:r>
    </w:p>
    <w:p w14:paraId="7C29B240" w14:textId="77777777" w:rsidR="00145E04" w:rsidRPr="003C04DA" w:rsidRDefault="00145E04" w:rsidP="00145E04">
      <w:pPr>
        <w:numPr>
          <w:ilvl w:val="0"/>
          <w:numId w:val="10"/>
        </w:numPr>
        <w:spacing w:before="120" w:after="100" w:afterAutospacing="1" w:line="276" w:lineRule="auto"/>
        <w:rPr>
          <w:rFonts w:ascii="Arial" w:eastAsia="Times New Roman" w:hAnsi="Arial" w:cs="Arial"/>
        </w:rPr>
      </w:pPr>
      <w:r w:rsidRPr="003C04DA">
        <w:rPr>
          <w:rFonts w:ascii="Arial" w:eastAsia="Times New Roman" w:hAnsi="Arial" w:cs="Arial"/>
          <w:b/>
          <w:bCs/>
        </w:rPr>
        <w:t xml:space="preserve">Département Applications </w:t>
      </w:r>
      <w:r w:rsidRPr="003C04DA">
        <w:rPr>
          <w:rFonts w:ascii="Arial" w:eastAsia="Times New Roman" w:hAnsi="Arial" w:cs="Arial"/>
        </w:rPr>
        <w:t>: Partenariat avec les métiers, étude des besoins, déploiement et assistance sur l'ensemble des logiciels métiers du système d’information du GHT. Accompagnement et évaluation du service rendu.</w:t>
      </w:r>
    </w:p>
    <w:p w14:paraId="66A82FC4" w14:textId="316549A6" w:rsidR="00145E04" w:rsidRPr="003C04DA" w:rsidRDefault="00145E04" w:rsidP="00145E04">
      <w:pPr>
        <w:numPr>
          <w:ilvl w:val="0"/>
          <w:numId w:val="10"/>
        </w:numPr>
        <w:spacing w:before="120" w:after="100" w:afterAutospacing="1" w:line="276" w:lineRule="auto"/>
        <w:rPr>
          <w:rFonts w:ascii="Arial" w:eastAsia="Times New Roman" w:hAnsi="Arial" w:cs="Arial"/>
        </w:rPr>
      </w:pPr>
      <w:r w:rsidRPr="003C04DA">
        <w:rPr>
          <w:rFonts w:ascii="Arial" w:eastAsia="Times New Roman" w:hAnsi="Arial" w:cs="Arial"/>
          <w:b/>
          <w:bCs/>
        </w:rPr>
        <w:t>Département Architecture et Sécurité </w:t>
      </w:r>
      <w:r w:rsidRPr="003C04DA">
        <w:rPr>
          <w:rFonts w:ascii="Arial" w:eastAsia="Times New Roman" w:hAnsi="Arial" w:cs="Arial"/>
        </w:rPr>
        <w:t>: Conception d’architect</w:t>
      </w:r>
      <w:r w:rsidR="003C04DA">
        <w:rPr>
          <w:rFonts w:ascii="Arial" w:eastAsia="Times New Roman" w:hAnsi="Arial" w:cs="Arial"/>
        </w:rPr>
        <w:t xml:space="preserve">ures sécurisées, supervision du </w:t>
      </w:r>
      <w:r w:rsidRPr="003C04DA">
        <w:rPr>
          <w:rFonts w:ascii="Arial" w:eastAsia="Times New Roman" w:hAnsi="Arial" w:cs="Arial"/>
        </w:rPr>
        <w:t>SIH et gestion stratégique et opérationnelle de la sécurité.</w:t>
      </w:r>
    </w:p>
    <w:p w14:paraId="5D3D6F68" w14:textId="77777777" w:rsidR="00145E04" w:rsidRPr="003C04DA" w:rsidRDefault="00145E04" w:rsidP="00145E04">
      <w:pPr>
        <w:numPr>
          <w:ilvl w:val="0"/>
          <w:numId w:val="10"/>
        </w:numPr>
        <w:spacing w:before="120" w:after="100" w:afterAutospacing="1" w:line="276" w:lineRule="auto"/>
        <w:rPr>
          <w:rFonts w:ascii="Arial" w:eastAsia="Times New Roman" w:hAnsi="Arial" w:cs="Arial"/>
        </w:rPr>
      </w:pPr>
      <w:r w:rsidRPr="003C04DA">
        <w:rPr>
          <w:rFonts w:ascii="Arial" w:eastAsia="Times New Roman" w:hAnsi="Arial" w:cs="Arial"/>
          <w:b/>
          <w:bCs/>
        </w:rPr>
        <w:t>Département Data Développement et Innovation </w:t>
      </w:r>
      <w:r w:rsidRPr="003C04DA">
        <w:rPr>
          <w:rFonts w:ascii="Arial" w:eastAsia="Times New Roman" w:hAnsi="Arial" w:cs="Arial"/>
        </w:rPr>
        <w:t>: Valorisation et urbanisation de la donnée, adoption des IA, développement interne en lien avec la direction de l’innovation.</w:t>
      </w:r>
    </w:p>
    <w:p w14:paraId="18E7D6A1" w14:textId="77777777" w:rsidR="00145E04" w:rsidRPr="003C04DA" w:rsidRDefault="00145E04" w:rsidP="00145E04">
      <w:pPr>
        <w:numPr>
          <w:ilvl w:val="0"/>
          <w:numId w:val="10"/>
        </w:numPr>
        <w:spacing w:before="120" w:afterAutospacing="1" w:line="276" w:lineRule="auto"/>
        <w:rPr>
          <w:rFonts w:ascii="Arial" w:eastAsia="Times New Roman" w:hAnsi="Arial" w:cs="Arial"/>
        </w:rPr>
      </w:pPr>
      <w:r w:rsidRPr="003C04DA">
        <w:rPr>
          <w:rFonts w:ascii="Arial" w:eastAsia="Times New Roman" w:hAnsi="Arial" w:cs="Arial"/>
          <w:b/>
          <w:bCs/>
        </w:rPr>
        <w:t xml:space="preserve">Département Infrastructures Technique </w:t>
      </w:r>
      <w:r w:rsidRPr="003C04DA">
        <w:rPr>
          <w:rFonts w:ascii="Arial" w:eastAsia="Times New Roman" w:hAnsi="Arial" w:cs="Arial"/>
        </w:rPr>
        <w:t>: Installation et maintien en condition opérationnelle des Serveurs, téléphonie, interphonie.</w:t>
      </w:r>
    </w:p>
    <w:p w14:paraId="11219CE8" w14:textId="77777777" w:rsidR="00145E04" w:rsidRPr="003C04DA" w:rsidRDefault="00145E04" w:rsidP="00145E04">
      <w:pPr>
        <w:numPr>
          <w:ilvl w:val="0"/>
          <w:numId w:val="10"/>
        </w:numPr>
        <w:spacing w:before="120" w:afterAutospacing="1" w:line="276" w:lineRule="auto"/>
        <w:rPr>
          <w:rFonts w:ascii="Arial" w:eastAsia="Times New Roman" w:hAnsi="Arial" w:cs="Arial"/>
        </w:rPr>
      </w:pPr>
      <w:r w:rsidRPr="003C04DA">
        <w:rPr>
          <w:rFonts w:ascii="Arial" w:eastAsia="Times New Roman" w:hAnsi="Arial" w:cs="Arial"/>
          <w:b/>
          <w:bCs/>
        </w:rPr>
        <w:t>Département Centre de services </w:t>
      </w:r>
      <w:r w:rsidRPr="003C04DA">
        <w:rPr>
          <w:rFonts w:ascii="Arial" w:eastAsia="Times New Roman" w:hAnsi="Arial" w:cs="Arial"/>
        </w:rPr>
        <w:t>: Gestion du poste de travail, des services collaboratifs et support aux utilisateurs.</w:t>
      </w:r>
    </w:p>
    <w:p w14:paraId="5F100371" w14:textId="180E5470" w:rsidR="004937D3" w:rsidRPr="00CA3DC1" w:rsidRDefault="004937D3" w:rsidP="00CA3DC1">
      <w:pPr>
        <w:numPr>
          <w:ilvl w:val="0"/>
          <w:numId w:val="10"/>
        </w:numPr>
        <w:spacing w:before="100" w:after="200" w:afterAutospacing="1" w:line="276" w:lineRule="auto"/>
        <w:ind w:left="714" w:hanging="357"/>
        <w:jc w:val="left"/>
      </w:pPr>
      <w:r w:rsidRPr="00CA3DC1">
        <w:br w:type="page"/>
      </w:r>
    </w:p>
    <w:p w14:paraId="0460DC5F" w14:textId="5D46F376" w:rsidR="00352C70" w:rsidRPr="003C04DA" w:rsidRDefault="00352C70" w:rsidP="00352C70">
      <w:pPr>
        <w:pStyle w:val="Titre1"/>
        <w:rPr>
          <w:rFonts w:ascii="Arial" w:hAnsi="Arial" w:cs="Arial"/>
        </w:rPr>
      </w:pPr>
      <w:bookmarkStart w:id="8" w:name="_Toc218092088"/>
      <w:r w:rsidRPr="003C04DA">
        <w:rPr>
          <w:rFonts w:ascii="Arial" w:hAnsi="Arial" w:cs="Arial"/>
        </w:rPr>
        <w:lastRenderedPageBreak/>
        <w:t>BESOINS FONCTIONNELS ET SPECIFICATIONS METIERS</w:t>
      </w:r>
      <w:bookmarkEnd w:id="8"/>
    </w:p>
    <w:p w14:paraId="12F2E595" w14:textId="77777777" w:rsidR="00DD695C" w:rsidRPr="003C04DA" w:rsidRDefault="00DD695C" w:rsidP="00DD695C">
      <w:pPr>
        <w:rPr>
          <w:rFonts w:ascii="Arial" w:hAnsi="Arial" w:cs="Arial"/>
        </w:rPr>
      </w:pPr>
    </w:p>
    <w:p w14:paraId="0B5E3A08" w14:textId="77777777" w:rsidR="00DD695C" w:rsidRPr="003C04DA" w:rsidRDefault="00DD695C" w:rsidP="00DD695C">
      <w:pPr>
        <w:rPr>
          <w:rFonts w:ascii="Arial" w:hAnsi="Arial" w:cs="Arial"/>
        </w:rPr>
      </w:pPr>
      <w:r w:rsidRPr="003C04DA">
        <w:rPr>
          <w:rFonts w:ascii="Arial" w:hAnsi="Arial" w:cs="Arial"/>
        </w:rPr>
        <w:t>Le soumissionnaire se doit de prendre en compte toutes les fonctionnalités clairement exprimées dans ce document, et d’y répondre, soit sous forme matricielle, soit sous forme plus libre, s’il juge important d’apporter les commentaires nécessaires à une bonne compréhension des acteurs CHU.</w:t>
      </w:r>
    </w:p>
    <w:p w14:paraId="38E50186" w14:textId="77777777" w:rsidR="00352C70" w:rsidRPr="003C04DA" w:rsidRDefault="00352C70" w:rsidP="00352C70">
      <w:pPr>
        <w:rPr>
          <w:rFonts w:ascii="Arial" w:hAnsi="Arial" w:cs="Arial"/>
        </w:rPr>
      </w:pPr>
    </w:p>
    <w:p w14:paraId="17DE8012" w14:textId="1C7C73F7" w:rsidR="006D2D43" w:rsidRPr="003C04DA" w:rsidRDefault="006D2D43" w:rsidP="0027403B">
      <w:pPr>
        <w:pStyle w:val="Titre2"/>
        <w:rPr>
          <w:rFonts w:ascii="Arial" w:hAnsi="Arial" w:cs="Arial"/>
        </w:rPr>
      </w:pPr>
      <w:bookmarkStart w:id="9" w:name="_Toc218092089"/>
      <w:r w:rsidRPr="003C04DA">
        <w:rPr>
          <w:rFonts w:ascii="Arial" w:hAnsi="Arial" w:cs="Arial"/>
        </w:rPr>
        <w:t>CONTEXTE</w:t>
      </w:r>
      <w:bookmarkEnd w:id="9"/>
    </w:p>
    <w:p w14:paraId="4DE3E365" w14:textId="77777777" w:rsidR="006D2D43" w:rsidRPr="003C04DA" w:rsidRDefault="006D2D43" w:rsidP="006D2D43">
      <w:pPr>
        <w:rPr>
          <w:rFonts w:ascii="Arial" w:hAnsi="Arial" w:cs="Arial"/>
        </w:rPr>
      </w:pPr>
    </w:p>
    <w:p w14:paraId="5FD19FFF" w14:textId="21C7222A" w:rsidR="000F15DC" w:rsidRPr="003C04DA" w:rsidRDefault="000F15DC" w:rsidP="000F15DC">
      <w:pPr>
        <w:rPr>
          <w:rFonts w:ascii="Arial" w:hAnsi="Arial" w:cs="Arial"/>
        </w:rPr>
      </w:pPr>
      <w:r w:rsidRPr="003C04DA">
        <w:rPr>
          <w:rFonts w:ascii="Arial" w:hAnsi="Arial" w:cs="Arial"/>
        </w:rPr>
        <w:t xml:space="preserve">Actuellement, au CHU de Clermont-Ferrand, le contrôle qualité des données comprend des activités de monitoring effectuées sur site, dans les centres participants afin d’avoir </w:t>
      </w:r>
      <w:r w:rsidR="00F90213" w:rsidRPr="003C04DA">
        <w:rPr>
          <w:rFonts w:ascii="Arial" w:hAnsi="Arial" w:cs="Arial"/>
        </w:rPr>
        <w:t xml:space="preserve">accès </w:t>
      </w:r>
      <w:r w:rsidRPr="003C04DA">
        <w:rPr>
          <w:rFonts w:ascii="Arial" w:hAnsi="Arial" w:cs="Arial"/>
        </w:rPr>
        <w:t>aux dossiers médicaux</w:t>
      </w:r>
      <w:r w:rsidR="00F90213" w:rsidRPr="003C04DA">
        <w:rPr>
          <w:rFonts w:ascii="Arial" w:hAnsi="Arial" w:cs="Arial"/>
        </w:rPr>
        <w:t xml:space="preserve"> des patients inclus</w:t>
      </w:r>
      <w:r w:rsidRPr="003C04DA">
        <w:rPr>
          <w:rFonts w:ascii="Arial" w:hAnsi="Arial" w:cs="Arial"/>
        </w:rPr>
        <w:t xml:space="preserve"> et </w:t>
      </w:r>
      <w:r w:rsidR="00F90213" w:rsidRPr="003C04DA">
        <w:rPr>
          <w:rFonts w:ascii="Arial" w:hAnsi="Arial" w:cs="Arial"/>
        </w:rPr>
        <w:t>aux documents de l’étude (consentements des patients, classeurs investigateur)</w:t>
      </w:r>
      <w:r w:rsidRPr="003C04DA">
        <w:rPr>
          <w:rFonts w:ascii="Arial" w:hAnsi="Arial" w:cs="Arial"/>
        </w:rPr>
        <w:t xml:space="preserve">. Cette pratique implique le déplacement du personnel de recherche dans toute la France entrainant un coût non négligeable ainsi des contraintes organisationnelles et </w:t>
      </w:r>
      <w:r w:rsidR="009F554C" w:rsidRPr="003C04DA">
        <w:rPr>
          <w:rFonts w:ascii="Arial" w:hAnsi="Arial" w:cs="Arial"/>
        </w:rPr>
        <w:t>logistiques.</w:t>
      </w:r>
    </w:p>
    <w:p w14:paraId="43634D79" w14:textId="2583595B" w:rsidR="006D2D43" w:rsidRPr="003C04DA" w:rsidRDefault="006D2D43" w:rsidP="00352C70">
      <w:pPr>
        <w:rPr>
          <w:rFonts w:ascii="Arial" w:hAnsi="Arial" w:cs="Arial"/>
        </w:rPr>
      </w:pPr>
    </w:p>
    <w:p w14:paraId="55A8627B" w14:textId="3C0D1F19" w:rsidR="00352C70" w:rsidRPr="003C04DA" w:rsidRDefault="00F954EE" w:rsidP="00352C70">
      <w:pPr>
        <w:pStyle w:val="Titre2"/>
        <w:rPr>
          <w:rFonts w:ascii="Arial" w:hAnsi="Arial" w:cs="Arial"/>
        </w:rPr>
      </w:pPr>
      <w:bookmarkStart w:id="10" w:name="_Toc218092090"/>
      <w:r w:rsidRPr="003C04DA">
        <w:rPr>
          <w:rFonts w:ascii="Arial" w:hAnsi="Arial" w:cs="Arial"/>
        </w:rPr>
        <w:t>CONCEPTION</w:t>
      </w:r>
      <w:bookmarkEnd w:id="10"/>
      <w:r w:rsidR="000B22B6" w:rsidRPr="003C04DA">
        <w:rPr>
          <w:rFonts w:ascii="Arial" w:hAnsi="Arial" w:cs="Arial"/>
        </w:rPr>
        <w:t xml:space="preserve"> </w:t>
      </w:r>
    </w:p>
    <w:p w14:paraId="37D6DE41" w14:textId="2A3CF01D" w:rsidR="009B3FA3" w:rsidRPr="003C04DA" w:rsidRDefault="00EC2659" w:rsidP="009B3FA3">
      <w:pPr>
        <w:pStyle w:val="Titre3"/>
        <w:rPr>
          <w:rFonts w:ascii="Arial" w:hAnsi="Arial" w:cs="Arial"/>
        </w:rPr>
      </w:pPr>
      <w:bookmarkStart w:id="11" w:name="_Toc218092091"/>
      <w:r w:rsidRPr="003C04DA">
        <w:rPr>
          <w:rFonts w:ascii="Arial" w:hAnsi="Arial" w:cs="Arial"/>
          <w:caps w:val="0"/>
        </w:rPr>
        <w:t>GESTION DES UTILISATEURS</w:t>
      </w:r>
      <w:bookmarkEnd w:id="11"/>
    </w:p>
    <w:p w14:paraId="491927B9" w14:textId="77777777" w:rsidR="009B3FA3" w:rsidRPr="003C04DA" w:rsidRDefault="009B3FA3" w:rsidP="009B3FA3">
      <w:pPr>
        <w:rPr>
          <w:rFonts w:ascii="Arial" w:hAnsi="Arial" w:cs="Arial"/>
        </w:rPr>
      </w:pPr>
    </w:p>
    <w:p w14:paraId="3D5E5D19" w14:textId="0F5DAA10" w:rsidR="00644516" w:rsidRPr="003C04DA" w:rsidRDefault="000C0BEF" w:rsidP="009B3FA3">
      <w:pPr>
        <w:rPr>
          <w:rFonts w:ascii="Arial" w:hAnsi="Arial" w:cs="Arial"/>
        </w:rPr>
      </w:pPr>
      <w:r w:rsidRPr="003C04DA">
        <w:rPr>
          <w:rFonts w:ascii="Arial" w:hAnsi="Arial" w:cs="Arial"/>
        </w:rPr>
        <w:t>La solution attendue</w:t>
      </w:r>
      <w:r w:rsidR="0074690C" w:rsidRPr="003C04DA">
        <w:rPr>
          <w:rFonts w:ascii="Arial" w:hAnsi="Arial" w:cs="Arial"/>
        </w:rPr>
        <w:t xml:space="preserve"> doit </w:t>
      </w:r>
      <w:r w:rsidR="00E708A8" w:rsidRPr="003C04DA">
        <w:rPr>
          <w:rFonts w:ascii="Arial" w:hAnsi="Arial" w:cs="Arial"/>
        </w:rPr>
        <w:t xml:space="preserve">inclure </w:t>
      </w:r>
      <w:r w:rsidR="005E7025" w:rsidRPr="003C04DA">
        <w:rPr>
          <w:rFonts w:ascii="Arial" w:hAnsi="Arial" w:cs="Arial"/>
        </w:rPr>
        <w:t xml:space="preserve">un système de gestion des utilisateurs. </w:t>
      </w:r>
    </w:p>
    <w:p w14:paraId="38E4A191" w14:textId="77777777" w:rsidR="00BF4279" w:rsidRPr="003C04DA" w:rsidRDefault="00BF4279" w:rsidP="009B3FA3">
      <w:pPr>
        <w:rPr>
          <w:rFonts w:ascii="Arial" w:hAnsi="Arial" w:cs="Arial"/>
        </w:rPr>
      </w:pPr>
    </w:p>
    <w:p w14:paraId="1C836ACD" w14:textId="304771A5" w:rsidR="003E6CA0" w:rsidRPr="003C04DA" w:rsidRDefault="001B2D95" w:rsidP="009B3FA3">
      <w:pPr>
        <w:rPr>
          <w:rFonts w:ascii="Arial" w:hAnsi="Arial" w:cs="Arial"/>
        </w:rPr>
      </w:pPr>
      <w:r w:rsidRPr="003C04DA">
        <w:rPr>
          <w:rFonts w:ascii="Arial" w:hAnsi="Arial" w:cs="Arial"/>
        </w:rPr>
        <w:t xml:space="preserve">Pour chaque étude, trois profils d’utilisateurs doivent être </w:t>
      </w:r>
      <w:r w:rsidR="00F90213" w:rsidRPr="003C04DA">
        <w:rPr>
          <w:rFonts w:ascii="Arial" w:hAnsi="Arial" w:cs="Arial"/>
        </w:rPr>
        <w:t>implémentés </w:t>
      </w:r>
      <w:r w:rsidRPr="003C04DA">
        <w:rPr>
          <w:rFonts w:ascii="Arial" w:hAnsi="Arial" w:cs="Arial"/>
        </w:rPr>
        <w:t>:</w:t>
      </w:r>
      <w:r w:rsidR="00140305" w:rsidRPr="003C04DA">
        <w:rPr>
          <w:rFonts w:ascii="Arial" w:hAnsi="Arial" w:cs="Arial"/>
        </w:rPr>
        <w:t xml:space="preserve"> </w:t>
      </w:r>
    </w:p>
    <w:p w14:paraId="4284A4AD" w14:textId="3BB262E9" w:rsidR="003E6CA0" w:rsidRPr="003C04DA" w:rsidRDefault="003E6CA0" w:rsidP="009B3FA3">
      <w:pPr>
        <w:rPr>
          <w:rFonts w:ascii="Arial" w:hAnsi="Arial" w:cs="Arial"/>
        </w:rPr>
      </w:pPr>
      <w:r w:rsidRPr="003C04DA">
        <w:rPr>
          <w:rFonts w:ascii="Arial" w:hAnsi="Arial" w:cs="Arial"/>
        </w:rPr>
        <w:t xml:space="preserve">1. TEC/investigateur </w:t>
      </w:r>
    </w:p>
    <w:p w14:paraId="3B86FC8A" w14:textId="20F5FD5B" w:rsidR="003E6CA0" w:rsidRPr="003C04DA" w:rsidRDefault="001F6861" w:rsidP="0003362D">
      <w:pPr>
        <w:pStyle w:val="Paragraphedeliste"/>
        <w:numPr>
          <w:ilvl w:val="0"/>
          <w:numId w:val="22"/>
        </w:numPr>
        <w:rPr>
          <w:rFonts w:ascii="Arial" w:hAnsi="Arial" w:cs="Arial"/>
        </w:rPr>
      </w:pPr>
      <w:r w:rsidRPr="003C04DA">
        <w:rPr>
          <w:rFonts w:ascii="Arial" w:hAnsi="Arial" w:cs="Arial"/>
        </w:rPr>
        <w:t xml:space="preserve">Chaque </w:t>
      </w:r>
      <w:r w:rsidR="00140305" w:rsidRPr="003C04DA">
        <w:rPr>
          <w:rFonts w:ascii="Arial" w:hAnsi="Arial" w:cs="Arial"/>
        </w:rPr>
        <w:t>TEC</w:t>
      </w:r>
      <w:r w:rsidR="00F96D64" w:rsidRPr="003C04DA">
        <w:rPr>
          <w:rFonts w:ascii="Arial" w:hAnsi="Arial" w:cs="Arial"/>
        </w:rPr>
        <w:t>/investigateur</w:t>
      </w:r>
      <w:r w:rsidR="00140305" w:rsidRPr="003C04DA">
        <w:rPr>
          <w:rFonts w:ascii="Arial" w:hAnsi="Arial" w:cs="Arial"/>
        </w:rPr>
        <w:t xml:space="preserve"> </w:t>
      </w:r>
      <w:r w:rsidRPr="003C04DA">
        <w:rPr>
          <w:rFonts w:ascii="Arial" w:hAnsi="Arial" w:cs="Arial"/>
        </w:rPr>
        <w:t xml:space="preserve">doit être </w:t>
      </w:r>
      <w:r w:rsidR="003E6CA0" w:rsidRPr="003C04DA">
        <w:rPr>
          <w:rFonts w:ascii="Arial" w:hAnsi="Arial" w:cs="Arial"/>
        </w:rPr>
        <w:t xml:space="preserve">rattaché </w:t>
      </w:r>
      <w:r w:rsidRPr="003C04DA">
        <w:rPr>
          <w:rFonts w:ascii="Arial" w:hAnsi="Arial" w:cs="Arial"/>
        </w:rPr>
        <w:t>à</w:t>
      </w:r>
      <w:r w:rsidR="00F1301F" w:rsidRPr="003C04DA">
        <w:rPr>
          <w:rFonts w:ascii="Arial" w:hAnsi="Arial" w:cs="Arial"/>
        </w:rPr>
        <w:t xml:space="preserve"> un centre </w:t>
      </w:r>
      <w:r w:rsidR="00CB0764" w:rsidRPr="003C04DA">
        <w:rPr>
          <w:rFonts w:ascii="Arial" w:hAnsi="Arial" w:cs="Arial"/>
        </w:rPr>
        <w:t>investigateur</w:t>
      </w:r>
      <w:r w:rsidR="003E6CA0" w:rsidRPr="003C04DA">
        <w:rPr>
          <w:rFonts w:ascii="Arial" w:hAnsi="Arial" w:cs="Arial"/>
        </w:rPr>
        <w:t xml:space="preserve"> spécifique</w:t>
      </w:r>
      <w:r w:rsidR="00CB0764" w:rsidRPr="003C04DA">
        <w:rPr>
          <w:rFonts w:ascii="Arial" w:hAnsi="Arial" w:cs="Arial"/>
        </w:rPr>
        <w:t>.</w:t>
      </w:r>
      <w:r w:rsidR="00140305" w:rsidRPr="003C04DA">
        <w:rPr>
          <w:rFonts w:ascii="Arial" w:hAnsi="Arial" w:cs="Arial"/>
        </w:rPr>
        <w:t xml:space="preserve"> </w:t>
      </w:r>
      <w:r w:rsidR="00F1301F" w:rsidRPr="003C04DA">
        <w:rPr>
          <w:rFonts w:ascii="Arial" w:hAnsi="Arial" w:cs="Arial"/>
        </w:rPr>
        <w:t xml:space="preserve"> </w:t>
      </w:r>
    </w:p>
    <w:p w14:paraId="311FDAFE" w14:textId="4C22D187" w:rsidR="003E6CA0" w:rsidRPr="003C04DA" w:rsidRDefault="00CB0764" w:rsidP="0003362D">
      <w:pPr>
        <w:pStyle w:val="Paragraphedeliste"/>
        <w:numPr>
          <w:ilvl w:val="0"/>
          <w:numId w:val="22"/>
        </w:numPr>
        <w:rPr>
          <w:rFonts w:ascii="Arial" w:hAnsi="Arial" w:cs="Arial"/>
        </w:rPr>
      </w:pPr>
      <w:r w:rsidRPr="003C04DA">
        <w:rPr>
          <w:rFonts w:ascii="Arial" w:hAnsi="Arial" w:cs="Arial"/>
        </w:rPr>
        <w:t>Les</w:t>
      </w:r>
      <w:r w:rsidR="00F1301F" w:rsidRPr="003C04DA">
        <w:rPr>
          <w:rFonts w:ascii="Arial" w:hAnsi="Arial" w:cs="Arial"/>
        </w:rPr>
        <w:t xml:space="preserve"> utilisateur</w:t>
      </w:r>
      <w:r w:rsidRPr="003C04DA">
        <w:rPr>
          <w:rFonts w:ascii="Arial" w:hAnsi="Arial" w:cs="Arial"/>
        </w:rPr>
        <w:t>s</w:t>
      </w:r>
      <w:r w:rsidR="00F1301F" w:rsidRPr="003C04DA">
        <w:rPr>
          <w:rFonts w:ascii="Arial" w:hAnsi="Arial" w:cs="Arial"/>
        </w:rPr>
        <w:t xml:space="preserve"> d’un centre investigateur ne doivent pas avoir accès aux données d’un autre centre investigateur.</w:t>
      </w:r>
      <w:r w:rsidR="00F96D64" w:rsidRPr="003C04DA">
        <w:rPr>
          <w:rFonts w:ascii="Arial" w:hAnsi="Arial" w:cs="Arial"/>
        </w:rPr>
        <w:t xml:space="preserve"> </w:t>
      </w:r>
    </w:p>
    <w:p w14:paraId="555ACC9B" w14:textId="2A622BF2" w:rsidR="00F1301F" w:rsidRPr="003C04DA" w:rsidRDefault="00F96D64" w:rsidP="00E51373">
      <w:pPr>
        <w:pStyle w:val="Paragraphedeliste"/>
        <w:numPr>
          <w:ilvl w:val="0"/>
          <w:numId w:val="22"/>
        </w:numPr>
        <w:rPr>
          <w:rFonts w:ascii="Arial" w:hAnsi="Arial" w:cs="Arial"/>
        </w:rPr>
      </w:pPr>
      <w:r w:rsidRPr="003C04DA">
        <w:rPr>
          <w:rFonts w:ascii="Arial" w:hAnsi="Arial" w:cs="Arial"/>
        </w:rPr>
        <w:t xml:space="preserve">Le TEC/investigateur doit avoir la possibilité de </w:t>
      </w:r>
      <w:r w:rsidR="00F90213" w:rsidRPr="003C04DA">
        <w:rPr>
          <w:rFonts w:ascii="Arial" w:hAnsi="Arial" w:cs="Arial"/>
        </w:rPr>
        <w:t xml:space="preserve">déposer </w:t>
      </w:r>
      <w:r w:rsidRPr="003C04DA">
        <w:rPr>
          <w:rFonts w:ascii="Arial" w:hAnsi="Arial" w:cs="Arial"/>
        </w:rPr>
        <w:t>les documents</w:t>
      </w:r>
      <w:r w:rsidR="00F90213" w:rsidRPr="003C04DA">
        <w:rPr>
          <w:rFonts w:ascii="Arial" w:hAnsi="Arial" w:cs="Arial"/>
        </w:rPr>
        <w:t xml:space="preserve">. </w:t>
      </w:r>
    </w:p>
    <w:p w14:paraId="38B713BA" w14:textId="765577CE" w:rsidR="003E6CA0" w:rsidRPr="003C04DA" w:rsidRDefault="003E6CA0" w:rsidP="005E7025">
      <w:pPr>
        <w:rPr>
          <w:rFonts w:ascii="Arial" w:hAnsi="Arial" w:cs="Arial"/>
        </w:rPr>
      </w:pPr>
      <w:r w:rsidRPr="003C04DA">
        <w:rPr>
          <w:rFonts w:ascii="Arial" w:hAnsi="Arial" w:cs="Arial"/>
        </w:rPr>
        <w:t>2. ARC moniteur</w:t>
      </w:r>
    </w:p>
    <w:p w14:paraId="093AC838" w14:textId="07826C09" w:rsidR="003E6CA0" w:rsidRPr="003C04DA" w:rsidRDefault="00140305" w:rsidP="00140305">
      <w:pPr>
        <w:pStyle w:val="Paragraphedeliste"/>
        <w:numPr>
          <w:ilvl w:val="0"/>
          <w:numId w:val="22"/>
        </w:numPr>
        <w:rPr>
          <w:rFonts w:ascii="Arial" w:hAnsi="Arial" w:cs="Arial"/>
        </w:rPr>
      </w:pPr>
      <w:r w:rsidRPr="003C04DA">
        <w:rPr>
          <w:rFonts w:ascii="Arial" w:hAnsi="Arial" w:cs="Arial"/>
        </w:rPr>
        <w:t xml:space="preserve">Chaque ARC moniteur doit pouvoir accéder aux </w:t>
      </w:r>
      <w:r w:rsidR="00F90213" w:rsidRPr="003C04DA">
        <w:rPr>
          <w:rFonts w:ascii="Arial" w:hAnsi="Arial" w:cs="Arial"/>
        </w:rPr>
        <w:t xml:space="preserve">documents déposés </w:t>
      </w:r>
      <w:r w:rsidRPr="003C04DA">
        <w:rPr>
          <w:rFonts w:ascii="Arial" w:hAnsi="Arial" w:cs="Arial"/>
        </w:rPr>
        <w:t>préalablement par l</w:t>
      </w:r>
      <w:r w:rsidR="003E6CA0" w:rsidRPr="003C04DA">
        <w:rPr>
          <w:rFonts w:ascii="Arial" w:hAnsi="Arial" w:cs="Arial"/>
        </w:rPr>
        <w:t>’ensemble des</w:t>
      </w:r>
      <w:r w:rsidRPr="003C04DA">
        <w:rPr>
          <w:rFonts w:ascii="Arial" w:hAnsi="Arial" w:cs="Arial"/>
        </w:rPr>
        <w:t xml:space="preserve"> TEC</w:t>
      </w:r>
      <w:r w:rsidR="00F96D64" w:rsidRPr="003C04DA">
        <w:rPr>
          <w:rFonts w:ascii="Arial" w:hAnsi="Arial" w:cs="Arial"/>
        </w:rPr>
        <w:t>/investigateur</w:t>
      </w:r>
      <w:r w:rsidRPr="003C04DA">
        <w:rPr>
          <w:rFonts w:ascii="Arial" w:hAnsi="Arial" w:cs="Arial"/>
        </w:rPr>
        <w:t xml:space="preserve"> associés à l’étude</w:t>
      </w:r>
      <w:r w:rsidR="00F96D64" w:rsidRPr="003C04DA">
        <w:rPr>
          <w:rFonts w:ascii="Arial" w:hAnsi="Arial" w:cs="Arial"/>
        </w:rPr>
        <w:t xml:space="preserve">. </w:t>
      </w:r>
    </w:p>
    <w:p w14:paraId="32E19FAA" w14:textId="0A758250" w:rsidR="00140305" w:rsidRPr="003C04DA" w:rsidRDefault="003E6CA0" w:rsidP="00140305">
      <w:pPr>
        <w:pStyle w:val="Paragraphedeliste"/>
        <w:numPr>
          <w:ilvl w:val="0"/>
          <w:numId w:val="22"/>
        </w:numPr>
        <w:rPr>
          <w:rFonts w:ascii="Arial" w:hAnsi="Arial" w:cs="Arial"/>
        </w:rPr>
      </w:pPr>
      <w:r w:rsidRPr="003C04DA">
        <w:rPr>
          <w:rFonts w:ascii="Arial" w:hAnsi="Arial" w:cs="Arial"/>
        </w:rPr>
        <w:t>Les accès de l</w:t>
      </w:r>
      <w:r w:rsidR="00F96D64" w:rsidRPr="003C04DA">
        <w:rPr>
          <w:rFonts w:ascii="Arial" w:hAnsi="Arial" w:cs="Arial"/>
        </w:rPr>
        <w:t xml:space="preserve">’ARC moniteur </w:t>
      </w:r>
      <w:r w:rsidRPr="003C04DA">
        <w:rPr>
          <w:rFonts w:ascii="Arial" w:hAnsi="Arial" w:cs="Arial"/>
        </w:rPr>
        <w:t>seront limités à un mode lecture seule, sans possibilité de modification des données</w:t>
      </w:r>
    </w:p>
    <w:p w14:paraId="36CBECDF" w14:textId="48EAAE5E" w:rsidR="003E6CA0" w:rsidRPr="003C04DA" w:rsidRDefault="003E6CA0" w:rsidP="005E7025">
      <w:pPr>
        <w:rPr>
          <w:rFonts w:ascii="Arial" w:hAnsi="Arial" w:cs="Arial"/>
        </w:rPr>
      </w:pPr>
      <w:r w:rsidRPr="003C04DA">
        <w:rPr>
          <w:rFonts w:ascii="Arial" w:hAnsi="Arial" w:cs="Arial"/>
        </w:rPr>
        <w:t>3. Chef de projet</w:t>
      </w:r>
    </w:p>
    <w:p w14:paraId="4056354D" w14:textId="42E4755F" w:rsidR="0003362D" w:rsidRPr="003C04DA" w:rsidRDefault="00140305" w:rsidP="00140305">
      <w:pPr>
        <w:pStyle w:val="Paragraphedeliste"/>
        <w:numPr>
          <w:ilvl w:val="0"/>
          <w:numId w:val="22"/>
        </w:numPr>
        <w:rPr>
          <w:rFonts w:ascii="Arial" w:hAnsi="Arial" w:cs="Arial"/>
        </w:rPr>
      </w:pPr>
      <w:r w:rsidRPr="003C04DA">
        <w:rPr>
          <w:rFonts w:ascii="Arial" w:hAnsi="Arial" w:cs="Arial"/>
        </w:rPr>
        <w:t xml:space="preserve">Chaque Chef de </w:t>
      </w:r>
      <w:r w:rsidR="0003362D" w:rsidRPr="003C04DA">
        <w:rPr>
          <w:rFonts w:ascii="Arial" w:hAnsi="Arial" w:cs="Arial"/>
        </w:rPr>
        <w:t>p</w:t>
      </w:r>
      <w:r w:rsidRPr="003C04DA">
        <w:rPr>
          <w:rFonts w:ascii="Arial" w:hAnsi="Arial" w:cs="Arial"/>
        </w:rPr>
        <w:t xml:space="preserve">rojet </w:t>
      </w:r>
      <w:r w:rsidR="0003362D" w:rsidRPr="003C04DA">
        <w:rPr>
          <w:rFonts w:ascii="Arial" w:hAnsi="Arial" w:cs="Arial"/>
        </w:rPr>
        <w:t xml:space="preserve">devra disposer de droits d’administrateur lui permettant de pouvoir : </w:t>
      </w:r>
    </w:p>
    <w:p w14:paraId="0534696E" w14:textId="04B5BCC3" w:rsidR="0003362D" w:rsidRPr="003C04DA" w:rsidRDefault="00EA6292" w:rsidP="005E7025">
      <w:pPr>
        <w:pStyle w:val="Paragraphedeliste"/>
        <w:numPr>
          <w:ilvl w:val="1"/>
          <w:numId w:val="22"/>
        </w:numPr>
        <w:rPr>
          <w:rFonts w:ascii="Arial" w:hAnsi="Arial" w:cs="Arial"/>
        </w:rPr>
      </w:pPr>
      <w:r w:rsidRPr="003C04DA">
        <w:rPr>
          <w:rFonts w:ascii="Arial" w:hAnsi="Arial" w:cs="Arial"/>
        </w:rPr>
        <w:t>Accéder</w:t>
      </w:r>
      <w:r w:rsidR="00140305" w:rsidRPr="003C04DA">
        <w:rPr>
          <w:rFonts w:ascii="Arial" w:hAnsi="Arial" w:cs="Arial"/>
        </w:rPr>
        <w:t xml:space="preserve"> à l</w:t>
      </w:r>
      <w:r w:rsidR="0003362D" w:rsidRPr="003C04DA">
        <w:rPr>
          <w:rFonts w:ascii="Arial" w:hAnsi="Arial" w:cs="Arial"/>
        </w:rPr>
        <w:t>’ensemble de l</w:t>
      </w:r>
      <w:r w:rsidR="00140305" w:rsidRPr="003C04DA">
        <w:rPr>
          <w:rFonts w:ascii="Arial" w:hAnsi="Arial" w:cs="Arial"/>
        </w:rPr>
        <w:t>a plate</w:t>
      </w:r>
      <w:r w:rsidR="00644516" w:rsidRPr="003C04DA">
        <w:rPr>
          <w:rFonts w:ascii="Arial" w:hAnsi="Arial" w:cs="Arial"/>
        </w:rPr>
        <w:t xml:space="preserve">forme, </w:t>
      </w:r>
    </w:p>
    <w:p w14:paraId="076BF1BA" w14:textId="71078BE1" w:rsidR="0003362D" w:rsidRPr="003C04DA" w:rsidRDefault="00EA6292" w:rsidP="005E7025">
      <w:pPr>
        <w:pStyle w:val="Paragraphedeliste"/>
        <w:numPr>
          <w:ilvl w:val="1"/>
          <w:numId w:val="22"/>
        </w:numPr>
        <w:rPr>
          <w:rFonts w:ascii="Arial" w:hAnsi="Arial" w:cs="Arial"/>
        </w:rPr>
      </w:pPr>
      <w:r w:rsidRPr="003C04DA">
        <w:rPr>
          <w:rFonts w:ascii="Arial" w:hAnsi="Arial" w:cs="Arial"/>
        </w:rPr>
        <w:t>Créer</w:t>
      </w:r>
      <w:r w:rsidR="00644516" w:rsidRPr="003C04DA">
        <w:rPr>
          <w:rFonts w:ascii="Arial" w:hAnsi="Arial" w:cs="Arial"/>
        </w:rPr>
        <w:t xml:space="preserve"> </w:t>
      </w:r>
      <w:r w:rsidR="0003362D" w:rsidRPr="003C04DA">
        <w:rPr>
          <w:rFonts w:ascii="Arial" w:hAnsi="Arial" w:cs="Arial"/>
        </w:rPr>
        <w:t xml:space="preserve">et gérer </w:t>
      </w:r>
      <w:r w:rsidR="00644516" w:rsidRPr="003C04DA">
        <w:rPr>
          <w:rFonts w:ascii="Arial" w:hAnsi="Arial" w:cs="Arial"/>
        </w:rPr>
        <w:t>les accès des utilisateurs</w:t>
      </w:r>
      <w:r w:rsidR="00F96D64" w:rsidRPr="003C04DA">
        <w:rPr>
          <w:rFonts w:ascii="Arial" w:hAnsi="Arial" w:cs="Arial"/>
        </w:rPr>
        <w:t xml:space="preserve"> </w:t>
      </w:r>
      <w:r w:rsidR="0003362D" w:rsidRPr="003C04DA">
        <w:rPr>
          <w:rFonts w:ascii="Arial" w:hAnsi="Arial" w:cs="Arial"/>
        </w:rPr>
        <w:t xml:space="preserve">en </w:t>
      </w:r>
      <w:r w:rsidR="00F96D64" w:rsidRPr="003C04DA">
        <w:rPr>
          <w:rFonts w:ascii="Arial" w:hAnsi="Arial" w:cs="Arial"/>
        </w:rPr>
        <w:t>leur attribu</w:t>
      </w:r>
      <w:r w:rsidR="0003362D" w:rsidRPr="003C04DA">
        <w:rPr>
          <w:rFonts w:ascii="Arial" w:hAnsi="Arial" w:cs="Arial"/>
        </w:rPr>
        <w:t>ant</w:t>
      </w:r>
      <w:r w:rsidR="00F96D64" w:rsidRPr="003C04DA">
        <w:rPr>
          <w:rFonts w:ascii="Arial" w:hAnsi="Arial" w:cs="Arial"/>
        </w:rPr>
        <w:t xml:space="preserve"> </w:t>
      </w:r>
      <w:r w:rsidR="0003362D" w:rsidRPr="003C04DA">
        <w:rPr>
          <w:rFonts w:ascii="Arial" w:hAnsi="Arial" w:cs="Arial"/>
        </w:rPr>
        <w:t>les</w:t>
      </w:r>
      <w:r w:rsidR="00F96D64" w:rsidRPr="003C04DA">
        <w:rPr>
          <w:rFonts w:ascii="Arial" w:hAnsi="Arial" w:cs="Arial"/>
        </w:rPr>
        <w:t xml:space="preserve"> profil</w:t>
      </w:r>
      <w:r w:rsidR="0003362D" w:rsidRPr="003C04DA">
        <w:rPr>
          <w:rFonts w:ascii="Arial" w:hAnsi="Arial" w:cs="Arial"/>
        </w:rPr>
        <w:t>s correspondants</w:t>
      </w:r>
      <w:r w:rsidR="00644516" w:rsidRPr="003C04DA">
        <w:rPr>
          <w:rFonts w:ascii="Arial" w:hAnsi="Arial" w:cs="Arial"/>
        </w:rPr>
        <w:t>.</w:t>
      </w:r>
    </w:p>
    <w:p w14:paraId="1C34157D" w14:textId="347F583A" w:rsidR="00140305" w:rsidRPr="003C04DA" w:rsidRDefault="00644516" w:rsidP="005E7025">
      <w:pPr>
        <w:pStyle w:val="Paragraphedeliste"/>
        <w:numPr>
          <w:ilvl w:val="1"/>
          <w:numId w:val="22"/>
        </w:numPr>
        <w:rPr>
          <w:rFonts w:ascii="Arial" w:hAnsi="Arial" w:cs="Arial"/>
        </w:rPr>
      </w:pPr>
      <w:r w:rsidRPr="003C04DA">
        <w:rPr>
          <w:rFonts w:ascii="Arial" w:hAnsi="Arial" w:cs="Arial"/>
        </w:rPr>
        <w:t xml:space="preserve"> </w:t>
      </w:r>
      <w:r w:rsidR="00EA6292" w:rsidRPr="003C04DA">
        <w:rPr>
          <w:rFonts w:ascii="Arial" w:hAnsi="Arial" w:cs="Arial"/>
        </w:rPr>
        <w:t>Assurer</w:t>
      </w:r>
      <w:r w:rsidR="0003362D" w:rsidRPr="003C04DA">
        <w:rPr>
          <w:rFonts w:ascii="Arial" w:hAnsi="Arial" w:cs="Arial"/>
        </w:rPr>
        <w:t xml:space="preserve"> la</w:t>
      </w:r>
      <w:r w:rsidRPr="003C04DA">
        <w:rPr>
          <w:rFonts w:ascii="Arial" w:hAnsi="Arial" w:cs="Arial"/>
        </w:rPr>
        <w:t xml:space="preserve"> form</w:t>
      </w:r>
      <w:r w:rsidR="0003362D" w:rsidRPr="003C04DA">
        <w:rPr>
          <w:rFonts w:ascii="Arial" w:hAnsi="Arial" w:cs="Arial"/>
        </w:rPr>
        <w:t>ation</w:t>
      </w:r>
      <w:r w:rsidRPr="003C04DA">
        <w:rPr>
          <w:rFonts w:ascii="Arial" w:hAnsi="Arial" w:cs="Arial"/>
        </w:rPr>
        <w:t xml:space="preserve"> </w:t>
      </w:r>
      <w:r w:rsidR="0003362D" w:rsidRPr="003C04DA">
        <w:rPr>
          <w:rFonts w:ascii="Arial" w:hAnsi="Arial" w:cs="Arial"/>
        </w:rPr>
        <w:t>d</w:t>
      </w:r>
      <w:r w:rsidRPr="003C04DA">
        <w:rPr>
          <w:rFonts w:ascii="Arial" w:hAnsi="Arial" w:cs="Arial"/>
        </w:rPr>
        <w:t>es ARC moniteurs</w:t>
      </w:r>
      <w:r w:rsidR="00140305" w:rsidRPr="003C04DA">
        <w:rPr>
          <w:rFonts w:ascii="Arial" w:hAnsi="Arial" w:cs="Arial"/>
        </w:rPr>
        <w:t>.</w:t>
      </w:r>
    </w:p>
    <w:p w14:paraId="47DB3E87" w14:textId="3254CA39" w:rsidR="001C7824" w:rsidRPr="003C04DA" w:rsidRDefault="001C7824" w:rsidP="009B3FA3">
      <w:pPr>
        <w:rPr>
          <w:rFonts w:ascii="Arial" w:hAnsi="Arial" w:cs="Arial"/>
        </w:rPr>
      </w:pPr>
    </w:p>
    <w:p w14:paraId="40FA9BC8" w14:textId="510DB7A9" w:rsidR="009B3FA3" w:rsidRPr="003C04DA" w:rsidRDefault="00601B4D" w:rsidP="009B3FA3">
      <w:pPr>
        <w:pStyle w:val="Titre3"/>
        <w:rPr>
          <w:rFonts w:ascii="Arial" w:hAnsi="Arial" w:cs="Arial"/>
        </w:rPr>
      </w:pPr>
      <w:bookmarkStart w:id="12" w:name="_Toc218092092"/>
      <w:r w:rsidRPr="003C04DA">
        <w:rPr>
          <w:rFonts w:ascii="Arial" w:hAnsi="Arial" w:cs="Arial"/>
          <w:caps w:val="0"/>
        </w:rPr>
        <w:t>DIVERSIFICATION DES</w:t>
      </w:r>
      <w:r w:rsidR="0003362D" w:rsidRPr="003C04DA">
        <w:rPr>
          <w:rFonts w:ascii="Arial" w:hAnsi="Arial" w:cs="Arial"/>
          <w:caps w:val="0"/>
        </w:rPr>
        <w:t xml:space="preserve"> TYPES DE</w:t>
      </w:r>
      <w:r w:rsidR="002B73E5" w:rsidRPr="003C04DA">
        <w:rPr>
          <w:rFonts w:ascii="Arial" w:hAnsi="Arial" w:cs="Arial"/>
          <w:caps w:val="0"/>
        </w:rPr>
        <w:t xml:space="preserve"> </w:t>
      </w:r>
      <w:r w:rsidRPr="003C04DA">
        <w:rPr>
          <w:rFonts w:ascii="Arial" w:hAnsi="Arial" w:cs="Arial"/>
          <w:caps w:val="0"/>
        </w:rPr>
        <w:t xml:space="preserve">CONTENUS </w:t>
      </w:r>
      <w:r w:rsidR="00FF7982" w:rsidRPr="003C04DA">
        <w:rPr>
          <w:rFonts w:ascii="Arial" w:hAnsi="Arial" w:cs="Arial"/>
          <w:caps w:val="0"/>
        </w:rPr>
        <w:t>IMPORTABLES</w:t>
      </w:r>
      <w:bookmarkEnd w:id="12"/>
    </w:p>
    <w:p w14:paraId="69372038" w14:textId="77777777" w:rsidR="009B3FA3" w:rsidRPr="003C04DA" w:rsidRDefault="009B3FA3" w:rsidP="009B3FA3">
      <w:pPr>
        <w:rPr>
          <w:rFonts w:ascii="Arial" w:hAnsi="Arial" w:cs="Arial"/>
        </w:rPr>
      </w:pPr>
    </w:p>
    <w:p w14:paraId="49455A70" w14:textId="77777777" w:rsidR="0003362D" w:rsidRPr="003C04DA" w:rsidRDefault="0003362D" w:rsidP="00352C70">
      <w:pPr>
        <w:rPr>
          <w:rFonts w:ascii="Arial" w:hAnsi="Arial" w:cs="Arial"/>
        </w:rPr>
      </w:pPr>
      <w:r w:rsidRPr="003C04DA">
        <w:rPr>
          <w:rFonts w:ascii="Arial" w:hAnsi="Arial" w:cs="Arial"/>
        </w:rPr>
        <w:t>La plateforme devra permettre l’importation de documents sous divers formats, notamment :</w:t>
      </w:r>
    </w:p>
    <w:p w14:paraId="2DA96EF6" w14:textId="77777777" w:rsidR="0003362D" w:rsidRPr="003C04DA" w:rsidRDefault="0003362D" w:rsidP="00EA6292">
      <w:pPr>
        <w:pStyle w:val="Paragraphedeliste"/>
        <w:numPr>
          <w:ilvl w:val="0"/>
          <w:numId w:val="22"/>
        </w:numPr>
        <w:rPr>
          <w:rFonts w:ascii="Arial" w:hAnsi="Arial" w:cs="Arial"/>
        </w:rPr>
      </w:pPr>
      <w:r w:rsidRPr="003C04DA">
        <w:rPr>
          <w:rFonts w:ascii="Arial" w:hAnsi="Arial" w:cs="Arial"/>
        </w:rPr>
        <w:t>Images : PNG, JPEG etc.</w:t>
      </w:r>
    </w:p>
    <w:p w14:paraId="22356A0B" w14:textId="292D5BCA" w:rsidR="0003362D" w:rsidRPr="003C04DA" w:rsidRDefault="0003362D" w:rsidP="00EA6292">
      <w:pPr>
        <w:pStyle w:val="Paragraphedeliste"/>
        <w:numPr>
          <w:ilvl w:val="0"/>
          <w:numId w:val="22"/>
        </w:numPr>
        <w:rPr>
          <w:rFonts w:ascii="Arial" w:hAnsi="Arial" w:cs="Arial"/>
        </w:rPr>
      </w:pPr>
      <w:r w:rsidRPr="003C04DA">
        <w:rPr>
          <w:rFonts w:ascii="Arial" w:hAnsi="Arial" w:cs="Arial"/>
        </w:rPr>
        <w:t>Textes : PDF, etc.</w:t>
      </w:r>
    </w:p>
    <w:p w14:paraId="02DBF903" w14:textId="058D93D4" w:rsidR="00665DDA" w:rsidRPr="003C04DA" w:rsidRDefault="00FD2A10" w:rsidP="0003362D">
      <w:pPr>
        <w:rPr>
          <w:rFonts w:ascii="Arial" w:hAnsi="Arial" w:cs="Arial"/>
        </w:rPr>
      </w:pPr>
      <w:r w:rsidRPr="003C04DA">
        <w:rPr>
          <w:rFonts w:ascii="Arial" w:hAnsi="Arial" w:cs="Arial"/>
        </w:rPr>
        <w:t xml:space="preserve">Le prestataire </w:t>
      </w:r>
      <w:r w:rsidR="0003362D" w:rsidRPr="003C04DA">
        <w:rPr>
          <w:rFonts w:ascii="Arial" w:hAnsi="Arial" w:cs="Arial"/>
        </w:rPr>
        <w:t xml:space="preserve">devra préciser </w:t>
      </w:r>
      <w:r w:rsidRPr="003C04DA">
        <w:rPr>
          <w:rFonts w:ascii="Arial" w:hAnsi="Arial" w:cs="Arial"/>
        </w:rPr>
        <w:t xml:space="preserve">dans sa réponse </w:t>
      </w:r>
      <w:r w:rsidR="0003362D" w:rsidRPr="003C04DA">
        <w:rPr>
          <w:rFonts w:ascii="Arial" w:hAnsi="Arial" w:cs="Arial"/>
        </w:rPr>
        <w:t xml:space="preserve">la liste exhaustive des formats de fichiers pris en charge. </w:t>
      </w:r>
    </w:p>
    <w:p w14:paraId="241A7361" w14:textId="0C615F68" w:rsidR="0003362D" w:rsidRPr="003C04DA" w:rsidRDefault="0003362D" w:rsidP="0003362D">
      <w:pPr>
        <w:rPr>
          <w:rFonts w:ascii="Arial" w:hAnsi="Arial" w:cs="Arial"/>
        </w:rPr>
      </w:pPr>
      <w:r w:rsidRPr="003C04DA">
        <w:rPr>
          <w:rFonts w:ascii="Arial" w:hAnsi="Arial" w:cs="Arial"/>
        </w:rPr>
        <w:t>Par ailleurs, il devra indiquer la capacité d’hébergement de la plateforme en</w:t>
      </w:r>
      <w:r w:rsidR="00E3056F" w:rsidRPr="003C04DA">
        <w:rPr>
          <w:rFonts w:ascii="Arial" w:hAnsi="Arial" w:cs="Arial"/>
        </w:rPr>
        <w:t xml:space="preserve"> termes de volume de stockage, </w:t>
      </w:r>
      <w:r w:rsidRPr="003C04DA">
        <w:rPr>
          <w:rFonts w:ascii="Arial" w:hAnsi="Arial" w:cs="Arial"/>
        </w:rPr>
        <w:t>de gestion de contenus</w:t>
      </w:r>
      <w:r w:rsidR="00F60117" w:rsidRPr="003C04DA">
        <w:rPr>
          <w:rFonts w:ascii="Arial" w:hAnsi="Arial" w:cs="Arial"/>
        </w:rPr>
        <w:t xml:space="preserve"> et de durée d</w:t>
      </w:r>
      <w:r w:rsidR="003B1CF6" w:rsidRPr="003C04DA">
        <w:rPr>
          <w:rFonts w:ascii="Arial" w:hAnsi="Arial" w:cs="Arial"/>
        </w:rPr>
        <w:t>’hébergement.</w:t>
      </w:r>
    </w:p>
    <w:p w14:paraId="2A773012" w14:textId="2A699CC0" w:rsidR="003C04DA" w:rsidRDefault="003C04DA">
      <w:pPr>
        <w:spacing w:before="100" w:after="200" w:line="276" w:lineRule="auto"/>
        <w:jc w:val="left"/>
      </w:pPr>
      <w:r>
        <w:br w:type="page"/>
      </w:r>
    </w:p>
    <w:p w14:paraId="1DDE9806" w14:textId="7CF12F5A" w:rsidR="00C22801" w:rsidRPr="003C04DA" w:rsidRDefault="00FF7982" w:rsidP="00C22801">
      <w:pPr>
        <w:pStyle w:val="Titre3"/>
        <w:rPr>
          <w:rFonts w:ascii="Arial" w:hAnsi="Arial" w:cs="Arial"/>
        </w:rPr>
      </w:pPr>
      <w:bookmarkStart w:id="13" w:name="_Toc218092093"/>
      <w:r w:rsidRPr="003C04DA">
        <w:rPr>
          <w:rFonts w:ascii="Arial" w:hAnsi="Arial" w:cs="Arial"/>
          <w:caps w:val="0"/>
        </w:rPr>
        <w:lastRenderedPageBreak/>
        <w:t xml:space="preserve">GESTION DES CONTENUS / CREATION </w:t>
      </w:r>
      <w:r w:rsidR="00B41B13" w:rsidRPr="003C04DA">
        <w:rPr>
          <w:rFonts w:ascii="Arial" w:hAnsi="Arial" w:cs="Arial"/>
          <w:caps w:val="0"/>
        </w:rPr>
        <w:t>DES ETUDES</w:t>
      </w:r>
      <w:r w:rsidR="00EC6240" w:rsidRPr="003C04DA">
        <w:rPr>
          <w:rFonts w:ascii="Arial" w:hAnsi="Arial" w:cs="Arial"/>
          <w:caps w:val="0"/>
        </w:rPr>
        <w:t xml:space="preserve"> </w:t>
      </w:r>
      <w:r w:rsidR="00E3056F" w:rsidRPr="003C04DA">
        <w:rPr>
          <w:rFonts w:ascii="Arial" w:hAnsi="Arial" w:cs="Arial"/>
          <w:caps w:val="0"/>
        </w:rPr>
        <w:t>/</w:t>
      </w:r>
      <w:r w:rsidR="00EC6240" w:rsidRPr="003C04DA">
        <w:rPr>
          <w:rFonts w:ascii="Arial" w:hAnsi="Arial" w:cs="Arial"/>
          <w:caps w:val="0"/>
        </w:rPr>
        <w:t xml:space="preserve"> </w:t>
      </w:r>
      <w:r w:rsidR="00E3056F" w:rsidRPr="003C04DA">
        <w:rPr>
          <w:rFonts w:ascii="Arial" w:hAnsi="Arial" w:cs="Arial"/>
          <w:caps w:val="0"/>
        </w:rPr>
        <w:t>JOURNALISATION</w:t>
      </w:r>
      <w:bookmarkEnd w:id="13"/>
    </w:p>
    <w:p w14:paraId="7F7AD553" w14:textId="77777777" w:rsidR="00C22801" w:rsidRPr="003C04DA" w:rsidRDefault="0044406F" w:rsidP="00352C70">
      <w:pPr>
        <w:rPr>
          <w:rFonts w:ascii="Arial" w:hAnsi="Arial" w:cs="Arial"/>
        </w:rPr>
      </w:pPr>
      <w:r w:rsidRPr="003C04DA">
        <w:rPr>
          <w:rFonts w:ascii="Arial" w:hAnsi="Arial" w:cs="Arial"/>
        </w:rPr>
        <w:t xml:space="preserve"> </w:t>
      </w:r>
    </w:p>
    <w:p w14:paraId="2656C55E" w14:textId="6BC9D051" w:rsidR="00C22801" w:rsidRPr="003C04DA" w:rsidRDefault="00C22801" w:rsidP="00352C70">
      <w:pPr>
        <w:rPr>
          <w:rFonts w:ascii="Arial" w:hAnsi="Arial" w:cs="Arial"/>
        </w:rPr>
      </w:pPr>
      <w:r w:rsidRPr="003C04DA">
        <w:rPr>
          <w:rFonts w:ascii="Arial" w:hAnsi="Arial" w:cs="Arial"/>
        </w:rPr>
        <w:t>L</w:t>
      </w:r>
      <w:r w:rsidR="00131A95" w:rsidRPr="003C04DA">
        <w:rPr>
          <w:rFonts w:ascii="Arial" w:hAnsi="Arial" w:cs="Arial"/>
        </w:rPr>
        <w:t xml:space="preserve">’ergonomie de la </w:t>
      </w:r>
      <w:r w:rsidRPr="003C04DA">
        <w:rPr>
          <w:rFonts w:ascii="Arial" w:hAnsi="Arial" w:cs="Arial"/>
        </w:rPr>
        <w:t xml:space="preserve">plateforme devra </w:t>
      </w:r>
      <w:r w:rsidR="0003362D" w:rsidRPr="003C04DA">
        <w:rPr>
          <w:rFonts w:ascii="Arial" w:hAnsi="Arial" w:cs="Arial"/>
        </w:rPr>
        <w:t>permettre une gestion intuitive et efficace des</w:t>
      </w:r>
      <w:r w:rsidR="00B41B13" w:rsidRPr="003C04DA">
        <w:rPr>
          <w:rFonts w:ascii="Arial" w:hAnsi="Arial" w:cs="Arial"/>
        </w:rPr>
        <w:t xml:space="preserve"> documents </w:t>
      </w:r>
      <w:r w:rsidR="0003362D" w:rsidRPr="003C04DA">
        <w:rPr>
          <w:rFonts w:ascii="Arial" w:hAnsi="Arial" w:cs="Arial"/>
        </w:rPr>
        <w:t>importés</w:t>
      </w:r>
      <w:r w:rsidR="00F90213" w:rsidRPr="003C04DA">
        <w:rPr>
          <w:rFonts w:ascii="Arial" w:hAnsi="Arial" w:cs="Arial"/>
        </w:rPr>
        <w:t xml:space="preserve"> </w:t>
      </w:r>
      <w:r w:rsidR="00131A95" w:rsidRPr="003C04DA">
        <w:rPr>
          <w:rFonts w:ascii="Arial" w:hAnsi="Arial" w:cs="Arial"/>
        </w:rPr>
        <w:t>en</w:t>
      </w:r>
      <w:r w:rsidR="00447F86" w:rsidRPr="003C04DA">
        <w:rPr>
          <w:rFonts w:ascii="Arial" w:hAnsi="Arial" w:cs="Arial"/>
        </w:rPr>
        <w:t xml:space="preserve"> </w:t>
      </w:r>
      <w:r w:rsidR="0003362D" w:rsidRPr="003C04DA">
        <w:rPr>
          <w:rFonts w:ascii="Arial" w:hAnsi="Arial" w:cs="Arial"/>
        </w:rPr>
        <w:t>facilitant l’accès aux arborescences de stockage</w:t>
      </w:r>
      <w:r w:rsidR="00447F86" w:rsidRPr="003C04DA">
        <w:rPr>
          <w:rFonts w:ascii="Arial" w:hAnsi="Arial" w:cs="Arial"/>
        </w:rPr>
        <w:t>.</w:t>
      </w:r>
    </w:p>
    <w:p w14:paraId="65292A7D" w14:textId="77777777" w:rsidR="008A1C8C" w:rsidRPr="003C04DA" w:rsidRDefault="008A1C8C" w:rsidP="00352C70">
      <w:pPr>
        <w:rPr>
          <w:rFonts w:ascii="Arial" w:hAnsi="Arial" w:cs="Arial"/>
        </w:rPr>
      </w:pPr>
    </w:p>
    <w:p w14:paraId="079ECAC7" w14:textId="7B3B10B9" w:rsidR="008A1C8C" w:rsidRPr="003C04DA" w:rsidRDefault="0003362D" w:rsidP="00C70038">
      <w:pPr>
        <w:rPr>
          <w:rFonts w:ascii="Arial" w:hAnsi="Arial" w:cs="Arial"/>
        </w:rPr>
      </w:pPr>
      <w:r w:rsidRPr="003C04DA">
        <w:rPr>
          <w:rFonts w:ascii="Arial" w:hAnsi="Arial" w:cs="Arial"/>
        </w:rPr>
        <w:t xml:space="preserve">Lors de </w:t>
      </w:r>
      <w:r w:rsidR="00B41B13" w:rsidRPr="003C04DA">
        <w:rPr>
          <w:rFonts w:ascii="Arial" w:hAnsi="Arial" w:cs="Arial"/>
        </w:rPr>
        <w:t>l</w:t>
      </w:r>
      <w:r w:rsidR="00C70038" w:rsidRPr="003C04DA">
        <w:rPr>
          <w:rFonts w:ascii="Arial" w:hAnsi="Arial" w:cs="Arial"/>
        </w:rPr>
        <w:t xml:space="preserve">a création </w:t>
      </w:r>
      <w:r w:rsidR="00B23BA1" w:rsidRPr="003C04DA">
        <w:rPr>
          <w:rFonts w:ascii="Arial" w:hAnsi="Arial" w:cs="Arial"/>
        </w:rPr>
        <w:t xml:space="preserve">et </w:t>
      </w:r>
      <w:r w:rsidRPr="003C04DA">
        <w:rPr>
          <w:rFonts w:ascii="Arial" w:hAnsi="Arial" w:cs="Arial"/>
        </w:rPr>
        <w:t xml:space="preserve">de </w:t>
      </w:r>
      <w:r w:rsidR="00B23BA1" w:rsidRPr="003C04DA">
        <w:rPr>
          <w:rFonts w:ascii="Arial" w:hAnsi="Arial" w:cs="Arial"/>
        </w:rPr>
        <w:t xml:space="preserve">l’ouverture </w:t>
      </w:r>
      <w:r w:rsidR="00C70038" w:rsidRPr="003C04DA">
        <w:rPr>
          <w:rFonts w:ascii="Arial" w:hAnsi="Arial" w:cs="Arial"/>
        </w:rPr>
        <w:t xml:space="preserve">d’une </w:t>
      </w:r>
      <w:r w:rsidR="00B41B13" w:rsidRPr="003C04DA">
        <w:rPr>
          <w:rFonts w:ascii="Arial" w:hAnsi="Arial" w:cs="Arial"/>
        </w:rPr>
        <w:t>étude, la</w:t>
      </w:r>
      <w:r w:rsidR="00C70038" w:rsidRPr="003C04DA">
        <w:rPr>
          <w:rFonts w:ascii="Arial" w:hAnsi="Arial" w:cs="Arial"/>
        </w:rPr>
        <w:t xml:space="preserve"> durée de disponibilité des documents </w:t>
      </w:r>
      <w:r w:rsidRPr="003C04DA">
        <w:rPr>
          <w:rFonts w:ascii="Arial" w:hAnsi="Arial" w:cs="Arial"/>
        </w:rPr>
        <w:t xml:space="preserve">importés </w:t>
      </w:r>
      <w:r w:rsidR="00C70038" w:rsidRPr="003C04DA">
        <w:rPr>
          <w:rFonts w:ascii="Arial" w:hAnsi="Arial" w:cs="Arial"/>
        </w:rPr>
        <w:t>par le</w:t>
      </w:r>
      <w:r w:rsidRPr="003C04DA">
        <w:rPr>
          <w:rFonts w:ascii="Arial" w:hAnsi="Arial" w:cs="Arial"/>
        </w:rPr>
        <w:t>s</w:t>
      </w:r>
      <w:r w:rsidR="00C70038" w:rsidRPr="003C04DA">
        <w:rPr>
          <w:rFonts w:ascii="Arial" w:hAnsi="Arial" w:cs="Arial"/>
        </w:rPr>
        <w:t xml:space="preserve"> TEC</w:t>
      </w:r>
      <w:r w:rsidR="00B41B13" w:rsidRPr="003C04DA">
        <w:rPr>
          <w:rFonts w:ascii="Arial" w:hAnsi="Arial" w:cs="Arial"/>
        </w:rPr>
        <w:t>/investigateur</w:t>
      </w:r>
      <w:r w:rsidRPr="003C04DA">
        <w:rPr>
          <w:rFonts w:ascii="Arial" w:hAnsi="Arial" w:cs="Arial"/>
        </w:rPr>
        <w:t>s</w:t>
      </w:r>
      <w:r w:rsidR="00B41B13" w:rsidRPr="003C04DA">
        <w:rPr>
          <w:rFonts w:ascii="Arial" w:hAnsi="Arial" w:cs="Arial"/>
        </w:rPr>
        <w:t xml:space="preserve"> </w:t>
      </w:r>
      <w:r w:rsidRPr="003C04DA">
        <w:rPr>
          <w:rFonts w:ascii="Arial" w:hAnsi="Arial" w:cs="Arial"/>
        </w:rPr>
        <w:t>devra être paramétrable selon les modalités suivantes :</w:t>
      </w:r>
      <w:r w:rsidR="008A1C8C" w:rsidRPr="003C04DA">
        <w:rPr>
          <w:rFonts w:ascii="Arial" w:hAnsi="Arial" w:cs="Arial"/>
        </w:rPr>
        <w:t xml:space="preserve"> </w:t>
      </w:r>
    </w:p>
    <w:p w14:paraId="3B91427A" w14:textId="21BB1ADF" w:rsidR="008A1C8C" w:rsidRPr="003C04DA" w:rsidRDefault="0003362D" w:rsidP="008A1C8C">
      <w:pPr>
        <w:pStyle w:val="Paragraphedeliste"/>
        <w:numPr>
          <w:ilvl w:val="0"/>
          <w:numId w:val="26"/>
        </w:numPr>
        <w:rPr>
          <w:rFonts w:ascii="Arial" w:hAnsi="Arial" w:cs="Arial"/>
        </w:rPr>
      </w:pPr>
      <w:r w:rsidRPr="003C04DA">
        <w:rPr>
          <w:rFonts w:ascii="Arial" w:hAnsi="Arial" w:cs="Arial"/>
        </w:rPr>
        <w:t>A</w:t>
      </w:r>
      <w:r w:rsidR="008A1C8C" w:rsidRPr="003C04DA">
        <w:rPr>
          <w:rFonts w:ascii="Arial" w:hAnsi="Arial" w:cs="Arial"/>
        </w:rPr>
        <w:t xml:space="preserve"> partir d’une date </w:t>
      </w:r>
      <w:r w:rsidRPr="003C04DA">
        <w:rPr>
          <w:rFonts w:ascii="Arial" w:hAnsi="Arial" w:cs="Arial"/>
        </w:rPr>
        <w:t>précise</w:t>
      </w:r>
    </w:p>
    <w:p w14:paraId="7F448052" w14:textId="189A0788" w:rsidR="00C70038" w:rsidRPr="003C04DA" w:rsidRDefault="0003362D" w:rsidP="00352C70">
      <w:pPr>
        <w:pStyle w:val="Paragraphedeliste"/>
        <w:numPr>
          <w:ilvl w:val="0"/>
          <w:numId w:val="26"/>
        </w:numPr>
        <w:rPr>
          <w:rFonts w:ascii="Arial" w:hAnsi="Arial" w:cs="Arial"/>
        </w:rPr>
      </w:pPr>
      <w:r w:rsidRPr="003C04DA">
        <w:rPr>
          <w:rFonts w:ascii="Arial" w:hAnsi="Arial" w:cs="Arial"/>
        </w:rPr>
        <w:t>Entre deux dates définies</w:t>
      </w:r>
    </w:p>
    <w:p w14:paraId="07974576" w14:textId="09942A1D" w:rsidR="00E3056F" w:rsidRPr="003C04DA" w:rsidRDefault="00E3056F" w:rsidP="00E3056F">
      <w:pPr>
        <w:rPr>
          <w:rFonts w:ascii="Arial" w:hAnsi="Arial" w:cs="Arial"/>
        </w:rPr>
      </w:pPr>
      <w:r w:rsidRPr="003C04DA">
        <w:rPr>
          <w:rFonts w:ascii="Arial" w:hAnsi="Arial" w:cs="Arial"/>
        </w:rPr>
        <w:t>L</w:t>
      </w:r>
      <w:r w:rsidR="003B1CF6" w:rsidRPr="003C04DA">
        <w:rPr>
          <w:rFonts w:ascii="Arial" w:hAnsi="Arial" w:cs="Arial"/>
        </w:rPr>
        <w:t>es documents importés devront être supprimés après contrôle qualité par l’ARC moniteur ou selon un délai prédéfini et paramétrable.</w:t>
      </w:r>
      <w:r w:rsidRPr="003C04DA">
        <w:rPr>
          <w:rFonts w:ascii="Arial" w:hAnsi="Arial" w:cs="Arial"/>
        </w:rPr>
        <w:t xml:space="preserve"> </w:t>
      </w:r>
    </w:p>
    <w:p w14:paraId="14205369" w14:textId="77777777" w:rsidR="00E3056F" w:rsidRPr="003C04DA" w:rsidRDefault="00E3056F" w:rsidP="00E3056F">
      <w:pPr>
        <w:rPr>
          <w:rFonts w:ascii="Arial" w:hAnsi="Arial" w:cs="Arial"/>
        </w:rPr>
      </w:pPr>
    </w:p>
    <w:p w14:paraId="34A8C28F" w14:textId="4CAACBA0" w:rsidR="00C70038" w:rsidRPr="003C04DA" w:rsidRDefault="00E3056F" w:rsidP="00352C70">
      <w:pPr>
        <w:rPr>
          <w:rFonts w:ascii="Arial" w:hAnsi="Arial" w:cs="Arial"/>
        </w:rPr>
      </w:pPr>
      <w:r w:rsidRPr="003C04DA">
        <w:rPr>
          <w:rFonts w:ascii="Arial" w:hAnsi="Arial" w:cs="Arial"/>
        </w:rPr>
        <w:t xml:space="preserve">Les administrateurs pourront créer des profils sur-mesure et en définir à ce titre les rôles et les droits sur la plateforme. </w:t>
      </w:r>
      <w:r w:rsidR="00E51373" w:rsidRPr="003C04DA">
        <w:rPr>
          <w:rFonts w:ascii="Arial" w:hAnsi="Arial" w:cs="Arial"/>
        </w:rPr>
        <w:t xml:space="preserve">Lors de la création d’un compte </w:t>
      </w:r>
      <w:r w:rsidR="00EA6292" w:rsidRPr="003C04DA">
        <w:rPr>
          <w:rFonts w:ascii="Arial" w:hAnsi="Arial" w:cs="Arial"/>
        </w:rPr>
        <w:t>utilisateur</w:t>
      </w:r>
      <w:r w:rsidR="00E51373" w:rsidRPr="003C04DA">
        <w:rPr>
          <w:rFonts w:ascii="Arial" w:hAnsi="Arial" w:cs="Arial"/>
        </w:rPr>
        <w:t xml:space="preserve"> la plateforme devra permettre l’attribution automatique des profils définis :</w:t>
      </w:r>
      <w:r w:rsidR="00014F1F" w:rsidRPr="003C04DA">
        <w:rPr>
          <w:rFonts w:ascii="Arial" w:hAnsi="Arial" w:cs="Arial"/>
        </w:rPr>
        <w:t xml:space="preserve"> </w:t>
      </w:r>
    </w:p>
    <w:p w14:paraId="0A3D371A" w14:textId="7975588C" w:rsidR="00014F1F" w:rsidRPr="003C04DA" w:rsidRDefault="00014F1F" w:rsidP="00014F1F">
      <w:pPr>
        <w:pStyle w:val="Paragraphedeliste"/>
        <w:numPr>
          <w:ilvl w:val="0"/>
          <w:numId w:val="31"/>
        </w:numPr>
        <w:rPr>
          <w:rFonts w:ascii="Arial" w:hAnsi="Arial" w:cs="Arial"/>
        </w:rPr>
      </w:pPr>
      <w:r w:rsidRPr="003C04DA">
        <w:rPr>
          <w:rFonts w:ascii="Arial" w:hAnsi="Arial" w:cs="Arial"/>
        </w:rPr>
        <w:t>TEC/investigateur</w:t>
      </w:r>
      <w:r w:rsidR="00546198" w:rsidRPr="003C04DA">
        <w:rPr>
          <w:rFonts w:ascii="Arial" w:hAnsi="Arial" w:cs="Arial"/>
        </w:rPr>
        <w:t xml:space="preserve"> </w:t>
      </w:r>
    </w:p>
    <w:p w14:paraId="151C19F0" w14:textId="32D6A958" w:rsidR="00546198" w:rsidRPr="003C04DA" w:rsidRDefault="00546198" w:rsidP="00014F1F">
      <w:pPr>
        <w:pStyle w:val="Paragraphedeliste"/>
        <w:numPr>
          <w:ilvl w:val="0"/>
          <w:numId w:val="31"/>
        </w:numPr>
        <w:rPr>
          <w:rFonts w:ascii="Arial" w:hAnsi="Arial" w:cs="Arial"/>
        </w:rPr>
      </w:pPr>
      <w:r w:rsidRPr="003C04DA">
        <w:rPr>
          <w:rFonts w:ascii="Arial" w:hAnsi="Arial" w:cs="Arial"/>
        </w:rPr>
        <w:t xml:space="preserve">ARC moniteur </w:t>
      </w:r>
    </w:p>
    <w:p w14:paraId="471C0802" w14:textId="402EC768" w:rsidR="00546198" w:rsidRPr="003C04DA" w:rsidRDefault="00546198" w:rsidP="00014F1F">
      <w:pPr>
        <w:pStyle w:val="Paragraphedeliste"/>
        <w:numPr>
          <w:ilvl w:val="0"/>
          <w:numId w:val="31"/>
        </w:numPr>
        <w:rPr>
          <w:rFonts w:ascii="Arial" w:hAnsi="Arial" w:cs="Arial"/>
        </w:rPr>
      </w:pPr>
      <w:r w:rsidRPr="003C04DA">
        <w:rPr>
          <w:rFonts w:ascii="Arial" w:hAnsi="Arial" w:cs="Arial"/>
        </w:rPr>
        <w:t xml:space="preserve">Chef de projet </w:t>
      </w:r>
    </w:p>
    <w:p w14:paraId="12182496" w14:textId="77777777" w:rsidR="00E51373" w:rsidRPr="003C04DA" w:rsidRDefault="00B23BA1" w:rsidP="00352C70">
      <w:pPr>
        <w:rPr>
          <w:rFonts w:ascii="Arial" w:hAnsi="Arial" w:cs="Arial"/>
        </w:rPr>
      </w:pPr>
      <w:r w:rsidRPr="003C04DA">
        <w:rPr>
          <w:rFonts w:ascii="Arial" w:hAnsi="Arial" w:cs="Arial"/>
        </w:rPr>
        <w:t xml:space="preserve">La plateforme </w:t>
      </w:r>
      <w:r w:rsidR="00E51373" w:rsidRPr="003C04DA">
        <w:rPr>
          <w:rFonts w:ascii="Arial" w:hAnsi="Arial" w:cs="Arial"/>
        </w:rPr>
        <w:t xml:space="preserve">devra garantir la sécurité et la confidentialité des données en assurant : </w:t>
      </w:r>
    </w:p>
    <w:p w14:paraId="5FD4619A" w14:textId="77777777" w:rsidR="00EA6292" w:rsidRPr="003C04DA" w:rsidRDefault="00E51373" w:rsidP="00EA6292">
      <w:pPr>
        <w:pStyle w:val="Paragraphedeliste"/>
        <w:numPr>
          <w:ilvl w:val="0"/>
          <w:numId w:val="32"/>
        </w:numPr>
        <w:rPr>
          <w:rFonts w:ascii="Arial" w:hAnsi="Arial" w:cs="Arial"/>
        </w:rPr>
      </w:pPr>
      <w:r w:rsidRPr="003C04DA">
        <w:rPr>
          <w:rFonts w:ascii="Arial" w:hAnsi="Arial" w:cs="Arial"/>
        </w:rPr>
        <w:t xml:space="preserve">L’interdiction du téléchargement des documents par tout utilisateur </w:t>
      </w:r>
    </w:p>
    <w:p w14:paraId="0D2B0FAA" w14:textId="77777777" w:rsidR="00EB26AF" w:rsidRPr="003C04DA" w:rsidRDefault="00E51373" w:rsidP="00EA6292">
      <w:pPr>
        <w:pStyle w:val="Paragraphedeliste"/>
        <w:numPr>
          <w:ilvl w:val="0"/>
          <w:numId w:val="32"/>
        </w:numPr>
        <w:rPr>
          <w:rFonts w:ascii="Arial" w:hAnsi="Arial" w:cs="Arial"/>
        </w:rPr>
      </w:pPr>
      <w:r w:rsidRPr="003C04DA">
        <w:rPr>
          <w:rFonts w:ascii="Arial" w:hAnsi="Arial" w:cs="Arial"/>
        </w:rPr>
        <w:t>L</w:t>
      </w:r>
      <w:r w:rsidR="00B23BA1" w:rsidRPr="003C04DA">
        <w:rPr>
          <w:rFonts w:ascii="Arial" w:hAnsi="Arial" w:cs="Arial"/>
        </w:rPr>
        <w:t>e cloisonnement des données entre les différents centres investigateurs d’une</w:t>
      </w:r>
      <w:r w:rsidRPr="003C04DA">
        <w:rPr>
          <w:rFonts w:ascii="Arial" w:hAnsi="Arial" w:cs="Arial"/>
        </w:rPr>
        <w:t xml:space="preserve"> même</w:t>
      </w:r>
      <w:r w:rsidR="00B23BA1" w:rsidRPr="003C04DA">
        <w:rPr>
          <w:rFonts w:ascii="Arial" w:hAnsi="Arial" w:cs="Arial"/>
        </w:rPr>
        <w:t xml:space="preserve"> étude.</w:t>
      </w:r>
    </w:p>
    <w:p w14:paraId="01723A1C" w14:textId="0E0FD34B" w:rsidR="00B23BA1" w:rsidRPr="003C04DA" w:rsidRDefault="00E51373" w:rsidP="00EA6292">
      <w:pPr>
        <w:pStyle w:val="Paragraphedeliste"/>
        <w:numPr>
          <w:ilvl w:val="0"/>
          <w:numId w:val="32"/>
        </w:numPr>
        <w:rPr>
          <w:rFonts w:ascii="Arial" w:hAnsi="Arial" w:cs="Arial"/>
        </w:rPr>
      </w:pPr>
      <w:r w:rsidRPr="003C04DA">
        <w:rPr>
          <w:rFonts w:ascii="Arial" w:hAnsi="Arial" w:cs="Arial"/>
        </w:rPr>
        <w:t>L</w:t>
      </w:r>
      <w:r w:rsidR="00B23BA1" w:rsidRPr="003C04DA">
        <w:rPr>
          <w:rFonts w:ascii="Arial" w:hAnsi="Arial" w:cs="Arial"/>
        </w:rPr>
        <w:t>e cloisonnement des données entre les différentes études</w:t>
      </w:r>
      <w:r w:rsidR="00F90213" w:rsidRPr="003C04DA">
        <w:rPr>
          <w:rFonts w:ascii="Arial" w:hAnsi="Arial" w:cs="Arial"/>
        </w:rPr>
        <w:t>.</w:t>
      </w:r>
    </w:p>
    <w:p w14:paraId="1029A609" w14:textId="77777777" w:rsidR="003B1CF6" w:rsidRPr="003C04DA" w:rsidRDefault="003B1CF6" w:rsidP="00EC6240">
      <w:pPr>
        <w:pStyle w:val="Paragraphedeliste"/>
        <w:rPr>
          <w:rFonts w:ascii="Arial" w:hAnsi="Arial" w:cs="Arial"/>
        </w:rPr>
      </w:pPr>
    </w:p>
    <w:p w14:paraId="6D642CF7" w14:textId="77777777" w:rsidR="00E3056F" w:rsidRPr="003C04DA" w:rsidRDefault="00E3056F" w:rsidP="00E3056F">
      <w:pPr>
        <w:rPr>
          <w:rFonts w:ascii="Arial" w:hAnsi="Arial" w:cs="Arial"/>
        </w:rPr>
      </w:pPr>
      <w:r w:rsidRPr="003C04DA">
        <w:rPr>
          <w:rFonts w:ascii="Arial" w:hAnsi="Arial" w:cs="Arial"/>
        </w:rPr>
        <w:t>La plateforme devra permettre une gestion simplifiée des utilisateurs, avec la possibilité d’ouverture de sessions selon des profils définis. L’accès à la plateforme devra être possible via une URL dédiée, permettant une connexion directe et sécurisée.</w:t>
      </w:r>
    </w:p>
    <w:p w14:paraId="371DF6F1" w14:textId="77777777" w:rsidR="00E3056F" w:rsidRPr="003C04DA" w:rsidRDefault="00E3056F" w:rsidP="00E3056F">
      <w:pPr>
        <w:rPr>
          <w:rFonts w:ascii="Arial" w:hAnsi="Arial" w:cs="Arial"/>
        </w:rPr>
      </w:pPr>
      <w:r w:rsidRPr="003C04DA">
        <w:rPr>
          <w:rFonts w:ascii="Arial" w:hAnsi="Arial" w:cs="Arial"/>
        </w:rPr>
        <w:t>En cas de problème d’accès à la plateforme, le prestataire devra assurer une hotline, garantissant un support réactif et efficace.</w:t>
      </w:r>
    </w:p>
    <w:p w14:paraId="13975518" w14:textId="77777777" w:rsidR="00E3056F" w:rsidRPr="003C04DA" w:rsidRDefault="00E3056F" w:rsidP="00E3056F">
      <w:pPr>
        <w:rPr>
          <w:rFonts w:ascii="Arial" w:hAnsi="Arial" w:cs="Arial"/>
        </w:rPr>
      </w:pPr>
    </w:p>
    <w:p w14:paraId="2FA82F85" w14:textId="77777777" w:rsidR="00E3056F" w:rsidRPr="003C04DA" w:rsidRDefault="00E3056F" w:rsidP="00E3056F">
      <w:pPr>
        <w:rPr>
          <w:rFonts w:ascii="Arial" w:hAnsi="Arial" w:cs="Arial"/>
        </w:rPr>
      </w:pPr>
      <w:r w:rsidRPr="003C04DA">
        <w:rPr>
          <w:rFonts w:ascii="Arial" w:hAnsi="Arial" w:cs="Arial"/>
        </w:rPr>
        <w:t xml:space="preserve">Les outils d’administration devront proposer un tableau de bord en temps réel, offrant une visibilité complète sur l’activité de la plateforme, notamment : </w:t>
      </w:r>
    </w:p>
    <w:p w14:paraId="6233C4D3" w14:textId="77777777" w:rsidR="00E3056F" w:rsidRPr="003C04DA" w:rsidRDefault="00E3056F" w:rsidP="00E3056F">
      <w:pPr>
        <w:pStyle w:val="Paragraphedeliste"/>
        <w:numPr>
          <w:ilvl w:val="0"/>
          <w:numId w:val="33"/>
        </w:numPr>
        <w:rPr>
          <w:rFonts w:ascii="Arial" w:hAnsi="Arial" w:cs="Arial"/>
        </w:rPr>
      </w:pPr>
      <w:r w:rsidRPr="003C04DA">
        <w:rPr>
          <w:rFonts w:ascii="Arial" w:hAnsi="Arial" w:cs="Arial"/>
        </w:rPr>
        <w:t>Suivi des connexions des utilisateurs</w:t>
      </w:r>
    </w:p>
    <w:p w14:paraId="7712C5BD" w14:textId="77777777" w:rsidR="00E3056F" w:rsidRPr="003C04DA" w:rsidRDefault="00E3056F" w:rsidP="00E3056F">
      <w:pPr>
        <w:pStyle w:val="Paragraphedeliste"/>
        <w:numPr>
          <w:ilvl w:val="0"/>
          <w:numId w:val="33"/>
        </w:numPr>
        <w:rPr>
          <w:rFonts w:ascii="Arial" w:hAnsi="Arial" w:cs="Arial"/>
        </w:rPr>
      </w:pPr>
      <w:r w:rsidRPr="003C04DA">
        <w:rPr>
          <w:rFonts w:ascii="Arial" w:hAnsi="Arial" w:cs="Arial"/>
        </w:rPr>
        <w:t>Historique des dépôts des documents par les TEC/investigateurs</w:t>
      </w:r>
    </w:p>
    <w:p w14:paraId="2638E3DD" w14:textId="77777777" w:rsidR="00E3056F" w:rsidRPr="003C04DA" w:rsidRDefault="00E3056F" w:rsidP="00E3056F">
      <w:pPr>
        <w:pStyle w:val="Paragraphedeliste"/>
        <w:numPr>
          <w:ilvl w:val="0"/>
          <w:numId w:val="33"/>
        </w:numPr>
        <w:rPr>
          <w:rFonts w:ascii="Arial" w:hAnsi="Arial" w:cs="Arial"/>
        </w:rPr>
      </w:pPr>
      <w:r w:rsidRPr="003C04DA">
        <w:rPr>
          <w:rFonts w:ascii="Arial" w:hAnsi="Arial" w:cs="Arial"/>
        </w:rPr>
        <w:t>Historique des consultations des documents par les ARC moniteurs</w:t>
      </w:r>
    </w:p>
    <w:p w14:paraId="6F8A6708" w14:textId="77777777" w:rsidR="00E3056F" w:rsidRPr="003C04DA" w:rsidRDefault="00E3056F" w:rsidP="00E3056F">
      <w:pPr>
        <w:rPr>
          <w:rFonts w:ascii="Arial" w:hAnsi="Arial" w:cs="Arial"/>
        </w:rPr>
      </w:pPr>
    </w:p>
    <w:p w14:paraId="2B9F7E44" w14:textId="455506D7" w:rsidR="00E3056F" w:rsidRPr="003C04DA" w:rsidRDefault="00E3056F" w:rsidP="00E3056F">
      <w:pPr>
        <w:rPr>
          <w:rFonts w:ascii="Arial" w:hAnsi="Arial" w:cs="Arial"/>
        </w:rPr>
      </w:pPr>
      <w:r w:rsidRPr="003C04DA">
        <w:rPr>
          <w:rFonts w:ascii="Arial" w:hAnsi="Arial" w:cs="Arial"/>
        </w:rPr>
        <w:t xml:space="preserve">Toutes les données de traçabilité (accès, chargements, consultations, etc.) devront pouvoir être exportées afin d’être exploitées à partir d’autres outils d’analyse et de </w:t>
      </w:r>
      <w:proofErr w:type="spellStart"/>
      <w:r w:rsidRPr="003C04DA">
        <w:rPr>
          <w:rFonts w:ascii="Arial" w:hAnsi="Arial" w:cs="Arial"/>
        </w:rPr>
        <w:t>reporting</w:t>
      </w:r>
      <w:proofErr w:type="spellEnd"/>
      <w:r w:rsidRPr="003C04DA">
        <w:rPr>
          <w:rFonts w:ascii="Arial" w:hAnsi="Arial" w:cs="Arial"/>
        </w:rPr>
        <w:t>.</w:t>
      </w:r>
    </w:p>
    <w:p w14:paraId="59E12D35" w14:textId="25451796" w:rsidR="00CB2527" w:rsidRPr="003C04DA" w:rsidRDefault="00CB2527" w:rsidP="00352C70">
      <w:pPr>
        <w:rPr>
          <w:rFonts w:ascii="Arial" w:hAnsi="Arial" w:cs="Arial"/>
        </w:rPr>
      </w:pPr>
    </w:p>
    <w:p w14:paraId="33D8A442" w14:textId="77777777" w:rsidR="00A55C69" w:rsidRDefault="00A55C69" w:rsidP="00352C70"/>
    <w:p w14:paraId="19223FFC" w14:textId="0FBF8FA2" w:rsidR="00F954EE" w:rsidRPr="00142732" w:rsidRDefault="00F954EE" w:rsidP="00F954EE">
      <w:pPr>
        <w:pStyle w:val="Titre2"/>
        <w:rPr>
          <w:rFonts w:ascii="Arial" w:hAnsi="Arial" w:cs="Arial"/>
        </w:rPr>
      </w:pPr>
      <w:bookmarkStart w:id="14" w:name="_Toc218092094"/>
      <w:r w:rsidRPr="00142732">
        <w:rPr>
          <w:rFonts w:ascii="Arial" w:hAnsi="Arial" w:cs="Arial"/>
        </w:rPr>
        <w:t>UTILISATION</w:t>
      </w:r>
      <w:bookmarkEnd w:id="14"/>
    </w:p>
    <w:p w14:paraId="51FD6F60" w14:textId="17E312A7" w:rsidR="000D3709" w:rsidRPr="00142732" w:rsidRDefault="00972036" w:rsidP="000D3709">
      <w:pPr>
        <w:pStyle w:val="Titre3"/>
        <w:rPr>
          <w:rFonts w:ascii="Arial" w:hAnsi="Arial" w:cs="Arial"/>
        </w:rPr>
      </w:pPr>
      <w:bookmarkStart w:id="15" w:name="_Toc218092095"/>
      <w:r w:rsidRPr="00142732">
        <w:rPr>
          <w:rFonts w:ascii="Arial" w:hAnsi="Arial" w:cs="Arial"/>
          <w:caps w:val="0"/>
        </w:rPr>
        <w:t>ERGONOMIE D’UTILISATION</w:t>
      </w:r>
      <w:bookmarkEnd w:id="15"/>
      <w:r w:rsidRPr="00142732">
        <w:rPr>
          <w:rFonts w:ascii="Arial" w:hAnsi="Arial" w:cs="Arial"/>
          <w:caps w:val="0"/>
        </w:rPr>
        <w:t xml:space="preserve"> </w:t>
      </w:r>
    </w:p>
    <w:p w14:paraId="5FDBB256" w14:textId="77777777" w:rsidR="008D7F3C" w:rsidRPr="00142732" w:rsidRDefault="008D7F3C" w:rsidP="006C5395">
      <w:pPr>
        <w:rPr>
          <w:rFonts w:ascii="Arial" w:hAnsi="Arial" w:cs="Arial"/>
        </w:rPr>
      </w:pPr>
    </w:p>
    <w:p w14:paraId="6CBB606B" w14:textId="53CFA437" w:rsidR="006C5395" w:rsidRPr="00142732" w:rsidRDefault="006C5395" w:rsidP="006C5395">
      <w:pPr>
        <w:rPr>
          <w:rFonts w:ascii="Arial" w:hAnsi="Arial" w:cs="Arial"/>
        </w:rPr>
      </w:pPr>
      <w:r w:rsidRPr="00142732">
        <w:rPr>
          <w:rFonts w:ascii="Arial" w:hAnsi="Arial" w:cs="Arial"/>
        </w:rPr>
        <w:t>La plateforme de monitoring à distance doit être conçue de manière ergonomique, afin que l'utilisateur puisse facilement comprendre son fonctionnement. Cela lui permet de se concentrer pleinement sur sa session et d’accéder uniquement à l’étude en cours dans son centre. L’administrateur peut interrompre la session d’un utilisateur à tout moment.</w:t>
      </w:r>
    </w:p>
    <w:p w14:paraId="6B6EEC85" w14:textId="789B6F91" w:rsidR="006C5395" w:rsidRPr="00142732" w:rsidRDefault="006C5395" w:rsidP="006C5395">
      <w:pPr>
        <w:spacing w:before="100" w:beforeAutospacing="1" w:after="100" w:afterAutospacing="1"/>
        <w:jc w:val="left"/>
        <w:rPr>
          <w:rFonts w:ascii="Arial" w:hAnsi="Arial" w:cs="Arial"/>
        </w:rPr>
      </w:pPr>
      <w:r w:rsidRPr="00142732">
        <w:rPr>
          <w:rFonts w:ascii="Arial" w:hAnsi="Arial" w:cs="Arial"/>
        </w:rPr>
        <w:t>Les utilisateurs TEC/investigateurs auront la possibilité d’interrompre le chargement des documents à tout moment et de le reprendre là où ils l’ont laissé.</w:t>
      </w:r>
    </w:p>
    <w:p w14:paraId="055BF783" w14:textId="070D0A34" w:rsidR="002A1157" w:rsidRPr="00142732" w:rsidRDefault="006C5395" w:rsidP="00352C70">
      <w:pPr>
        <w:rPr>
          <w:rFonts w:ascii="Arial" w:hAnsi="Arial" w:cs="Arial"/>
        </w:rPr>
      </w:pPr>
      <w:r w:rsidRPr="00142732">
        <w:rPr>
          <w:rFonts w:ascii="Arial" w:hAnsi="Arial" w:cs="Arial"/>
        </w:rPr>
        <w:t>De même, les utilisateurs ARC moniteurs pourront suspendre la consultation des documents à tout moment et la reprendre exactement à l’endroit où elle a été interrompue.</w:t>
      </w:r>
    </w:p>
    <w:p w14:paraId="1A4D1A60" w14:textId="77777777" w:rsidR="00CE0035" w:rsidRPr="00142732" w:rsidRDefault="00CE0035" w:rsidP="00352C70">
      <w:pPr>
        <w:rPr>
          <w:rFonts w:ascii="Arial" w:hAnsi="Arial" w:cs="Arial"/>
        </w:rPr>
      </w:pPr>
    </w:p>
    <w:p w14:paraId="57B6F886" w14:textId="6AA87BD2" w:rsidR="006D55CB" w:rsidRPr="00142732" w:rsidRDefault="002A1157" w:rsidP="00352C70">
      <w:pPr>
        <w:rPr>
          <w:rFonts w:ascii="Arial" w:hAnsi="Arial" w:cs="Arial"/>
        </w:rPr>
      </w:pPr>
      <w:r w:rsidRPr="00142732">
        <w:rPr>
          <w:rFonts w:ascii="Arial" w:hAnsi="Arial" w:cs="Arial"/>
        </w:rPr>
        <w:lastRenderedPageBreak/>
        <w:t xml:space="preserve">L’enrôlement des nouveaux </w:t>
      </w:r>
      <w:r w:rsidR="00E27387" w:rsidRPr="00142732">
        <w:rPr>
          <w:rFonts w:ascii="Arial" w:hAnsi="Arial" w:cs="Arial"/>
        </w:rPr>
        <w:t xml:space="preserve">utilisateurs par l’administrateur </w:t>
      </w:r>
      <w:r w:rsidRPr="00142732">
        <w:rPr>
          <w:rFonts w:ascii="Arial" w:hAnsi="Arial" w:cs="Arial"/>
        </w:rPr>
        <w:t xml:space="preserve">peut </w:t>
      </w:r>
      <w:r w:rsidR="006D55CB" w:rsidRPr="00142732">
        <w:rPr>
          <w:rFonts w:ascii="Arial" w:hAnsi="Arial" w:cs="Arial"/>
        </w:rPr>
        <w:t>s’appuyer sur un tutoriel de prise en main de la plateforme</w:t>
      </w:r>
      <w:r w:rsidR="00CE0035" w:rsidRPr="00142732">
        <w:rPr>
          <w:rFonts w:ascii="Arial" w:hAnsi="Arial" w:cs="Arial"/>
        </w:rPr>
        <w:t>.</w:t>
      </w:r>
    </w:p>
    <w:p w14:paraId="2663A932" w14:textId="77777777" w:rsidR="000D3709" w:rsidRPr="00142732" w:rsidRDefault="000D3709" w:rsidP="00352C70">
      <w:pPr>
        <w:rPr>
          <w:rFonts w:ascii="Arial" w:hAnsi="Arial" w:cs="Arial"/>
        </w:rPr>
      </w:pPr>
    </w:p>
    <w:p w14:paraId="585E9B49" w14:textId="0AD23E79" w:rsidR="009B3FA3" w:rsidRPr="00142732" w:rsidRDefault="002A1157" w:rsidP="00352C70">
      <w:pPr>
        <w:rPr>
          <w:rFonts w:ascii="Arial" w:hAnsi="Arial" w:cs="Arial"/>
        </w:rPr>
      </w:pPr>
      <w:r w:rsidRPr="00142732">
        <w:rPr>
          <w:rFonts w:ascii="Arial" w:hAnsi="Arial" w:cs="Arial"/>
        </w:rPr>
        <w:t xml:space="preserve">La plateforme </w:t>
      </w:r>
      <w:r w:rsidR="00597E8D" w:rsidRPr="00142732">
        <w:rPr>
          <w:rFonts w:ascii="Arial" w:hAnsi="Arial" w:cs="Arial"/>
        </w:rPr>
        <w:t>devr</w:t>
      </w:r>
      <w:r w:rsidRPr="00142732">
        <w:rPr>
          <w:rFonts w:ascii="Arial" w:hAnsi="Arial" w:cs="Arial"/>
        </w:rPr>
        <w:t>a</w:t>
      </w:r>
      <w:r w:rsidR="00597E8D" w:rsidRPr="00142732">
        <w:rPr>
          <w:rFonts w:ascii="Arial" w:hAnsi="Arial" w:cs="Arial"/>
        </w:rPr>
        <w:t xml:space="preserve"> être accessible via l’internet afin que </w:t>
      </w:r>
      <w:r w:rsidR="00E27387" w:rsidRPr="00142732">
        <w:rPr>
          <w:rFonts w:ascii="Arial" w:hAnsi="Arial" w:cs="Arial"/>
        </w:rPr>
        <w:t>son utilisation puisse</w:t>
      </w:r>
      <w:r w:rsidR="00597E8D" w:rsidRPr="00142732">
        <w:rPr>
          <w:rFonts w:ascii="Arial" w:hAnsi="Arial" w:cs="Arial"/>
        </w:rPr>
        <w:t xml:space="preserve"> </w:t>
      </w:r>
      <w:r w:rsidR="00E27387" w:rsidRPr="00142732">
        <w:rPr>
          <w:rFonts w:ascii="Arial" w:hAnsi="Arial" w:cs="Arial"/>
        </w:rPr>
        <w:t>être possible</w:t>
      </w:r>
      <w:r w:rsidR="00597E8D" w:rsidRPr="00142732">
        <w:rPr>
          <w:rFonts w:ascii="Arial" w:hAnsi="Arial" w:cs="Arial"/>
        </w:rPr>
        <w:t xml:space="preserve"> </w:t>
      </w:r>
      <w:r w:rsidR="00E27387" w:rsidRPr="00142732">
        <w:rPr>
          <w:rFonts w:ascii="Arial" w:hAnsi="Arial" w:cs="Arial"/>
        </w:rPr>
        <w:t>en interne ou</w:t>
      </w:r>
      <w:r w:rsidR="00597E8D" w:rsidRPr="00142732">
        <w:rPr>
          <w:rFonts w:ascii="Arial" w:hAnsi="Arial" w:cs="Arial"/>
        </w:rPr>
        <w:t xml:space="preserve"> sur </w:t>
      </w:r>
      <w:r w:rsidR="0001127D" w:rsidRPr="00142732">
        <w:rPr>
          <w:rFonts w:ascii="Arial" w:hAnsi="Arial" w:cs="Arial"/>
        </w:rPr>
        <w:t>tous autres lieux externes</w:t>
      </w:r>
      <w:r w:rsidR="00597E8D" w:rsidRPr="00142732">
        <w:rPr>
          <w:rFonts w:ascii="Arial" w:hAnsi="Arial" w:cs="Arial"/>
        </w:rPr>
        <w:t xml:space="preserve"> au CHU. </w:t>
      </w:r>
    </w:p>
    <w:p w14:paraId="40781B3B" w14:textId="77777777" w:rsidR="009B3FA3" w:rsidRPr="00142732" w:rsidRDefault="009B3FA3" w:rsidP="00352C70">
      <w:pPr>
        <w:rPr>
          <w:rFonts w:ascii="Arial" w:hAnsi="Arial" w:cs="Arial"/>
        </w:rPr>
      </w:pPr>
    </w:p>
    <w:p w14:paraId="30455D53" w14:textId="24442652" w:rsidR="00CE0035" w:rsidRPr="00142732" w:rsidRDefault="007945B9" w:rsidP="00CE0035">
      <w:pPr>
        <w:jc w:val="left"/>
        <w:rPr>
          <w:rFonts w:ascii="Arial" w:hAnsi="Arial" w:cs="Arial"/>
        </w:rPr>
      </w:pPr>
      <w:r w:rsidRPr="00142732">
        <w:rPr>
          <w:rFonts w:ascii="Arial" w:hAnsi="Arial" w:cs="Arial"/>
        </w:rPr>
        <w:t>D</w:t>
      </w:r>
      <w:r w:rsidR="00597E8D" w:rsidRPr="00142732">
        <w:rPr>
          <w:rFonts w:ascii="Arial" w:hAnsi="Arial" w:cs="Arial"/>
        </w:rPr>
        <w:t xml:space="preserve">e plus, </w:t>
      </w:r>
      <w:r w:rsidR="00676D52" w:rsidRPr="00142732">
        <w:rPr>
          <w:rFonts w:ascii="Arial" w:hAnsi="Arial" w:cs="Arial"/>
        </w:rPr>
        <w:t>l’utilisateur doit</w:t>
      </w:r>
      <w:r w:rsidR="0073139B" w:rsidRPr="00142732">
        <w:rPr>
          <w:rFonts w:ascii="Arial" w:hAnsi="Arial" w:cs="Arial"/>
        </w:rPr>
        <w:t xml:space="preserve"> </w:t>
      </w:r>
      <w:r w:rsidR="00597E8D" w:rsidRPr="00142732">
        <w:rPr>
          <w:rFonts w:ascii="Arial" w:hAnsi="Arial" w:cs="Arial"/>
        </w:rPr>
        <w:t>être libre de choisir le navigateur (Mozilla Firefox, Google Chrome</w:t>
      </w:r>
      <w:r w:rsidR="00CE0035" w:rsidRPr="00142732">
        <w:rPr>
          <w:rFonts w:ascii="Arial" w:hAnsi="Arial" w:cs="Arial"/>
        </w:rPr>
        <w:t xml:space="preserve">, Microsoft </w:t>
      </w:r>
      <w:proofErr w:type="spellStart"/>
      <w:r w:rsidR="00CE0035" w:rsidRPr="00142732">
        <w:rPr>
          <w:rFonts w:ascii="Arial" w:hAnsi="Arial" w:cs="Arial"/>
        </w:rPr>
        <w:t>E</w:t>
      </w:r>
      <w:r w:rsidR="002B73E5" w:rsidRPr="00142732">
        <w:rPr>
          <w:rFonts w:ascii="Arial" w:hAnsi="Arial" w:cs="Arial"/>
        </w:rPr>
        <w:t>dge</w:t>
      </w:r>
      <w:proofErr w:type="spellEnd"/>
      <w:r w:rsidR="002B73E5" w:rsidRPr="00142732">
        <w:rPr>
          <w:rFonts w:ascii="Arial" w:hAnsi="Arial" w:cs="Arial"/>
        </w:rPr>
        <w:t>, Safari</w:t>
      </w:r>
      <w:r w:rsidR="00597E8D" w:rsidRPr="00142732">
        <w:rPr>
          <w:rFonts w:ascii="Arial" w:hAnsi="Arial" w:cs="Arial"/>
        </w:rPr>
        <w:t>) sans contrainte de compatibilité.</w:t>
      </w:r>
      <w:r w:rsidR="00415560" w:rsidRPr="00142732">
        <w:rPr>
          <w:rFonts w:ascii="Arial" w:hAnsi="Arial" w:cs="Arial"/>
        </w:rPr>
        <w:t xml:space="preserve"> </w:t>
      </w:r>
      <w:r w:rsidR="006D55CB" w:rsidRPr="00142732">
        <w:rPr>
          <w:rFonts w:ascii="Arial" w:hAnsi="Arial" w:cs="Arial"/>
        </w:rPr>
        <w:t>Le prestataire devra préciser dans sa réponse la liste exhaustive des navigateurs compatible</w:t>
      </w:r>
      <w:r w:rsidR="00142732">
        <w:rPr>
          <w:rFonts w:ascii="Arial" w:hAnsi="Arial" w:cs="Arial"/>
        </w:rPr>
        <w:t>s</w:t>
      </w:r>
      <w:r w:rsidR="006D55CB" w:rsidRPr="00142732">
        <w:rPr>
          <w:rFonts w:ascii="Arial" w:hAnsi="Arial" w:cs="Arial"/>
        </w:rPr>
        <w:t xml:space="preserve"> avec la plateforme. </w:t>
      </w:r>
    </w:p>
    <w:p w14:paraId="1DD60157" w14:textId="09DE4D3A" w:rsidR="00CE0035" w:rsidRPr="00142732" w:rsidRDefault="00CE0035" w:rsidP="00CE0035">
      <w:pPr>
        <w:jc w:val="left"/>
        <w:rPr>
          <w:rFonts w:ascii="Arial" w:hAnsi="Arial" w:cs="Arial"/>
        </w:rPr>
      </w:pPr>
      <w:r w:rsidRPr="00142732">
        <w:rPr>
          <w:rFonts w:ascii="Arial" w:hAnsi="Arial" w:cs="Arial"/>
        </w:rPr>
        <w:t>L’application doit respecter les standards et n’utiliser que le protocole « https »</w:t>
      </w:r>
    </w:p>
    <w:p w14:paraId="43EA1DE3" w14:textId="77777777" w:rsidR="006D55CB" w:rsidRDefault="006D55CB" w:rsidP="00352C70"/>
    <w:p w14:paraId="33CA0F08" w14:textId="77777777" w:rsidR="00E7423B" w:rsidRDefault="00E7423B" w:rsidP="00142732"/>
    <w:p w14:paraId="0DFB0618" w14:textId="0FE74F4B" w:rsidR="00F8563C" w:rsidRPr="00142732" w:rsidRDefault="00972036" w:rsidP="00142732">
      <w:pPr>
        <w:pStyle w:val="Titre3"/>
        <w:spacing w:before="0"/>
        <w:rPr>
          <w:rFonts w:ascii="Arial" w:hAnsi="Arial" w:cs="Arial"/>
        </w:rPr>
      </w:pPr>
      <w:bookmarkStart w:id="16" w:name="_Toc218092096"/>
      <w:r w:rsidRPr="00142732">
        <w:rPr>
          <w:rFonts w:ascii="Arial" w:hAnsi="Arial" w:cs="Arial"/>
          <w:caps w:val="0"/>
        </w:rPr>
        <w:t>OUTILS COMPLEMENTAIRES</w:t>
      </w:r>
      <w:bookmarkEnd w:id="16"/>
    </w:p>
    <w:p w14:paraId="72258907" w14:textId="35BB3B77" w:rsidR="00F8563C" w:rsidRPr="00142732" w:rsidRDefault="006D55CB" w:rsidP="00F8563C">
      <w:pPr>
        <w:rPr>
          <w:rFonts w:ascii="Arial" w:hAnsi="Arial" w:cs="Arial"/>
        </w:rPr>
      </w:pPr>
      <w:r w:rsidRPr="00142732">
        <w:rPr>
          <w:rFonts w:ascii="Arial" w:hAnsi="Arial" w:cs="Arial"/>
        </w:rPr>
        <w:t xml:space="preserve">Le </w:t>
      </w:r>
      <w:r w:rsidR="00CE0035" w:rsidRPr="00142732">
        <w:rPr>
          <w:rFonts w:ascii="Arial" w:hAnsi="Arial" w:cs="Arial"/>
        </w:rPr>
        <w:t>prestataire pourra</w:t>
      </w:r>
      <w:r w:rsidRPr="00142732">
        <w:rPr>
          <w:rFonts w:ascii="Arial" w:hAnsi="Arial" w:cs="Arial"/>
        </w:rPr>
        <w:t xml:space="preserve"> mettre à disposition en complément de la plateforme un outil de gestion documentaire</w:t>
      </w:r>
      <w:r w:rsidR="005463BA" w:rsidRPr="00142732">
        <w:rPr>
          <w:rFonts w:ascii="Arial" w:hAnsi="Arial" w:cs="Arial"/>
        </w:rPr>
        <w:t xml:space="preserve"> des documents essentiels de l’étude.</w:t>
      </w:r>
    </w:p>
    <w:p w14:paraId="4EDE8CD8" w14:textId="228316A8" w:rsidR="004C3C9A" w:rsidRPr="00142732" w:rsidRDefault="00972036" w:rsidP="00E65E1D">
      <w:pPr>
        <w:pStyle w:val="Titre3"/>
        <w:pBdr>
          <w:top w:val="single" w:sz="6" w:space="1" w:color="5B9BD5"/>
        </w:pBdr>
        <w:rPr>
          <w:rFonts w:ascii="Arial" w:hAnsi="Arial" w:cs="Arial"/>
        </w:rPr>
      </w:pPr>
      <w:bookmarkStart w:id="17" w:name="_Toc218092097"/>
      <w:r w:rsidRPr="00142732">
        <w:rPr>
          <w:rFonts w:ascii="Arial" w:hAnsi="Arial" w:cs="Arial"/>
          <w:caps w:val="0"/>
        </w:rPr>
        <w:t>EVALUATION DE SATISFACTION</w:t>
      </w:r>
      <w:bookmarkEnd w:id="17"/>
    </w:p>
    <w:p w14:paraId="24F9BB48" w14:textId="6E352541" w:rsidR="00E80929" w:rsidRPr="00142732" w:rsidRDefault="003A6CD0" w:rsidP="004C3C9A">
      <w:pPr>
        <w:rPr>
          <w:rFonts w:ascii="Arial" w:hAnsi="Arial" w:cs="Arial"/>
        </w:rPr>
      </w:pPr>
      <w:r w:rsidRPr="00142732">
        <w:rPr>
          <w:rFonts w:ascii="Arial" w:hAnsi="Arial" w:cs="Arial"/>
        </w:rPr>
        <w:t>Une enquête de satisfaction sera réalisée après l’acquisition de la plateforme et durant son utilisation (à raison d’une fois par an) pour évaluer l’outil ainsi que l’accompagnement mis en place par le titulaire.</w:t>
      </w:r>
    </w:p>
    <w:p w14:paraId="753FAC96" w14:textId="7F9CC646" w:rsidR="00281EB4" w:rsidRPr="00142732" w:rsidRDefault="00972036" w:rsidP="00281EB4">
      <w:pPr>
        <w:pStyle w:val="Titre3"/>
        <w:rPr>
          <w:rFonts w:ascii="Arial" w:hAnsi="Arial" w:cs="Arial"/>
        </w:rPr>
      </w:pPr>
      <w:bookmarkStart w:id="18" w:name="_Toc218092098"/>
      <w:r w:rsidRPr="00142732">
        <w:rPr>
          <w:rFonts w:ascii="Arial" w:hAnsi="Arial" w:cs="Arial"/>
          <w:caps w:val="0"/>
        </w:rPr>
        <w:t>CONFORMITES AU REGLEMENT GENERAL SUR LA PROTECTION DES DONNEES (RGPD)</w:t>
      </w:r>
      <w:r w:rsidR="005463BA" w:rsidRPr="00142732">
        <w:rPr>
          <w:rFonts w:ascii="Arial" w:hAnsi="Arial" w:cs="Arial"/>
          <w:caps w:val="0"/>
        </w:rPr>
        <w:t xml:space="preserve"> </w:t>
      </w:r>
      <w:r w:rsidR="00CE0035" w:rsidRPr="00142732">
        <w:rPr>
          <w:rFonts w:ascii="Arial" w:hAnsi="Arial" w:cs="Arial"/>
          <w:caps w:val="0"/>
        </w:rPr>
        <w:t>ET BONNES PRATIQU</w:t>
      </w:r>
      <w:r w:rsidR="002B73E5" w:rsidRPr="00142732">
        <w:rPr>
          <w:rFonts w:ascii="Arial" w:hAnsi="Arial" w:cs="Arial"/>
          <w:caps w:val="0"/>
        </w:rPr>
        <w:t>E DE CONTROLE QUALITE A DISTANCE DES ESSAIS CLINIQUES DE LA</w:t>
      </w:r>
      <w:r w:rsidR="00CE0035" w:rsidRPr="00142732">
        <w:rPr>
          <w:rFonts w:ascii="Arial" w:hAnsi="Arial" w:cs="Arial"/>
          <w:caps w:val="0"/>
        </w:rPr>
        <w:t xml:space="preserve"> CNIL</w:t>
      </w:r>
      <w:bookmarkEnd w:id="18"/>
    </w:p>
    <w:p w14:paraId="5A436AEB" w14:textId="5265FE46" w:rsidR="005463BA" w:rsidRPr="00142732" w:rsidRDefault="005463BA" w:rsidP="005463BA">
      <w:pPr>
        <w:rPr>
          <w:rFonts w:ascii="Arial" w:hAnsi="Arial" w:cs="Arial"/>
        </w:rPr>
      </w:pPr>
      <w:r w:rsidRPr="00142732">
        <w:rPr>
          <w:rFonts w:ascii="Arial" w:hAnsi="Arial" w:cs="Arial"/>
        </w:rPr>
        <w:t>Pour rappel, la plateforme étant destinée au chargement de documents sources, dossier médical, elle doit intégrer toutes les conditions et exigences de protections essentielles.</w:t>
      </w:r>
    </w:p>
    <w:p w14:paraId="3FC23E64" w14:textId="0DA3106E" w:rsidR="00CE0035" w:rsidRPr="002E0ED5" w:rsidRDefault="00CE0035" w:rsidP="00352C70"/>
    <w:p w14:paraId="196A74AC" w14:textId="77777777" w:rsidR="00C224D4" w:rsidRPr="002E0ED5" w:rsidRDefault="00C224D4" w:rsidP="00352C70"/>
    <w:p w14:paraId="240ABB56" w14:textId="243DE4BF" w:rsidR="008232A9" w:rsidRPr="00142732" w:rsidRDefault="00F53376" w:rsidP="008232A9">
      <w:pPr>
        <w:pStyle w:val="Titre1"/>
        <w:rPr>
          <w:rFonts w:ascii="Arial" w:hAnsi="Arial" w:cs="Arial"/>
        </w:rPr>
      </w:pPr>
      <w:bookmarkStart w:id="19" w:name="_Toc218092099"/>
      <w:r w:rsidRPr="00142732">
        <w:rPr>
          <w:rFonts w:ascii="Arial" w:hAnsi="Arial" w:cs="Arial"/>
          <w:caps w:val="0"/>
        </w:rPr>
        <w:t>IMPLEMENTATION DE LA PLATEFORME</w:t>
      </w:r>
      <w:bookmarkEnd w:id="19"/>
    </w:p>
    <w:p w14:paraId="4AC18558" w14:textId="6DC0DFB8" w:rsidR="006A7232" w:rsidRPr="00142732" w:rsidRDefault="00064820" w:rsidP="006A7232">
      <w:pPr>
        <w:pStyle w:val="Titre3"/>
        <w:rPr>
          <w:rFonts w:ascii="Arial" w:hAnsi="Arial" w:cs="Arial"/>
        </w:rPr>
      </w:pPr>
      <w:bookmarkStart w:id="20" w:name="_Toc218092100"/>
      <w:r w:rsidRPr="00142732">
        <w:rPr>
          <w:rFonts w:ascii="Arial" w:hAnsi="Arial" w:cs="Arial"/>
          <w:caps w:val="0"/>
        </w:rPr>
        <w:t>ELEMENTS DE CHIFFRAGE ET DE DIM</w:t>
      </w:r>
      <w:r w:rsidR="00972036" w:rsidRPr="00142732">
        <w:rPr>
          <w:rFonts w:ascii="Arial" w:hAnsi="Arial" w:cs="Arial"/>
          <w:caps w:val="0"/>
        </w:rPr>
        <w:t>ENSIONNEMENT</w:t>
      </w:r>
      <w:bookmarkEnd w:id="20"/>
    </w:p>
    <w:p w14:paraId="3D9C3392" w14:textId="5D417F00" w:rsidR="008636FC" w:rsidRPr="00142732" w:rsidRDefault="008636FC" w:rsidP="006A7232">
      <w:pPr>
        <w:rPr>
          <w:rFonts w:ascii="Arial" w:hAnsi="Arial" w:cs="Arial"/>
        </w:rPr>
      </w:pPr>
      <w:r w:rsidRPr="00142732">
        <w:rPr>
          <w:rFonts w:ascii="Arial" w:eastAsia="TeXGyreAdventor" w:hAnsi="Arial" w:cs="Arial"/>
          <w:lang w:eastAsia="en-US"/>
        </w:rPr>
        <w:t>L’ouverture de ce marché concerne 5 études multicentriques nationales dont les caractéristiques principales sont représentées dans le tableau ci-dessous.</w:t>
      </w:r>
    </w:p>
    <w:p w14:paraId="71C2E776" w14:textId="77777777" w:rsidR="00F53376" w:rsidRPr="00142732" w:rsidRDefault="00F53376" w:rsidP="006A7232">
      <w:pPr>
        <w:rPr>
          <w:rFonts w:ascii="Arial" w:hAnsi="Arial" w:cs="Arial"/>
        </w:rPr>
      </w:pPr>
    </w:p>
    <w:tbl>
      <w:tblPr>
        <w:tblStyle w:val="Grilledutableau"/>
        <w:tblW w:w="9693" w:type="dxa"/>
        <w:tblLook w:val="04A0" w:firstRow="1" w:lastRow="0" w:firstColumn="1" w:lastColumn="0" w:noHBand="0" w:noVBand="1"/>
      </w:tblPr>
      <w:tblGrid>
        <w:gridCol w:w="850"/>
        <w:gridCol w:w="1247"/>
        <w:gridCol w:w="1247"/>
        <w:gridCol w:w="907"/>
        <w:gridCol w:w="1814"/>
        <w:gridCol w:w="1814"/>
        <w:gridCol w:w="1814"/>
      </w:tblGrid>
      <w:tr w:rsidR="00E54E04" w:rsidRPr="00142732" w14:paraId="1A0BA308" w14:textId="2746216F" w:rsidTr="00E54E04">
        <w:tc>
          <w:tcPr>
            <w:tcW w:w="850" w:type="dxa"/>
            <w:shd w:val="clear" w:color="auto" w:fill="BDD6EE" w:themeFill="accent1" w:themeFillTint="66"/>
          </w:tcPr>
          <w:p w14:paraId="2C7337B0" w14:textId="77777777"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Etudes N°</w:t>
            </w:r>
          </w:p>
        </w:tc>
        <w:tc>
          <w:tcPr>
            <w:tcW w:w="1247" w:type="dxa"/>
            <w:shd w:val="clear" w:color="auto" w:fill="BDD6EE" w:themeFill="accent1" w:themeFillTint="66"/>
          </w:tcPr>
          <w:p w14:paraId="5B2C37FF" w14:textId="77777777"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Nombre de sites</w:t>
            </w:r>
          </w:p>
        </w:tc>
        <w:tc>
          <w:tcPr>
            <w:tcW w:w="1247" w:type="dxa"/>
            <w:shd w:val="clear" w:color="auto" w:fill="BDD6EE" w:themeFill="accent1" w:themeFillTint="66"/>
          </w:tcPr>
          <w:p w14:paraId="4A6D2267" w14:textId="77777777"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Nombre de patients</w:t>
            </w:r>
          </w:p>
        </w:tc>
        <w:tc>
          <w:tcPr>
            <w:tcW w:w="907" w:type="dxa"/>
            <w:shd w:val="clear" w:color="auto" w:fill="BDD6EE" w:themeFill="accent1" w:themeFillTint="66"/>
          </w:tcPr>
          <w:p w14:paraId="57CDB16B" w14:textId="77777777"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Durée (mois)</w:t>
            </w:r>
          </w:p>
        </w:tc>
        <w:tc>
          <w:tcPr>
            <w:tcW w:w="1814" w:type="dxa"/>
            <w:shd w:val="clear" w:color="auto" w:fill="BDD6EE" w:themeFill="accent1" w:themeFillTint="66"/>
          </w:tcPr>
          <w:p w14:paraId="091C3436" w14:textId="793B7DF8"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Nombre de profils TEC/investigateur</w:t>
            </w:r>
          </w:p>
        </w:tc>
        <w:tc>
          <w:tcPr>
            <w:tcW w:w="1814" w:type="dxa"/>
            <w:shd w:val="clear" w:color="auto" w:fill="BDD6EE" w:themeFill="accent1" w:themeFillTint="66"/>
          </w:tcPr>
          <w:p w14:paraId="266970D5" w14:textId="77929536"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Nombre de profils ARC moniteur</w:t>
            </w:r>
          </w:p>
        </w:tc>
        <w:tc>
          <w:tcPr>
            <w:tcW w:w="1814" w:type="dxa"/>
            <w:shd w:val="clear" w:color="auto" w:fill="BDD6EE" w:themeFill="accent1" w:themeFillTint="66"/>
          </w:tcPr>
          <w:p w14:paraId="487D6B4D" w14:textId="2284CCCF" w:rsidR="008636FC" w:rsidRPr="00142732" w:rsidRDefault="008636FC" w:rsidP="00E3794B">
            <w:pPr>
              <w:rPr>
                <w:rFonts w:ascii="Arial" w:eastAsia="TeXGyreAdventor" w:hAnsi="Arial" w:cs="Arial"/>
                <w:sz w:val="20"/>
                <w:lang w:eastAsia="en-US"/>
              </w:rPr>
            </w:pPr>
            <w:r w:rsidRPr="00142732">
              <w:rPr>
                <w:rFonts w:ascii="Arial" w:eastAsia="TeXGyreAdventor" w:hAnsi="Arial" w:cs="Arial"/>
                <w:sz w:val="20"/>
                <w:lang w:eastAsia="en-US"/>
              </w:rPr>
              <w:t>Nombre de profils Chef de projet</w:t>
            </w:r>
          </w:p>
        </w:tc>
      </w:tr>
      <w:tr w:rsidR="00E54E04" w:rsidRPr="00142732" w14:paraId="28C35347" w14:textId="77777777" w:rsidTr="00E54E04">
        <w:tc>
          <w:tcPr>
            <w:tcW w:w="9693" w:type="dxa"/>
            <w:gridSpan w:val="7"/>
            <w:shd w:val="clear" w:color="auto" w:fill="FFF2CC" w:themeFill="accent4" w:themeFillTint="33"/>
          </w:tcPr>
          <w:p w14:paraId="2C4D33A7" w14:textId="0C44950E" w:rsidR="00E54E04" w:rsidRPr="00142732" w:rsidRDefault="00E54E04" w:rsidP="00E3794B">
            <w:pPr>
              <w:rPr>
                <w:rFonts w:ascii="Arial" w:eastAsia="TeXGyreAdventor" w:hAnsi="Arial" w:cs="Arial"/>
                <w:lang w:eastAsia="en-US"/>
              </w:rPr>
            </w:pPr>
            <w:r w:rsidRPr="00142732">
              <w:rPr>
                <w:rFonts w:ascii="Arial" w:eastAsia="TeXGyreAdventor" w:hAnsi="Arial" w:cs="Arial"/>
                <w:lang w:eastAsia="en-US"/>
              </w:rPr>
              <w:t>Décomposition</w:t>
            </w:r>
          </w:p>
        </w:tc>
      </w:tr>
      <w:tr w:rsidR="00E54E04" w:rsidRPr="00142732" w14:paraId="200B9D12" w14:textId="3AC173E9" w:rsidTr="00E54E04">
        <w:tc>
          <w:tcPr>
            <w:tcW w:w="850" w:type="dxa"/>
          </w:tcPr>
          <w:p w14:paraId="56FBF66C" w14:textId="77777777" w:rsidR="008636FC" w:rsidRPr="00142732" w:rsidRDefault="008636FC" w:rsidP="00E3794B">
            <w:pPr>
              <w:rPr>
                <w:rFonts w:ascii="Arial" w:eastAsia="TeXGyreAdventor" w:hAnsi="Arial" w:cs="Arial"/>
                <w:lang w:eastAsia="en-US"/>
              </w:rPr>
            </w:pPr>
            <w:r w:rsidRPr="00142732">
              <w:rPr>
                <w:rFonts w:ascii="Arial" w:eastAsia="TeXGyreAdventor" w:hAnsi="Arial" w:cs="Arial"/>
                <w:lang w:eastAsia="en-US"/>
              </w:rPr>
              <w:t>1</w:t>
            </w:r>
          </w:p>
        </w:tc>
        <w:tc>
          <w:tcPr>
            <w:tcW w:w="1247" w:type="dxa"/>
          </w:tcPr>
          <w:p w14:paraId="1B2976E3"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11</w:t>
            </w:r>
          </w:p>
        </w:tc>
        <w:tc>
          <w:tcPr>
            <w:tcW w:w="1247" w:type="dxa"/>
          </w:tcPr>
          <w:p w14:paraId="20C29A4A"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80</w:t>
            </w:r>
          </w:p>
        </w:tc>
        <w:tc>
          <w:tcPr>
            <w:tcW w:w="907" w:type="dxa"/>
          </w:tcPr>
          <w:p w14:paraId="64A5C8B8"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54</w:t>
            </w:r>
          </w:p>
        </w:tc>
        <w:tc>
          <w:tcPr>
            <w:tcW w:w="1814" w:type="dxa"/>
          </w:tcPr>
          <w:p w14:paraId="471231C1" w14:textId="0A334E21"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33</w:t>
            </w:r>
          </w:p>
        </w:tc>
        <w:tc>
          <w:tcPr>
            <w:tcW w:w="1814" w:type="dxa"/>
          </w:tcPr>
          <w:p w14:paraId="6C87BFFF" w14:textId="7BF35663"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c>
          <w:tcPr>
            <w:tcW w:w="1814" w:type="dxa"/>
          </w:tcPr>
          <w:p w14:paraId="2A887CB9" w14:textId="774DCF2A"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r>
      <w:tr w:rsidR="00E54E04" w:rsidRPr="00142732" w14:paraId="650FF6EC" w14:textId="51259F32" w:rsidTr="00E54E04">
        <w:tc>
          <w:tcPr>
            <w:tcW w:w="850" w:type="dxa"/>
          </w:tcPr>
          <w:p w14:paraId="78957ADA" w14:textId="77777777" w:rsidR="008636FC" w:rsidRPr="00142732" w:rsidRDefault="008636FC" w:rsidP="00E3794B">
            <w:pPr>
              <w:rPr>
                <w:rFonts w:ascii="Arial" w:eastAsia="TeXGyreAdventor" w:hAnsi="Arial" w:cs="Arial"/>
                <w:lang w:eastAsia="en-US"/>
              </w:rPr>
            </w:pPr>
            <w:r w:rsidRPr="00142732">
              <w:rPr>
                <w:rFonts w:ascii="Arial" w:eastAsia="TeXGyreAdventor" w:hAnsi="Arial" w:cs="Arial"/>
                <w:lang w:eastAsia="en-US"/>
              </w:rPr>
              <w:t>2</w:t>
            </w:r>
          </w:p>
        </w:tc>
        <w:tc>
          <w:tcPr>
            <w:tcW w:w="1247" w:type="dxa"/>
          </w:tcPr>
          <w:p w14:paraId="1996E9B2"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12</w:t>
            </w:r>
          </w:p>
        </w:tc>
        <w:tc>
          <w:tcPr>
            <w:tcW w:w="1247" w:type="dxa"/>
          </w:tcPr>
          <w:p w14:paraId="4D9005BD" w14:textId="3AAAD97C" w:rsidR="008636FC" w:rsidRPr="00142732" w:rsidRDefault="00172A5A" w:rsidP="00172A5A">
            <w:pPr>
              <w:tabs>
                <w:tab w:val="right" w:pos="625"/>
              </w:tabs>
              <w:jc w:val="left"/>
              <w:rPr>
                <w:rFonts w:ascii="Arial" w:eastAsia="TeXGyreAdventor" w:hAnsi="Arial" w:cs="Arial"/>
                <w:lang w:eastAsia="en-US"/>
              </w:rPr>
            </w:pPr>
            <w:r>
              <w:rPr>
                <w:rFonts w:ascii="Arial" w:eastAsia="TeXGyreAdventor" w:hAnsi="Arial" w:cs="Arial"/>
                <w:lang w:eastAsia="en-US"/>
              </w:rPr>
              <w:tab/>
            </w:r>
            <w:r w:rsidR="008636FC" w:rsidRPr="00142732">
              <w:rPr>
                <w:rFonts w:ascii="Arial" w:eastAsia="TeXGyreAdventor" w:hAnsi="Arial" w:cs="Arial"/>
                <w:lang w:eastAsia="en-US"/>
              </w:rPr>
              <w:t>400</w:t>
            </w:r>
          </w:p>
        </w:tc>
        <w:tc>
          <w:tcPr>
            <w:tcW w:w="907" w:type="dxa"/>
          </w:tcPr>
          <w:p w14:paraId="293906B8"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90</w:t>
            </w:r>
          </w:p>
        </w:tc>
        <w:tc>
          <w:tcPr>
            <w:tcW w:w="1814" w:type="dxa"/>
          </w:tcPr>
          <w:p w14:paraId="0BC37945" w14:textId="16B1D306"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36</w:t>
            </w:r>
          </w:p>
        </w:tc>
        <w:tc>
          <w:tcPr>
            <w:tcW w:w="1814" w:type="dxa"/>
          </w:tcPr>
          <w:p w14:paraId="0341A2DD" w14:textId="331F2088"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c>
          <w:tcPr>
            <w:tcW w:w="1814" w:type="dxa"/>
          </w:tcPr>
          <w:p w14:paraId="2B5920C6" w14:textId="4815B5BC"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r>
      <w:tr w:rsidR="00E54E04" w:rsidRPr="00142732" w14:paraId="46E89B0F" w14:textId="154B1D14" w:rsidTr="00E54E04">
        <w:tc>
          <w:tcPr>
            <w:tcW w:w="850" w:type="dxa"/>
          </w:tcPr>
          <w:p w14:paraId="3080B80B" w14:textId="77777777" w:rsidR="008636FC" w:rsidRPr="00142732" w:rsidRDefault="008636FC" w:rsidP="00E3794B">
            <w:pPr>
              <w:rPr>
                <w:rFonts w:ascii="Arial" w:eastAsia="TeXGyreAdventor" w:hAnsi="Arial" w:cs="Arial"/>
                <w:lang w:eastAsia="en-US"/>
              </w:rPr>
            </w:pPr>
            <w:r w:rsidRPr="00142732">
              <w:rPr>
                <w:rFonts w:ascii="Arial" w:eastAsia="TeXGyreAdventor" w:hAnsi="Arial" w:cs="Arial"/>
                <w:lang w:eastAsia="en-US"/>
              </w:rPr>
              <w:t>3</w:t>
            </w:r>
          </w:p>
        </w:tc>
        <w:tc>
          <w:tcPr>
            <w:tcW w:w="1247" w:type="dxa"/>
          </w:tcPr>
          <w:p w14:paraId="55213E95"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20</w:t>
            </w:r>
          </w:p>
        </w:tc>
        <w:tc>
          <w:tcPr>
            <w:tcW w:w="1247" w:type="dxa"/>
          </w:tcPr>
          <w:p w14:paraId="776AC9FE" w14:textId="1F9A14E0" w:rsidR="008636FC" w:rsidRPr="00142732" w:rsidRDefault="00172A5A" w:rsidP="00172A5A">
            <w:pPr>
              <w:tabs>
                <w:tab w:val="right" w:pos="625"/>
              </w:tabs>
              <w:jc w:val="left"/>
              <w:rPr>
                <w:rFonts w:ascii="Arial" w:eastAsia="TeXGyreAdventor" w:hAnsi="Arial" w:cs="Arial"/>
                <w:lang w:eastAsia="en-US"/>
              </w:rPr>
            </w:pPr>
            <w:r>
              <w:rPr>
                <w:rFonts w:ascii="Arial" w:eastAsia="TeXGyreAdventor" w:hAnsi="Arial" w:cs="Arial"/>
                <w:lang w:eastAsia="en-US"/>
              </w:rPr>
              <w:tab/>
            </w:r>
            <w:r w:rsidR="008636FC" w:rsidRPr="00142732">
              <w:rPr>
                <w:rFonts w:ascii="Arial" w:eastAsia="TeXGyreAdventor" w:hAnsi="Arial" w:cs="Arial"/>
                <w:lang w:eastAsia="en-US"/>
              </w:rPr>
              <w:t>160</w:t>
            </w:r>
          </w:p>
        </w:tc>
        <w:tc>
          <w:tcPr>
            <w:tcW w:w="907" w:type="dxa"/>
          </w:tcPr>
          <w:p w14:paraId="56D41CBE"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45</w:t>
            </w:r>
          </w:p>
        </w:tc>
        <w:tc>
          <w:tcPr>
            <w:tcW w:w="1814" w:type="dxa"/>
          </w:tcPr>
          <w:p w14:paraId="225F8E73" w14:textId="66902F18"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60</w:t>
            </w:r>
          </w:p>
        </w:tc>
        <w:tc>
          <w:tcPr>
            <w:tcW w:w="1814" w:type="dxa"/>
          </w:tcPr>
          <w:p w14:paraId="28BACC3B" w14:textId="09605241"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c>
          <w:tcPr>
            <w:tcW w:w="1814" w:type="dxa"/>
          </w:tcPr>
          <w:p w14:paraId="7DA7573D" w14:textId="64D89BD0"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r>
      <w:tr w:rsidR="00E54E04" w:rsidRPr="00142732" w14:paraId="74285427" w14:textId="17CAAA3C" w:rsidTr="00E54E04">
        <w:tc>
          <w:tcPr>
            <w:tcW w:w="850" w:type="dxa"/>
          </w:tcPr>
          <w:p w14:paraId="64915AA6" w14:textId="77777777" w:rsidR="008636FC" w:rsidRPr="00142732" w:rsidRDefault="008636FC" w:rsidP="00E3794B">
            <w:pPr>
              <w:rPr>
                <w:rFonts w:ascii="Arial" w:eastAsia="TeXGyreAdventor" w:hAnsi="Arial" w:cs="Arial"/>
                <w:lang w:eastAsia="en-US"/>
              </w:rPr>
            </w:pPr>
            <w:r w:rsidRPr="00142732">
              <w:rPr>
                <w:rFonts w:ascii="Arial" w:eastAsia="TeXGyreAdventor" w:hAnsi="Arial" w:cs="Arial"/>
                <w:lang w:eastAsia="en-US"/>
              </w:rPr>
              <w:t>4</w:t>
            </w:r>
          </w:p>
        </w:tc>
        <w:tc>
          <w:tcPr>
            <w:tcW w:w="1247" w:type="dxa"/>
          </w:tcPr>
          <w:p w14:paraId="374F8818"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20</w:t>
            </w:r>
          </w:p>
        </w:tc>
        <w:tc>
          <w:tcPr>
            <w:tcW w:w="1247" w:type="dxa"/>
          </w:tcPr>
          <w:p w14:paraId="0124C8E1" w14:textId="5CC57071" w:rsidR="008636FC" w:rsidRPr="00142732" w:rsidRDefault="00172A5A" w:rsidP="00172A5A">
            <w:pPr>
              <w:tabs>
                <w:tab w:val="right" w:pos="625"/>
              </w:tabs>
              <w:jc w:val="left"/>
              <w:rPr>
                <w:rFonts w:ascii="Arial" w:eastAsia="TeXGyreAdventor" w:hAnsi="Arial" w:cs="Arial"/>
                <w:lang w:eastAsia="en-US"/>
              </w:rPr>
            </w:pPr>
            <w:r>
              <w:rPr>
                <w:rFonts w:ascii="Arial" w:eastAsia="TeXGyreAdventor" w:hAnsi="Arial" w:cs="Arial"/>
                <w:lang w:eastAsia="en-US"/>
              </w:rPr>
              <w:tab/>
            </w:r>
            <w:r w:rsidR="008636FC" w:rsidRPr="00142732">
              <w:rPr>
                <w:rFonts w:ascii="Arial" w:eastAsia="TeXGyreAdventor" w:hAnsi="Arial" w:cs="Arial"/>
                <w:lang w:eastAsia="en-US"/>
              </w:rPr>
              <w:t>958</w:t>
            </w:r>
          </w:p>
        </w:tc>
        <w:tc>
          <w:tcPr>
            <w:tcW w:w="907" w:type="dxa"/>
          </w:tcPr>
          <w:p w14:paraId="7B3B1024"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45</w:t>
            </w:r>
          </w:p>
        </w:tc>
        <w:tc>
          <w:tcPr>
            <w:tcW w:w="1814" w:type="dxa"/>
          </w:tcPr>
          <w:p w14:paraId="23E71BF5" w14:textId="4C498E7F"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60</w:t>
            </w:r>
          </w:p>
        </w:tc>
        <w:tc>
          <w:tcPr>
            <w:tcW w:w="1814" w:type="dxa"/>
          </w:tcPr>
          <w:p w14:paraId="409E7679" w14:textId="7A00A42D"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c>
          <w:tcPr>
            <w:tcW w:w="1814" w:type="dxa"/>
          </w:tcPr>
          <w:p w14:paraId="54F18900" w14:textId="2D920628"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r>
      <w:tr w:rsidR="00E54E04" w:rsidRPr="00142732" w14:paraId="34D80918" w14:textId="77777777" w:rsidTr="00E54E04">
        <w:tc>
          <w:tcPr>
            <w:tcW w:w="9693" w:type="dxa"/>
            <w:gridSpan w:val="7"/>
            <w:shd w:val="clear" w:color="auto" w:fill="FFF2CC" w:themeFill="accent4" w:themeFillTint="33"/>
          </w:tcPr>
          <w:p w14:paraId="25CFED87" w14:textId="0735EF88" w:rsidR="00E54E04" w:rsidRPr="00142732" w:rsidRDefault="00E54E04" w:rsidP="00172A5A">
            <w:pPr>
              <w:jc w:val="left"/>
              <w:rPr>
                <w:rFonts w:ascii="Arial" w:eastAsia="TeXGyreAdventor" w:hAnsi="Arial" w:cs="Arial"/>
                <w:lang w:eastAsia="en-US"/>
              </w:rPr>
            </w:pPr>
            <w:r w:rsidRPr="00142732">
              <w:rPr>
                <w:rFonts w:ascii="Arial" w:eastAsia="TeXGyreAdventor" w:hAnsi="Arial" w:cs="Arial"/>
                <w:lang w:eastAsia="en-US"/>
              </w:rPr>
              <w:t>Prestation supplémentaire éventuelle</w:t>
            </w:r>
          </w:p>
        </w:tc>
      </w:tr>
      <w:tr w:rsidR="00E54E04" w:rsidRPr="00142732" w14:paraId="23F5A2FD" w14:textId="281806C5" w:rsidTr="00E54E04">
        <w:tc>
          <w:tcPr>
            <w:tcW w:w="850" w:type="dxa"/>
          </w:tcPr>
          <w:p w14:paraId="4264BAEE" w14:textId="77777777" w:rsidR="008636FC" w:rsidRPr="00142732" w:rsidRDefault="008636FC" w:rsidP="00E3794B">
            <w:pPr>
              <w:rPr>
                <w:rFonts w:ascii="Arial" w:eastAsia="TeXGyreAdventor" w:hAnsi="Arial" w:cs="Arial"/>
                <w:lang w:eastAsia="en-US"/>
              </w:rPr>
            </w:pPr>
            <w:r w:rsidRPr="00142732">
              <w:rPr>
                <w:rFonts w:ascii="Arial" w:eastAsia="TeXGyreAdventor" w:hAnsi="Arial" w:cs="Arial"/>
                <w:lang w:eastAsia="en-US"/>
              </w:rPr>
              <w:t>5</w:t>
            </w:r>
          </w:p>
        </w:tc>
        <w:tc>
          <w:tcPr>
            <w:tcW w:w="1247" w:type="dxa"/>
          </w:tcPr>
          <w:p w14:paraId="2D640C43"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20</w:t>
            </w:r>
          </w:p>
        </w:tc>
        <w:tc>
          <w:tcPr>
            <w:tcW w:w="1247" w:type="dxa"/>
          </w:tcPr>
          <w:p w14:paraId="72372AF9" w14:textId="02B1D90B" w:rsidR="008636FC" w:rsidRPr="00142732" w:rsidRDefault="00172A5A" w:rsidP="00172A5A">
            <w:pPr>
              <w:tabs>
                <w:tab w:val="right" w:pos="650"/>
              </w:tabs>
              <w:jc w:val="left"/>
              <w:rPr>
                <w:rFonts w:ascii="Arial" w:eastAsia="TeXGyreAdventor" w:hAnsi="Arial" w:cs="Arial"/>
                <w:lang w:eastAsia="en-US"/>
              </w:rPr>
            </w:pPr>
            <w:r>
              <w:rPr>
                <w:rFonts w:ascii="Arial" w:eastAsia="TeXGyreAdventor" w:hAnsi="Arial" w:cs="Arial"/>
                <w:lang w:eastAsia="en-US"/>
              </w:rPr>
              <w:tab/>
            </w:r>
            <w:r w:rsidR="008636FC" w:rsidRPr="00142732">
              <w:rPr>
                <w:rFonts w:ascii="Arial" w:eastAsia="TeXGyreAdventor" w:hAnsi="Arial" w:cs="Arial"/>
                <w:lang w:eastAsia="en-US"/>
              </w:rPr>
              <w:t>1000</w:t>
            </w:r>
          </w:p>
        </w:tc>
        <w:tc>
          <w:tcPr>
            <w:tcW w:w="907" w:type="dxa"/>
          </w:tcPr>
          <w:p w14:paraId="49787AFB" w14:textId="77777777"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54</w:t>
            </w:r>
          </w:p>
        </w:tc>
        <w:tc>
          <w:tcPr>
            <w:tcW w:w="1814" w:type="dxa"/>
          </w:tcPr>
          <w:p w14:paraId="2E12D802" w14:textId="5577B05B"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60</w:t>
            </w:r>
          </w:p>
        </w:tc>
        <w:tc>
          <w:tcPr>
            <w:tcW w:w="1814" w:type="dxa"/>
          </w:tcPr>
          <w:p w14:paraId="3EE19BE8" w14:textId="118C30F1"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c>
          <w:tcPr>
            <w:tcW w:w="1814" w:type="dxa"/>
          </w:tcPr>
          <w:p w14:paraId="3CC88DDB" w14:textId="2D6C35F8" w:rsidR="008636FC" w:rsidRPr="00142732" w:rsidRDefault="008636FC" w:rsidP="00172A5A">
            <w:pPr>
              <w:jc w:val="center"/>
              <w:rPr>
                <w:rFonts w:ascii="Arial" w:eastAsia="TeXGyreAdventor" w:hAnsi="Arial" w:cs="Arial"/>
                <w:lang w:eastAsia="en-US"/>
              </w:rPr>
            </w:pPr>
            <w:r w:rsidRPr="00142732">
              <w:rPr>
                <w:rFonts w:ascii="Arial" w:eastAsia="TeXGyreAdventor" w:hAnsi="Arial" w:cs="Arial"/>
                <w:lang w:eastAsia="en-US"/>
              </w:rPr>
              <w:t>2</w:t>
            </w:r>
          </w:p>
        </w:tc>
      </w:tr>
    </w:tbl>
    <w:p w14:paraId="522A36C4" w14:textId="64668E76" w:rsidR="002A2F73" w:rsidRPr="00142732" w:rsidRDefault="002A2F73" w:rsidP="006A7232">
      <w:pPr>
        <w:rPr>
          <w:rFonts w:ascii="Arial" w:hAnsi="Arial" w:cs="Arial"/>
        </w:rPr>
      </w:pPr>
    </w:p>
    <w:p w14:paraId="25EA43E7" w14:textId="0A362B8F" w:rsidR="008636FC" w:rsidRPr="00142732" w:rsidRDefault="008636FC" w:rsidP="008636FC">
      <w:pPr>
        <w:rPr>
          <w:rFonts w:ascii="Arial" w:hAnsi="Arial" w:cs="Arial"/>
        </w:rPr>
      </w:pPr>
      <w:r w:rsidRPr="00142732">
        <w:rPr>
          <w:rFonts w:ascii="Arial" w:hAnsi="Arial" w:cs="Arial"/>
        </w:rPr>
        <w:t xml:space="preserve">Le </w:t>
      </w:r>
      <w:r w:rsidR="00142732">
        <w:rPr>
          <w:rFonts w:ascii="Arial" w:hAnsi="Arial" w:cs="Arial"/>
        </w:rPr>
        <w:t xml:space="preserve">candidat </w:t>
      </w:r>
      <w:r w:rsidRPr="00142732">
        <w:rPr>
          <w:rFonts w:ascii="Arial" w:hAnsi="Arial" w:cs="Arial"/>
        </w:rPr>
        <w:t xml:space="preserve">présentera une proposition tarifaire pour cette volumétrie. </w:t>
      </w:r>
    </w:p>
    <w:p w14:paraId="4D7434BC" w14:textId="67FCCE6E" w:rsidR="008636FC" w:rsidRDefault="008636FC" w:rsidP="006A7232"/>
    <w:p w14:paraId="68883A8F" w14:textId="77777777" w:rsidR="00142732" w:rsidRPr="0008691D" w:rsidRDefault="00142732" w:rsidP="006A7232"/>
    <w:p w14:paraId="36FB4D13" w14:textId="045F5691" w:rsidR="00D63F39" w:rsidRPr="00142732" w:rsidRDefault="00FF7982" w:rsidP="00142732">
      <w:pPr>
        <w:pStyle w:val="Titre3"/>
        <w:spacing w:before="0"/>
        <w:rPr>
          <w:rFonts w:ascii="Arial" w:hAnsi="Arial" w:cs="Arial"/>
        </w:rPr>
      </w:pPr>
      <w:bookmarkStart w:id="21" w:name="_Toc218092101"/>
      <w:r w:rsidRPr="00142732">
        <w:rPr>
          <w:rFonts w:ascii="Arial" w:hAnsi="Arial" w:cs="Arial"/>
          <w:caps w:val="0"/>
        </w:rPr>
        <w:t>OFFRE D’IMPLEMENTATION MODE SAAS</w:t>
      </w:r>
      <w:bookmarkEnd w:id="21"/>
      <w:r w:rsidRPr="00142732">
        <w:rPr>
          <w:rFonts w:ascii="Arial" w:hAnsi="Arial" w:cs="Arial"/>
          <w:caps w:val="0"/>
        </w:rPr>
        <w:t> </w:t>
      </w:r>
    </w:p>
    <w:p w14:paraId="668ED671" w14:textId="3FCD85BE" w:rsidR="002564E1" w:rsidRPr="00142732" w:rsidRDefault="003E275F" w:rsidP="00352C70">
      <w:pPr>
        <w:rPr>
          <w:rFonts w:ascii="Arial" w:hAnsi="Arial" w:cs="Arial"/>
        </w:rPr>
      </w:pPr>
      <w:r w:rsidRPr="00142732">
        <w:rPr>
          <w:rFonts w:ascii="Arial" w:hAnsi="Arial" w:cs="Arial"/>
        </w:rPr>
        <w:t>L</w:t>
      </w:r>
      <w:r w:rsidR="00762A17" w:rsidRPr="00142732">
        <w:rPr>
          <w:rFonts w:ascii="Arial" w:hAnsi="Arial" w:cs="Arial"/>
        </w:rPr>
        <w:t>e fournisseur précisera si l’</w:t>
      </w:r>
      <w:r w:rsidR="002564E1" w:rsidRPr="00142732">
        <w:rPr>
          <w:rFonts w:ascii="Arial" w:hAnsi="Arial" w:cs="Arial"/>
        </w:rPr>
        <w:t>infrastructure technique est</w:t>
      </w:r>
      <w:r w:rsidR="00762A17" w:rsidRPr="00142732">
        <w:rPr>
          <w:rFonts w:ascii="Arial" w:hAnsi="Arial" w:cs="Arial"/>
        </w:rPr>
        <w:t xml:space="preserve"> dédiée au CHU de Clermont-Ferrand ou ce sera une plateforme partagée. </w:t>
      </w:r>
    </w:p>
    <w:p w14:paraId="10C58CE3" w14:textId="4D9CE948" w:rsidR="00D63F39" w:rsidRPr="00142732" w:rsidRDefault="00762A17" w:rsidP="00352C70">
      <w:pPr>
        <w:rPr>
          <w:rFonts w:ascii="Arial" w:hAnsi="Arial" w:cs="Arial"/>
        </w:rPr>
      </w:pPr>
      <w:r w:rsidRPr="00142732">
        <w:rPr>
          <w:rFonts w:ascii="Arial" w:hAnsi="Arial" w:cs="Arial"/>
        </w:rPr>
        <w:t xml:space="preserve">Pour chacune des deux alternatives, s’il y a lieu, il est nécessaire de connaitre le taux de disponibilité de la plateforme </w:t>
      </w:r>
      <w:r w:rsidR="00E96990" w:rsidRPr="00142732">
        <w:rPr>
          <w:rFonts w:ascii="Arial" w:hAnsi="Arial" w:cs="Arial"/>
        </w:rPr>
        <w:t>de monitoring à distance</w:t>
      </w:r>
      <w:r w:rsidRPr="00142732">
        <w:rPr>
          <w:rFonts w:ascii="Arial" w:hAnsi="Arial" w:cs="Arial"/>
        </w:rPr>
        <w:t>, son niveau de sécurité (redondance d’architecture technique), et les capacités d’atteinte en terme</w:t>
      </w:r>
      <w:r w:rsidR="000907EF" w:rsidRPr="00142732">
        <w:rPr>
          <w:rFonts w:ascii="Arial" w:hAnsi="Arial" w:cs="Arial"/>
        </w:rPr>
        <w:t>s</w:t>
      </w:r>
      <w:r w:rsidRPr="00142732">
        <w:rPr>
          <w:rFonts w:ascii="Arial" w:hAnsi="Arial" w:cs="Arial"/>
        </w:rPr>
        <w:t xml:space="preserve"> de bande passante</w:t>
      </w:r>
      <w:r w:rsidR="008D6C19" w:rsidRPr="00142732">
        <w:rPr>
          <w:rFonts w:ascii="Arial" w:hAnsi="Arial" w:cs="Arial"/>
        </w:rPr>
        <w:t>, le</w:t>
      </w:r>
      <w:r w:rsidRPr="00142732">
        <w:rPr>
          <w:rFonts w:ascii="Arial" w:hAnsi="Arial" w:cs="Arial"/>
        </w:rPr>
        <w:t xml:space="preserve"> nombre </w:t>
      </w:r>
      <w:r w:rsidR="004A0213" w:rsidRPr="00142732">
        <w:rPr>
          <w:rFonts w:ascii="Arial" w:hAnsi="Arial" w:cs="Arial"/>
        </w:rPr>
        <w:t xml:space="preserve">maximum </w:t>
      </w:r>
      <w:r w:rsidRPr="00142732">
        <w:rPr>
          <w:rFonts w:ascii="Arial" w:hAnsi="Arial" w:cs="Arial"/>
        </w:rPr>
        <w:t>d’apprenants connectés</w:t>
      </w:r>
      <w:r w:rsidR="008D6C19" w:rsidRPr="00142732">
        <w:rPr>
          <w:rFonts w:ascii="Arial" w:hAnsi="Arial" w:cs="Arial"/>
        </w:rPr>
        <w:t xml:space="preserve"> simultanés</w:t>
      </w:r>
      <w:r w:rsidR="00FF7982" w:rsidRPr="00142732">
        <w:rPr>
          <w:rFonts w:ascii="Arial" w:hAnsi="Arial" w:cs="Arial"/>
        </w:rPr>
        <w:t>,</w:t>
      </w:r>
      <w:r w:rsidR="008D6C19" w:rsidRPr="00142732">
        <w:rPr>
          <w:rFonts w:ascii="Arial" w:hAnsi="Arial" w:cs="Arial"/>
        </w:rPr>
        <w:t xml:space="preserve"> sans altér</w:t>
      </w:r>
      <w:r w:rsidR="00E80929" w:rsidRPr="00142732">
        <w:rPr>
          <w:rFonts w:ascii="Arial" w:hAnsi="Arial" w:cs="Arial"/>
        </w:rPr>
        <w:t>er</w:t>
      </w:r>
      <w:r w:rsidR="008D6C19" w:rsidRPr="00142732">
        <w:rPr>
          <w:rFonts w:ascii="Arial" w:hAnsi="Arial" w:cs="Arial"/>
        </w:rPr>
        <w:t xml:space="preserve"> l’agilité de la plateforme à son utilisation</w:t>
      </w:r>
      <w:r w:rsidR="002564E1" w:rsidRPr="00142732">
        <w:rPr>
          <w:rFonts w:ascii="Arial" w:hAnsi="Arial" w:cs="Arial"/>
        </w:rPr>
        <w:t>.</w:t>
      </w:r>
    </w:p>
    <w:p w14:paraId="05BAA028" w14:textId="77777777" w:rsidR="00D42B31" w:rsidRPr="00142732" w:rsidRDefault="00D42B31" w:rsidP="00352C70">
      <w:pPr>
        <w:rPr>
          <w:rFonts w:ascii="Arial" w:hAnsi="Arial" w:cs="Arial"/>
        </w:rPr>
      </w:pPr>
    </w:p>
    <w:p w14:paraId="639EE124" w14:textId="371D6394" w:rsidR="008D6C19" w:rsidRPr="00142732" w:rsidRDefault="002564E1" w:rsidP="00352C70">
      <w:pPr>
        <w:rPr>
          <w:rFonts w:ascii="Arial" w:hAnsi="Arial" w:cs="Arial"/>
        </w:rPr>
      </w:pPr>
      <w:r w:rsidRPr="00142732">
        <w:rPr>
          <w:rFonts w:ascii="Arial" w:hAnsi="Arial" w:cs="Arial"/>
        </w:rPr>
        <w:t xml:space="preserve">Par ailleurs, </w:t>
      </w:r>
      <w:r w:rsidR="008A7BFE" w:rsidRPr="00142732">
        <w:rPr>
          <w:rFonts w:ascii="Arial" w:hAnsi="Arial" w:cs="Arial"/>
        </w:rPr>
        <w:t xml:space="preserve">la récurrence des sauvegardes des données sera </w:t>
      </w:r>
      <w:r w:rsidR="00ED6721" w:rsidRPr="00142732">
        <w:rPr>
          <w:rFonts w:ascii="Arial" w:hAnsi="Arial" w:cs="Arial"/>
        </w:rPr>
        <w:t>précisée</w:t>
      </w:r>
      <w:r w:rsidR="008A7BFE" w:rsidRPr="00142732">
        <w:rPr>
          <w:rFonts w:ascii="Arial" w:hAnsi="Arial" w:cs="Arial"/>
        </w:rPr>
        <w:t xml:space="preserve"> et les règles fondamentales de distinction des lieux de stockage en cas de sinistre majeur seront respectées</w:t>
      </w:r>
      <w:r w:rsidRPr="00142732">
        <w:rPr>
          <w:rFonts w:ascii="Arial" w:hAnsi="Arial" w:cs="Arial"/>
        </w:rPr>
        <w:t xml:space="preserve">. </w:t>
      </w:r>
    </w:p>
    <w:p w14:paraId="61300E46" w14:textId="77777777" w:rsidR="00FA5B09" w:rsidRPr="00142732" w:rsidRDefault="00FA5B09" w:rsidP="00352C70">
      <w:pPr>
        <w:rPr>
          <w:rFonts w:ascii="Arial" w:hAnsi="Arial" w:cs="Arial"/>
        </w:rPr>
      </w:pPr>
    </w:p>
    <w:p w14:paraId="777A2636" w14:textId="77777777" w:rsidR="003D14D9" w:rsidRDefault="003D14D9" w:rsidP="003D14D9">
      <w:pPr>
        <w:rPr>
          <w:rFonts w:ascii="Arial" w:hAnsi="Arial" w:cs="Arial"/>
        </w:rPr>
      </w:pPr>
      <w:r w:rsidRPr="00142732">
        <w:rPr>
          <w:rFonts w:ascii="Arial" w:hAnsi="Arial" w:cs="Arial"/>
        </w:rPr>
        <w:t xml:space="preserve">En cas de sinistre majeur, le </w:t>
      </w:r>
      <w:r>
        <w:rPr>
          <w:rFonts w:ascii="Arial" w:hAnsi="Arial" w:cs="Arial"/>
        </w:rPr>
        <w:t>titulaire</w:t>
      </w:r>
      <w:r w:rsidRPr="00142732">
        <w:rPr>
          <w:rFonts w:ascii="Arial" w:hAnsi="Arial" w:cs="Arial"/>
        </w:rPr>
        <w:t xml:space="preserve"> </w:t>
      </w:r>
      <w:r>
        <w:rPr>
          <w:rFonts w:ascii="Arial" w:hAnsi="Arial" w:cs="Arial"/>
        </w:rPr>
        <w:t xml:space="preserve">devra préciser : </w:t>
      </w:r>
    </w:p>
    <w:p w14:paraId="2418CB86" w14:textId="77777777" w:rsidR="003D14D9" w:rsidRPr="009F62F0" w:rsidRDefault="003D14D9" w:rsidP="003D14D9">
      <w:pPr>
        <w:pStyle w:val="Paragraphedeliste"/>
        <w:numPr>
          <w:ilvl w:val="0"/>
          <w:numId w:val="35"/>
        </w:numPr>
        <w:rPr>
          <w:rFonts w:ascii="Arial" w:hAnsi="Arial" w:cs="Arial"/>
        </w:rPr>
      </w:pPr>
      <w:proofErr w:type="gramStart"/>
      <w:r w:rsidRPr="009F62F0">
        <w:rPr>
          <w:rFonts w:ascii="Arial" w:hAnsi="Arial" w:cs="Arial"/>
        </w:rPr>
        <w:t>son</w:t>
      </w:r>
      <w:proofErr w:type="gramEnd"/>
      <w:r w:rsidRPr="009F62F0">
        <w:rPr>
          <w:rFonts w:ascii="Arial" w:hAnsi="Arial" w:cs="Arial"/>
        </w:rPr>
        <w:t xml:space="preserve"> Plan de continuité de l’activité. Celui-ci devra </w:t>
      </w:r>
      <w:proofErr w:type="gramStart"/>
      <w:r w:rsidRPr="009F62F0">
        <w:rPr>
          <w:rFonts w:ascii="Arial" w:hAnsi="Arial" w:cs="Arial"/>
        </w:rPr>
        <w:t>a</w:t>
      </w:r>
      <w:proofErr w:type="gramEnd"/>
      <w:r w:rsidRPr="009F62F0">
        <w:rPr>
          <w:rFonts w:ascii="Arial" w:hAnsi="Arial" w:cs="Arial"/>
        </w:rPr>
        <w:t xml:space="preserve"> minima permettre au CHU de disposer en mode dégradé, d’informations sur les parcours des apprenants en attendant le retour à la normale des plateformes. </w:t>
      </w:r>
      <w:r>
        <w:rPr>
          <w:rStyle w:val="Marquedecommentaire"/>
        </w:rPr>
        <w:t/>
      </w:r>
    </w:p>
    <w:p w14:paraId="6644885A" w14:textId="77777777" w:rsidR="003D14D9" w:rsidRPr="009F62F0" w:rsidRDefault="003D14D9" w:rsidP="003D14D9">
      <w:pPr>
        <w:pStyle w:val="Paragraphedeliste"/>
        <w:numPr>
          <w:ilvl w:val="0"/>
          <w:numId w:val="35"/>
        </w:numPr>
        <w:rPr>
          <w:rFonts w:ascii="Arial" w:hAnsi="Arial" w:cs="Arial"/>
        </w:rPr>
      </w:pPr>
      <w:proofErr w:type="gramStart"/>
      <w:r w:rsidRPr="009F62F0">
        <w:rPr>
          <w:rFonts w:ascii="Arial" w:hAnsi="Arial" w:cs="Arial"/>
        </w:rPr>
        <w:t>son</w:t>
      </w:r>
      <w:proofErr w:type="gramEnd"/>
      <w:r w:rsidRPr="009F62F0">
        <w:rPr>
          <w:rFonts w:ascii="Arial" w:hAnsi="Arial" w:cs="Arial"/>
        </w:rPr>
        <w:t xml:space="preserve"> Plan de Reprise d’Activité</w:t>
      </w:r>
      <w:r>
        <w:rPr>
          <w:rFonts w:ascii="Arial" w:hAnsi="Arial" w:cs="Arial"/>
        </w:rPr>
        <w:t xml:space="preserve">. </w:t>
      </w:r>
      <w:r w:rsidRPr="009F62F0">
        <w:rPr>
          <w:rFonts w:ascii="Arial" w:hAnsi="Arial" w:cs="Arial"/>
        </w:rPr>
        <w:t xml:space="preserve"> </w:t>
      </w:r>
      <w:r>
        <w:rPr>
          <w:rStyle w:val="Marquedecommentaire"/>
        </w:rPr>
        <w:t/>
      </w:r>
    </w:p>
    <w:p w14:paraId="26362E9A" w14:textId="77777777" w:rsidR="004A0213" w:rsidRPr="00142732" w:rsidRDefault="004A0213" w:rsidP="00352C70">
      <w:pPr>
        <w:rPr>
          <w:rFonts w:ascii="Arial" w:hAnsi="Arial" w:cs="Arial"/>
        </w:rPr>
      </w:pPr>
    </w:p>
    <w:p w14:paraId="2AAA20EB" w14:textId="4F7E0FFB" w:rsidR="00B05143" w:rsidRDefault="004A0213" w:rsidP="00142732">
      <w:r w:rsidRPr="00142732">
        <w:rPr>
          <w:rFonts w:ascii="Arial" w:hAnsi="Arial" w:cs="Arial"/>
        </w:rPr>
        <w:t xml:space="preserve">En cas de non redondance de l’architecture, le fournisseur précisera le calendrier </w:t>
      </w:r>
      <w:r w:rsidR="00E7423B" w:rsidRPr="00142732">
        <w:rPr>
          <w:rFonts w:ascii="Arial" w:hAnsi="Arial" w:cs="Arial"/>
        </w:rPr>
        <w:t>de</w:t>
      </w:r>
      <w:r w:rsidR="002E184D" w:rsidRPr="00142732">
        <w:rPr>
          <w:rFonts w:ascii="Arial" w:hAnsi="Arial" w:cs="Arial"/>
        </w:rPr>
        <w:t>s</w:t>
      </w:r>
      <w:r w:rsidR="00E7423B" w:rsidRPr="00142732">
        <w:rPr>
          <w:rFonts w:ascii="Arial" w:hAnsi="Arial" w:cs="Arial"/>
        </w:rPr>
        <w:t xml:space="preserve"> indisponibilités annuelles pratiquées</w:t>
      </w:r>
      <w:r w:rsidR="00FA5B09" w:rsidRPr="00142732">
        <w:rPr>
          <w:rFonts w:ascii="Arial" w:hAnsi="Arial" w:cs="Arial"/>
        </w:rPr>
        <w:t xml:space="preserve"> pour une</w:t>
      </w:r>
      <w:r w:rsidRPr="00142732">
        <w:rPr>
          <w:rFonts w:ascii="Arial" w:hAnsi="Arial" w:cs="Arial"/>
        </w:rPr>
        <w:t xml:space="preserve"> plateforme.</w:t>
      </w:r>
    </w:p>
    <w:p w14:paraId="4D4846D9" w14:textId="130E01D0" w:rsidR="00582761" w:rsidRDefault="00582761" w:rsidP="00582761">
      <w:pPr>
        <w:ind w:left="708"/>
      </w:pPr>
    </w:p>
    <w:p w14:paraId="1B684DB9" w14:textId="77777777" w:rsidR="00142732" w:rsidRDefault="00142732" w:rsidP="00582761">
      <w:pPr>
        <w:ind w:left="708"/>
      </w:pPr>
    </w:p>
    <w:p w14:paraId="00C82ABA" w14:textId="6B096577" w:rsidR="00317197" w:rsidRPr="00142732" w:rsidRDefault="00317197" w:rsidP="00317197">
      <w:pPr>
        <w:pStyle w:val="Titre1"/>
        <w:rPr>
          <w:rFonts w:ascii="Arial" w:hAnsi="Arial" w:cs="Arial"/>
        </w:rPr>
      </w:pPr>
      <w:bookmarkStart w:id="22" w:name="_Toc218092102"/>
      <w:r w:rsidRPr="00142732">
        <w:rPr>
          <w:rFonts w:ascii="Arial" w:hAnsi="Arial" w:cs="Arial"/>
        </w:rPr>
        <w:t>INFRASTRUCTURE TECHNIQUE</w:t>
      </w:r>
      <w:bookmarkEnd w:id="22"/>
    </w:p>
    <w:p w14:paraId="0BC21D9E" w14:textId="64376DED" w:rsidR="00054287" w:rsidRPr="00142732" w:rsidRDefault="00317197" w:rsidP="00317197">
      <w:pPr>
        <w:rPr>
          <w:rFonts w:ascii="Arial" w:hAnsi="Arial" w:cs="Arial"/>
        </w:rPr>
      </w:pPr>
      <w:r w:rsidRPr="00142732">
        <w:rPr>
          <w:rFonts w:ascii="Arial" w:hAnsi="Arial" w:cs="Arial"/>
        </w:rPr>
        <w:tab/>
      </w:r>
      <w:r w:rsidR="00ED6721" w:rsidRPr="00142732">
        <w:rPr>
          <w:rFonts w:ascii="Arial" w:hAnsi="Arial" w:cs="Arial"/>
        </w:rPr>
        <w:t>L’architecture technique attendue par le CHU de Clermont-Ferrand sera</w:t>
      </w:r>
      <w:r w:rsidR="00054287" w:rsidRPr="00142732">
        <w:rPr>
          <w:rFonts w:ascii="Arial" w:hAnsi="Arial" w:cs="Arial"/>
        </w:rPr>
        <w:t xml:space="preserve"> nécessairement</w:t>
      </w:r>
      <w:r w:rsidR="00ED6721" w:rsidRPr="00142732">
        <w:rPr>
          <w:rFonts w:ascii="Arial" w:hAnsi="Arial" w:cs="Arial"/>
        </w:rPr>
        <w:t xml:space="preserve"> implantée en mode « </w:t>
      </w:r>
      <w:proofErr w:type="spellStart"/>
      <w:r w:rsidR="00ED6721" w:rsidRPr="00142732">
        <w:rPr>
          <w:rFonts w:ascii="Arial" w:hAnsi="Arial" w:cs="Arial"/>
        </w:rPr>
        <w:t>SaaS</w:t>
      </w:r>
      <w:proofErr w:type="spellEnd"/>
      <w:r w:rsidR="00ED6721" w:rsidRPr="00142732">
        <w:rPr>
          <w:rFonts w:ascii="Arial" w:hAnsi="Arial" w:cs="Arial"/>
        </w:rPr>
        <w:t xml:space="preserve"> ». </w:t>
      </w:r>
      <w:r w:rsidR="00054287" w:rsidRPr="00142732">
        <w:rPr>
          <w:rFonts w:ascii="Arial" w:hAnsi="Arial" w:cs="Arial"/>
        </w:rPr>
        <w:t>Le fournisseur devra explicitement préciser pour l’hébergement s’il assure lui-même la prestation ou s’il a recours à de la sous-traitance</w:t>
      </w:r>
      <w:r w:rsidR="002A2F73" w:rsidRPr="00142732">
        <w:rPr>
          <w:rFonts w:ascii="Arial" w:hAnsi="Arial" w:cs="Arial"/>
        </w:rPr>
        <w:t xml:space="preserve">. </w:t>
      </w:r>
    </w:p>
    <w:p w14:paraId="13DF3DF8" w14:textId="04B83E2E" w:rsidR="00054287" w:rsidRPr="00142732" w:rsidRDefault="00054287" w:rsidP="00317197">
      <w:pPr>
        <w:rPr>
          <w:rFonts w:ascii="Arial" w:hAnsi="Arial" w:cs="Arial"/>
        </w:rPr>
      </w:pPr>
      <w:r w:rsidRPr="00142732">
        <w:rPr>
          <w:rFonts w:ascii="Arial" w:hAnsi="Arial" w:cs="Arial"/>
        </w:rPr>
        <w:t>Cette architecture est justifiée par une utilisation répartie entre un public interne au CHU de Clermont-Ferrand mais aussi un p</w:t>
      </w:r>
      <w:r w:rsidR="00E54E04" w:rsidRPr="00142732">
        <w:rPr>
          <w:rFonts w:ascii="Arial" w:hAnsi="Arial" w:cs="Arial"/>
        </w:rPr>
        <w:t>ublic externe à l’établissement</w:t>
      </w:r>
      <w:r w:rsidR="009E19A8" w:rsidRPr="00142732">
        <w:rPr>
          <w:rFonts w:ascii="Arial" w:hAnsi="Arial" w:cs="Arial"/>
        </w:rPr>
        <w:t>.</w:t>
      </w:r>
    </w:p>
    <w:p w14:paraId="1B9A4F0F" w14:textId="77777777" w:rsidR="00054287" w:rsidRPr="00142732" w:rsidRDefault="00054287" w:rsidP="00317197">
      <w:pPr>
        <w:rPr>
          <w:rFonts w:ascii="Arial" w:hAnsi="Arial" w:cs="Arial"/>
        </w:rPr>
      </w:pPr>
    </w:p>
    <w:p w14:paraId="46CC1EA4" w14:textId="2E9C27A4" w:rsidR="00ED6721" w:rsidRPr="00142732" w:rsidRDefault="008D272F" w:rsidP="00317197">
      <w:pPr>
        <w:rPr>
          <w:rFonts w:ascii="Arial" w:hAnsi="Arial" w:cs="Arial"/>
        </w:rPr>
      </w:pPr>
      <w:r w:rsidRPr="00142732">
        <w:rPr>
          <w:rFonts w:ascii="Arial" w:hAnsi="Arial" w:cs="Arial"/>
        </w:rPr>
        <w:t>Po</w:t>
      </w:r>
      <w:r w:rsidR="003A6CD0" w:rsidRPr="00142732">
        <w:rPr>
          <w:rFonts w:ascii="Arial" w:hAnsi="Arial" w:cs="Arial"/>
        </w:rPr>
        <w:t>u</w:t>
      </w:r>
      <w:r w:rsidRPr="00142732">
        <w:rPr>
          <w:rFonts w:ascii="Arial" w:hAnsi="Arial" w:cs="Arial"/>
        </w:rPr>
        <w:t>r ra</w:t>
      </w:r>
      <w:r w:rsidR="003A6CD0" w:rsidRPr="00142732">
        <w:rPr>
          <w:rFonts w:ascii="Arial" w:hAnsi="Arial" w:cs="Arial"/>
        </w:rPr>
        <w:t>ppel, ce marché concerne une solution</w:t>
      </w:r>
      <w:r w:rsidRPr="00142732">
        <w:rPr>
          <w:rFonts w:ascii="Arial" w:hAnsi="Arial" w:cs="Arial"/>
        </w:rPr>
        <w:t xml:space="preserve"> en mode </w:t>
      </w:r>
      <w:proofErr w:type="spellStart"/>
      <w:r w:rsidRPr="00142732">
        <w:rPr>
          <w:rFonts w:ascii="Arial" w:hAnsi="Arial" w:cs="Arial"/>
        </w:rPr>
        <w:t>SaaS</w:t>
      </w:r>
      <w:proofErr w:type="spellEnd"/>
      <w:r w:rsidRPr="00142732">
        <w:rPr>
          <w:rFonts w:ascii="Arial" w:hAnsi="Arial" w:cs="Arial"/>
        </w:rPr>
        <w:t xml:space="preserve"> </w:t>
      </w:r>
    </w:p>
    <w:p w14:paraId="298468EA" w14:textId="77777777" w:rsidR="00054287" w:rsidRPr="00142732" w:rsidRDefault="00054287" w:rsidP="00EA6B49">
      <w:pPr>
        <w:rPr>
          <w:rFonts w:ascii="Arial" w:hAnsi="Arial" w:cs="Arial"/>
        </w:rPr>
      </w:pPr>
    </w:p>
    <w:p w14:paraId="146F3066" w14:textId="4C1B5B7C" w:rsidR="00317197" w:rsidRPr="00142732" w:rsidRDefault="00317197">
      <w:pPr>
        <w:rPr>
          <w:rFonts w:ascii="Arial" w:hAnsi="Arial" w:cs="Arial"/>
        </w:rPr>
      </w:pPr>
      <w:r w:rsidRPr="00142732">
        <w:rPr>
          <w:rFonts w:ascii="Arial" w:hAnsi="Arial" w:cs="Arial"/>
        </w:rPr>
        <w:t xml:space="preserve">De manière générale, le candidat décrira précisément les composants informatiques de son offre, ses spécifications, les modes </w:t>
      </w:r>
      <w:r w:rsidR="00054287" w:rsidRPr="00142732">
        <w:rPr>
          <w:rFonts w:ascii="Arial" w:hAnsi="Arial" w:cs="Arial"/>
        </w:rPr>
        <w:t>d’utilisation</w:t>
      </w:r>
      <w:r w:rsidRPr="00142732">
        <w:rPr>
          <w:rFonts w:ascii="Arial" w:hAnsi="Arial" w:cs="Arial"/>
        </w:rPr>
        <w:t>, de support et d’évolution des versions.</w:t>
      </w:r>
    </w:p>
    <w:p w14:paraId="08A0765A" w14:textId="77777777" w:rsidR="00317197" w:rsidRPr="00142732" w:rsidRDefault="00317197" w:rsidP="00317197">
      <w:pPr>
        <w:rPr>
          <w:rFonts w:ascii="Arial" w:hAnsi="Arial" w:cs="Arial"/>
        </w:rPr>
      </w:pPr>
      <w:r w:rsidRPr="00142732">
        <w:rPr>
          <w:rFonts w:ascii="Arial" w:hAnsi="Arial" w:cs="Arial"/>
        </w:rPr>
        <w:tab/>
        <w:t>Notamment les différents produits devront répondre aux exigences de sécurité suivantes :</w:t>
      </w:r>
    </w:p>
    <w:p w14:paraId="0EE8FE24" w14:textId="3B5C98B2" w:rsidR="00317197" w:rsidRPr="00142732" w:rsidRDefault="00BA64D1" w:rsidP="00D710B1">
      <w:pPr>
        <w:pStyle w:val="Paragraphedeliste"/>
        <w:numPr>
          <w:ilvl w:val="1"/>
          <w:numId w:val="5"/>
        </w:numPr>
        <w:rPr>
          <w:rFonts w:ascii="Arial" w:hAnsi="Arial" w:cs="Arial"/>
        </w:rPr>
      </w:pPr>
      <w:r w:rsidRPr="00142732">
        <w:rPr>
          <w:rFonts w:ascii="Arial" w:hAnsi="Arial" w:cs="Arial"/>
        </w:rPr>
        <w:t>Versions</w:t>
      </w:r>
      <w:r w:rsidR="00317197" w:rsidRPr="00142732">
        <w:rPr>
          <w:rFonts w:ascii="Arial" w:hAnsi="Arial" w:cs="Arial"/>
        </w:rPr>
        <w:t xml:space="preserve"> supportées par les éditeurs uniquement et maintient dans le temps de ces versions à jour</w:t>
      </w:r>
    </w:p>
    <w:p w14:paraId="1B6A5B56" w14:textId="5E7D4331" w:rsidR="00317197" w:rsidRPr="00142732" w:rsidRDefault="00BA64D1" w:rsidP="00D710B1">
      <w:pPr>
        <w:pStyle w:val="Paragraphedeliste"/>
        <w:numPr>
          <w:ilvl w:val="1"/>
          <w:numId w:val="5"/>
        </w:numPr>
        <w:rPr>
          <w:rFonts w:ascii="Arial" w:hAnsi="Arial" w:cs="Arial"/>
        </w:rPr>
      </w:pPr>
      <w:r w:rsidRPr="00142732">
        <w:rPr>
          <w:rFonts w:ascii="Arial" w:hAnsi="Arial" w:cs="Arial"/>
        </w:rPr>
        <w:t>Antivirus</w:t>
      </w:r>
      <w:r w:rsidR="00317197" w:rsidRPr="00142732">
        <w:rPr>
          <w:rFonts w:ascii="Arial" w:hAnsi="Arial" w:cs="Arial"/>
        </w:rPr>
        <w:t xml:space="preserve"> sur les systèmes d’exploitation</w:t>
      </w:r>
    </w:p>
    <w:p w14:paraId="5A3EA4D1" w14:textId="387164F1" w:rsidR="00317197" w:rsidRPr="00142732" w:rsidRDefault="00BA64D1" w:rsidP="00D710B1">
      <w:pPr>
        <w:pStyle w:val="Paragraphedeliste"/>
        <w:numPr>
          <w:ilvl w:val="1"/>
          <w:numId w:val="5"/>
        </w:numPr>
        <w:rPr>
          <w:rFonts w:ascii="Arial" w:hAnsi="Arial" w:cs="Arial"/>
        </w:rPr>
      </w:pPr>
      <w:r w:rsidRPr="00142732">
        <w:rPr>
          <w:rFonts w:ascii="Arial" w:hAnsi="Arial" w:cs="Arial"/>
        </w:rPr>
        <w:t>Détail</w:t>
      </w:r>
      <w:r w:rsidR="00317197" w:rsidRPr="00142732">
        <w:rPr>
          <w:rFonts w:ascii="Arial" w:hAnsi="Arial" w:cs="Arial"/>
        </w:rPr>
        <w:t xml:space="preserve"> de tous les flux réseau utilisés et durcissement des systèmes par désactivation des services inutiles</w:t>
      </w:r>
    </w:p>
    <w:p w14:paraId="2A6C3848" w14:textId="4822C123" w:rsidR="00FD2A10" w:rsidRDefault="00FD2A10" w:rsidP="002F0258">
      <w:pPr>
        <w:pStyle w:val="Paragraphedeliste"/>
        <w:ind w:left="1440"/>
      </w:pPr>
    </w:p>
    <w:p w14:paraId="7858363A" w14:textId="77777777" w:rsidR="00142732" w:rsidRDefault="00142732" w:rsidP="002F0258">
      <w:pPr>
        <w:pStyle w:val="Paragraphedeliste"/>
        <w:ind w:left="1440"/>
      </w:pPr>
    </w:p>
    <w:p w14:paraId="3199C3FD" w14:textId="2187C651" w:rsidR="00623C6A" w:rsidRPr="002F0258" w:rsidRDefault="00623C6A" w:rsidP="00623C6A">
      <w:pPr>
        <w:pStyle w:val="Titre1"/>
        <w:rPr>
          <w:rFonts w:ascii="Arial" w:hAnsi="Arial" w:cs="Arial"/>
        </w:rPr>
      </w:pPr>
      <w:bookmarkStart w:id="23" w:name="_Toc218092103"/>
      <w:r w:rsidRPr="002F0258">
        <w:rPr>
          <w:rFonts w:ascii="Arial" w:hAnsi="Arial" w:cs="Arial"/>
        </w:rPr>
        <w:t>CLAUSES DE SECURITE (</w:t>
      </w:r>
      <w:r w:rsidR="003C5141" w:rsidRPr="002F0258">
        <w:rPr>
          <w:rFonts w:ascii="Arial" w:hAnsi="Arial" w:cs="Arial"/>
        </w:rPr>
        <w:t>RSSI</w:t>
      </w:r>
      <w:r w:rsidR="00E722B5" w:rsidRPr="002F0258">
        <w:rPr>
          <w:rFonts w:ascii="Arial" w:hAnsi="Arial" w:cs="Arial"/>
        </w:rPr>
        <w:t>)</w:t>
      </w:r>
      <w:bookmarkEnd w:id="23"/>
      <w:r w:rsidR="006C41D9" w:rsidRPr="002F0258">
        <w:rPr>
          <w:rFonts w:ascii="Arial" w:hAnsi="Arial" w:cs="Arial"/>
        </w:rPr>
        <w:t xml:space="preserve"> </w:t>
      </w:r>
    </w:p>
    <w:p w14:paraId="73008C49" w14:textId="77777777" w:rsidR="007313F4" w:rsidRPr="002F0258" w:rsidRDefault="007313F4" w:rsidP="007313F4">
      <w:pPr>
        <w:rPr>
          <w:rFonts w:ascii="Arial" w:hAnsi="Arial" w:cs="Arial"/>
        </w:rPr>
      </w:pPr>
      <w:bookmarkStart w:id="24" w:name="_Toc129744632"/>
    </w:p>
    <w:p w14:paraId="7712C261" w14:textId="7AED6B4C" w:rsidR="007313F4" w:rsidRPr="002F0258" w:rsidRDefault="00187205" w:rsidP="007313F4">
      <w:pPr>
        <w:pStyle w:val="Titre2"/>
        <w:rPr>
          <w:rFonts w:ascii="Arial" w:hAnsi="Arial" w:cs="Arial"/>
        </w:rPr>
      </w:pPr>
      <w:bookmarkStart w:id="25" w:name="_Toc218092104"/>
      <w:bookmarkEnd w:id="24"/>
      <w:r w:rsidRPr="002F0258">
        <w:rPr>
          <w:rFonts w:ascii="Arial" w:hAnsi="Arial" w:cs="Arial"/>
        </w:rPr>
        <w:t>INTRODUCTION</w:t>
      </w:r>
      <w:bookmarkEnd w:id="25"/>
    </w:p>
    <w:p w14:paraId="1DD0AA2A" w14:textId="77777777" w:rsidR="007313F4" w:rsidRPr="002F0258" w:rsidRDefault="007313F4" w:rsidP="00AB3553">
      <w:pPr>
        <w:rPr>
          <w:rFonts w:ascii="Arial" w:hAnsi="Arial" w:cs="Arial"/>
          <w:szCs w:val="22"/>
        </w:rPr>
      </w:pPr>
      <w:r w:rsidRPr="002F0258">
        <w:rPr>
          <w:rFonts w:ascii="Arial" w:hAnsi="Arial" w:cs="Arial"/>
          <w:szCs w:val="22"/>
        </w:rPr>
        <w:t>Les solutions informatiques déployées au sein du Système d’Information du CHU de Clermont-Ferrand doivent :</w:t>
      </w:r>
    </w:p>
    <w:p w14:paraId="691CD0FE" w14:textId="77777777" w:rsidR="007313F4" w:rsidRPr="002F0258" w:rsidRDefault="007313F4" w:rsidP="00D710B1">
      <w:pPr>
        <w:pStyle w:val="Paragraphedeliste"/>
        <w:numPr>
          <w:ilvl w:val="0"/>
          <w:numId w:val="16"/>
        </w:numPr>
        <w:rPr>
          <w:rFonts w:ascii="Arial" w:hAnsi="Arial" w:cs="Arial"/>
          <w:szCs w:val="22"/>
        </w:rPr>
      </w:pPr>
      <w:r w:rsidRPr="002F0258">
        <w:rPr>
          <w:rFonts w:ascii="Arial" w:hAnsi="Arial" w:cs="Arial"/>
          <w:szCs w:val="22"/>
        </w:rPr>
        <w:t>Satisfaire les exigences de sécurité informatique définies dans la politique cadre de sécurité du CHU de Clermont-Ferrand.</w:t>
      </w:r>
    </w:p>
    <w:p w14:paraId="118A81E8" w14:textId="33E0A8F3" w:rsidR="007313F4" w:rsidRPr="002F0258" w:rsidRDefault="007313F4" w:rsidP="00D710B1">
      <w:pPr>
        <w:pStyle w:val="Paragraphedeliste"/>
        <w:numPr>
          <w:ilvl w:val="0"/>
          <w:numId w:val="16"/>
        </w:numPr>
        <w:rPr>
          <w:rFonts w:ascii="Arial" w:hAnsi="Arial" w:cs="Arial"/>
          <w:szCs w:val="22"/>
        </w:rPr>
      </w:pPr>
      <w:r w:rsidRPr="002F0258">
        <w:rPr>
          <w:rFonts w:ascii="Arial" w:hAnsi="Arial" w:cs="Arial"/>
          <w:szCs w:val="22"/>
        </w:rPr>
        <w:t xml:space="preserve">Respecter les préconisations </w:t>
      </w:r>
      <w:r w:rsidR="009D5558" w:rsidRPr="002F0258">
        <w:rPr>
          <w:rFonts w:ascii="Arial" w:hAnsi="Arial" w:cs="Arial"/>
          <w:szCs w:val="22"/>
        </w:rPr>
        <w:t>en matière de sécurité de l’ANS</w:t>
      </w:r>
      <w:r w:rsidRPr="002F0258">
        <w:rPr>
          <w:rFonts w:ascii="Arial" w:hAnsi="Arial" w:cs="Arial"/>
          <w:szCs w:val="22"/>
        </w:rPr>
        <w:t xml:space="preserve">, l’ANSSI et du Ministère de la santé (PSSI –MCAS qui pourra être fournie sur demande). </w:t>
      </w:r>
    </w:p>
    <w:p w14:paraId="09A66EC3" w14:textId="77777777" w:rsidR="007313F4" w:rsidRPr="002F0258" w:rsidRDefault="007313F4" w:rsidP="00D710B1">
      <w:pPr>
        <w:pStyle w:val="Paragraphedeliste"/>
        <w:numPr>
          <w:ilvl w:val="0"/>
          <w:numId w:val="16"/>
        </w:numPr>
        <w:rPr>
          <w:rFonts w:ascii="Arial" w:hAnsi="Arial" w:cs="Arial"/>
          <w:szCs w:val="22"/>
        </w:rPr>
      </w:pPr>
      <w:r w:rsidRPr="002F0258">
        <w:rPr>
          <w:rFonts w:ascii="Arial" w:hAnsi="Arial" w:cs="Arial"/>
          <w:szCs w:val="22"/>
        </w:rPr>
        <w:t>Respecter les exigences complémentaires propres à des systèmes critiques spécifiques</w:t>
      </w:r>
    </w:p>
    <w:p w14:paraId="50F3DB46" w14:textId="77777777" w:rsidR="007313F4" w:rsidRPr="002F0258" w:rsidRDefault="007313F4" w:rsidP="00AB3553">
      <w:pPr>
        <w:rPr>
          <w:rFonts w:ascii="Arial" w:hAnsi="Arial" w:cs="Arial"/>
          <w:szCs w:val="22"/>
        </w:rPr>
      </w:pPr>
    </w:p>
    <w:p w14:paraId="362FDB41" w14:textId="77777777" w:rsidR="007313F4" w:rsidRPr="002F0258" w:rsidRDefault="007313F4" w:rsidP="00AB3553">
      <w:pPr>
        <w:rPr>
          <w:rFonts w:ascii="Arial" w:hAnsi="Arial" w:cs="Arial"/>
          <w:szCs w:val="22"/>
        </w:rPr>
      </w:pPr>
      <w:r w:rsidRPr="002F0258">
        <w:rPr>
          <w:rFonts w:ascii="Arial" w:hAnsi="Arial" w:cs="Arial"/>
          <w:szCs w:val="22"/>
        </w:rPr>
        <w:t xml:space="preserve">Les </w:t>
      </w:r>
      <w:r w:rsidRPr="002F0258">
        <w:rPr>
          <w:rFonts w:ascii="Arial" w:hAnsi="Arial" w:cs="Arial"/>
          <w:b/>
          <w:szCs w:val="22"/>
        </w:rPr>
        <w:t>exigences de sécurité sont obligatoires</w:t>
      </w:r>
      <w:r w:rsidRPr="002F0258">
        <w:rPr>
          <w:rFonts w:ascii="Arial" w:hAnsi="Arial" w:cs="Arial"/>
          <w:szCs w:val="22"/>
        </w:rPr>
        <w:t xml:space="preserve"> leur non-respect est éliminatoire et elles sont notées </w:t>
      </w:r>
      <w:r w:rsidRPr="002F0258">
        <w:rPr>
          <w:rFonts w:ascii="Arial" w:hAnsi="Arial" w:cs="Arial"/>
          <w:b/>
          <w:szCs w:val="22"/>
        </w:rPr>
        <w:t xml:space="preserve">O comme Obligatoire (en début d’exigence) dans ce </w:t>
      </w:r>
      <w:r w:rsidR="00AB3553" w:rsidRPr="002F0258">
        <w:rPr>
          <w:rFonts w:ascii="Arial" w:hAnsi="Arial" w:cs="Arial"/>
          <w:b/>
          <w:szCs w:val="22"/>
        </w:rPr>
        <w:t>chapitre</w:t>
      </w:r>
      <w:r w:rsidRPr="002F0258">
        <w:rPr>
          <w:rFonts w:ascii="Arial" w:hAnsi="Arial" w:cs="Arial"/>
          <w:b/>
          <w:szCs w:val="22"/>
        </w:rPr>
        <w:t>.</w:t>
      </w:r>
    </w:p>
    <w:p w14:paraId="64FB29BF" w14:textId="77777777" w:rsidR="00AB3553" w:rsidRPr="002F0258" w:rsidRDefault="00AB3553" w:rsidP="00AB3553">
      <w:pPr>
        <w:rPr>
          <w:rFonts w:ascii="Arial" w:hAnsi="Arial" w:cs="Arial"/>
          <w:szCs w:val="22"/>
        </w:rPr>
      </w:pPr>
    </w:p>
    <w:p w14:paraId="127D7C20" w14:textId="77777777" w:rsidR="007313F4" w:rsidRPr="002F0258" w:rsidRDefault="007313F4" w:rsidP="00AB3553">
      <w:pPr>
        <w:rPr>
          <w:rFonts w:ascii="Arial" w:hAnsi="Arial" w:cs="Arial"/>
          <w:szCs w:val="22"/>
        </w:rPr>
      </w:pPr>
      <w:r w:rsidRPr="002F0258">
        <w:rPr>
          <w:rFonts w:ascii="Arial" w:hAnsi="Arial" w:cs="Arial"/>
          <w:szCs w:val="22"/>
        </w:rPr>
        <w:t xml:space="preserve">Les </w:t>
      </w:r>
      <w:r w:rsidRPr="002F0258">
        <w:rPr>
          <w:rFonts w:ascii="Arial" w:hAnsi="Arial" w:cs="Arial"/>
          <w:b/>
          <w:szCs w:val="22"/>
        </w:rPr>
        <w:t>recommandations sont des orientations techniques</w:t>
      </w:r>
      <w:r w:rsidRPr="002F0258">
        <w:rPr>
          <w:rFonts w:ascii="Arial" w:hAnsi="Arial" w:cs="Arial"/>
          <w:szCs w:val="22"/>
        </w:rPr>
        <w:t xml:space="preserve"> fortement souhaitées en matière de sécurité pour apporter une cohérence avec les bonnes pratiques et recommandations du secteur santé. Elles sont notées </w:t>
      </w:r>
      <w:r w:rsidRPr="002F0258">
        <w:rPr>
          <w:rFonts w:ascii="Arial" w:hAnsi="Arial" w:cs="Arial"/>
          <w:b/>
          <w:szCs w:val="22"/>
        </w:rPr>
        <w:t>R comme Recommandé</w:t>
      </w:r>
      <w:r w:rsidRPr="002F0258">
        <w:rPr>
          <w:rFonts w:ascii="Arial" w:hAnsi="Arial" w:cs="Arial"/>
          <w:szCs w:val="22"/>
        </w:rPr>
        <w:t>.</w:t>
      </w:r>
    </w:p>
    <w:p w14:paraId="730F9523" w14:textId="77777777" w:rsidR="00AB3553" w:rsidRPr="002F0258" w:rsidRDefault="00AB3553" w:rsidP="00AB3553">
      <w:pPr>
        <w:rPr>
          <w:rFonts w:ascii="Arial" w:hAnsi="Arial" w:cs="Arial"/>
          <w:szCs w:val="22"/>
        </w:rPr>
      </w:pPr>
    </w:p>
    <w:p w14:paraId="37D964CA" w14:textId="77777777" w:rsidR="007313F4" w:rsidRPr="002F0258" w:rsidRDefault="007313F4" w:rsidP="00AB3553">
      <w:pPr>
        <w:rPr>
          <w:rFonts w:ascii="Arial" w:hAnsi="Arial" w:cs="Arial"/>
          <w:szCs w:val="22"/>
        </w:rPr>
      </w:pPr>
      <w:r w:rsidRPr="002F0258">
        <w:rPr>
          <w:rFonts w:ascii="Arial" w:hAnsi="Arial" w:cs="Arial"/>
          <w:szCs w:val="22"/>
        </w:rPr>
        <w:t>Toutes les cases « description de la prise en charge » doivent être renseignées. Si une règle n’est pas applicable la mention N/A est inscrite et doit être justifiée.</w:t>
      </w:r>
    </w:p>
    <w:p w14:paraId="29FC63A3" w14:textId="77777777" w:rsidR="007313F4" w:rsidRPr="002F0258" w:rsidRDefault="007313F4" w:rsidP="00AB3553">
      <w:pPr>
        <w:rPr>
          <w:rFonts w:ascii="Arial" w:hAnsi="Arial" w:cs="Arial"/>
          <w:szCs w:val="22"/>
        </w:rPr>
      </w:pPr>
    </w:p>
    <w:p w14:paraId="52873E47" w14:textId="77777777" w:rsidR="007313F4" w:rsidRPr="002F0258" w:rsidRDefault="007313F4" w:rsidP="00AB3553">
      <w:pPr>
        <w:rPr>
          <w:rFonts w:ascii="Arial" w:hAnsi="Arial" w:cs="Arial"/>
          <w:szCs w:val="22"/>
        </w:rPr>
      </w:pPr>
      <w:r w:rsidRPr="002F0258">
        <w:rPr>
          <w:rFonts w:ascii="Arial" w:hAnsi="Arial" w:cs="Arial"/>
          <w:szCs w:val="22"/>
        </w:rPr>
        <w:lastRenderedPageBreak/>
        <w:t>Elles seront prises en compte dans l’évaluation technique de l’offre</w:t>
      </w:r>
      <w:r w:rsidR="00AB3553" w:rsidRPr="002F0258">
        <w:rPr>
          <w:rFonts w:ascii="Arial" w:hAnsi="Arial" w:cs="Arial"/>
          <w:szCs w:val="22"/>
        </w:rPr>
        <w:t>.</w:t>
      </w:r>
      <w:r w:rsidRPr="002F0258">
        <w:rPr>
          <w:rFonts w:ascii="Arial" w:hAnsi="Arial" w:cs="Arial"/>
          <w:szCs w:val="22"/>
        </w:rPr>
        <w:t xml:space="preserve"> </w:t>
      </w:r>
    </w:p>
    <w:p w14:paraId="296D105F" w14:textId="77777777" w:rsidR="007313F4" w:rsidRPr="002F0258" w:rsidRDefault="007313F4" w:rsidP="00AB3553">
      <w:pPr>
        <w:rPr>
          <w:rFonts w:ascii="Arial" w:hAnsi="Arial" w:cs="Arial"/>
          <w:szCs w:val="22"/>
          <w:highlight w:val="cyan"/>
        </w:rPr>
      </w:pPr>
    </w:p>
    <w:p w14:paraId="5819D989" w14:textId="77777777" w:rsidR="007313F4" w:rsidRPr="002F0258" w:rsidRDefault="007313F4" w:rsidP="00AB3553">
      <w:pPr>
        <w:rPr>
          <w:rFonts w:ascii="Arial" w:hAnsi="Arial" w:cs="Arial"/>
          <w:szCs w:val="22"/>
        </w:rPr>
      </w:pPr>
      <w:r w:rsidRPr="002F0258">
        <w:rPr>
          <w:rFonts w:ascii="Arial" w:hAnsi="Arial" w:cs="Arial"/>
          <w:szCs w:val="22"/>
        </w:rPr>
        <w:t>Les présentes exigences de sécurité seront intégrées dans la convention/le marché/le contrat conclu avec le CHU de Clermont-Ferrand le cas échéant et s’imposeront dans le cadre de son exécution.</w:t>
      </w:r>
    </w:p>
    <w:p w14:paraId="72BB527B" w14:textId="77777777" w:rsidR="007313F4" w:rsidRPr="002F0258" w:rsidRDefault="007313F4" w:rsidP="00AB3553">
      <w:pPr>
        <w:rPr>
          <w:rFonts w:ascii="Arial" w:hAnsi="Arial" w:cs="Arial"/>
          <w:szCs w:val="22"/>
        </w:rPr>
      </w:pPr>
    </w:p>
    <w:p w14:paraId="1A20498F" w14:textId="332668E8" w:rsidR="008D272F" w:rsidRPr="002F0258" w:rsidRDefault="008D272F" w:rsidP="00AB3553">
      <w:pPr>
        <w:rPr>
          <w:rFonts w:ascii="Arial" w:hAnsi="Arial" w:cs="Arial"/>
          <w:b/>
          <w:color w:val="F24F00"/>
          <w:sz w:val="28"/>
          <w:szCs w:val="28"/>
        </w:rPr>
      </w:pPr>
      <w:r w:rsidRPr="002F0258">
        <w:rPr>
          <w:rFonts w:ascii="Arial" w:hAnsi="Arial" w:cs="Arial"/>
          <w:b/>
          <w:color w:val="F24F00"/>
          <w:sz w:val="28"/>
          <w:szCs w:val="28"/>
        </w:rPr>
        <w:t>OBLIGATOIRE</w:t>
      </w:r>
    </w:p>
    <w:p w14:paraId="2AD978D6" w14:textId="70EB7C87" w:rsidR="007313F4" w:rsidRPr="002F0258" w:rsidRDefault="00C1445E" w:rsidP="008D272F">
      <w:pPr>
        <w:pBdr>
          <w:top w:val="single" w:sz="4" w:space="1" w:color="auto"/>
          <w:left w:val="single" w:sz="4" w:space="4" w:color="auto"/>
          <w:bottom w:val="single" w:sz="4" w:space="1" w:color="auto"/>
          <w:right w:val="single" w:sz="4" w:space="4" w:color="auto"/>
        </w:pBdr>
        <w:rPr>
          <w:rFonts w:ascii="Arial" w:hAnsi="Arial" w:cs="Arial"/>
          <w:sz w:val="28"/>
          <w:szCs w:val="22"/>
        </w:rPr>
      </w:pPr>
      <w:r w:rsidRPr="002F0258">
        <w:rPr>
          <w:rFonts w:ascii="Arial" w:hAnsi="Arial" w:cs="Arial"/>
          <w:color w:val="F24F00"/>
          <w:sz w:val="28"/>
          <w:szCs w:val="28"/>
        </w:rPr>
        <w:t>Le soumissionnaire devra décrire de manière détaillée et structurée l’ensemble des moyens mis en œuvre pour répondre aux exigences de la CNIL, conformément à la réglementation en vigueur, en particulier celles mentionnées dans l’annexe 1, spécifiques au monitoring à distance.</w:t>
      </w:r>
    </w:p>
    <w:p w14:paraId="73FD77D1" w14:textId="77777777" w:rsidR="007313F4" w:rsidRPr="003A1241" w:rsidRDefault="007313F4" w:rsidP="007313F4">
      <w:pPr>
        <w:rPr>
          <w:rFonts w:ascii="Arial" w:hAnsi="Arial" w:cs="Arial"/>
        </w:rPr>
      </w:pPr>
      <w:bookmarkStart w:id="26" w:name="_Toc129744633"/>
      <w:r w:rsidRPr="003A1241">
        <w:rPr>
          <w:rFonts w:ascii="Arial" w:hAnsi="Arial" w:cs="Arial"/>
        </w:rPr>
        <w:br w:type="page"/>
      </w:r>
    </w:p>
    <w:p w14:paraId="0601ED1B" w14:textId="660641DA" w:rsidR="007313F4" w:rsidRPr="002F0258" w:rsidRDefault="005A248E" w:rsidP="00410BFC">
      <w:pPr>
        <w:pStyle w:val="Titre2"/>
        <w:rPr>
          <w:rFonts w:ascii="Arial" w:hAnsi="Arial" w:cs="Arial"/>
          <w:sz w:val="20"/>
        </w:rPr>
      </w:pPr>
      <w:bookmarkStart w:id="27" w:name="_Toc218092105"/>
      <w:bookmarkStart w:id="28" w:name="_Toc70434866"/>
      <w:r w:rsidRPr="002F0258">
        <w:rPr>
          <w:rFonts w:ascii="Arial" w:hAnsi="Arial" w:cs="Arial"/>
          <w:sz w:val="20"/>
        </w:rPr>
        <w:lastRenderedPageBreak/>
        <w:t xml:space="preserve">EXIGENCES GENERALES SUR </w:t>
      </w:r>
      <w:r w:rsidR="002B73E5" w:rsidRPr="002F0258">
        <w:rPr>
          <w:rFonts w:ascii="Arial" w:hAnsi="Arial" w:cs="Arial"/>
          <w:sz w:val="20"/>
        </w:rPr>
        <w:t>LA PLATEFORME</w:t>
      </w:r>
      <w:bookmarkEnd w:id="27"/>
      <w:r w:rsidRPr="002F0258">
        <w:rPr>
          <w:rFonts w:ascii="Arial" w:hAnsi="Arial" w:cs="Arial"/>
          <w:sz w:val="20"/>
        </w:rPr>
        <w:t xml:space="preserve"> </w:t>
      </w:r>
      <w:bookmarkEnd w:id="28"/>
    </w:p>
    <w:p w14:paraId="12F1E58D" w14:textId="77777777" w:rsidR="007313F4" w:rsidRPr="002F0258" w:rsidRDefault="007313F4" w:rsidP="007313F4">
      <w:pPr>
        <w:keepNext/>
        <w:jc w:val="center"/>
        <w:rPr>
          <w:rFonts w:ascii="Arial" w:hAnsi="Arial" w:cs="Arial"/>
          <w:b/>
          <w:sz w:val="20"/>
        </w:rPr>
      </w:pPr>
    </w:p>
    <w:tbl>
      <w:tblPr>
        <w:tblStyle w:val="Grilledutableau"/>
        <w:tblW w:w="5000" w:type="pct"/>
        <w:tblLook w:val="06A0" w:firstRow="1" w:lastRow="0" w:firstColumn="1" w:lastColumn="0" w:noHBand="1" w:noVBand="1"/>
      </w:tblPr>
      <w:tblGrid>
        <w:gridCol w:w="852"/>
        <w:gridCol w:w="565"/>
        <w:gridCol w:w="5384"/>
        <w:gridCol w:w="1978"/>
        <w:gridCol w:w="1415"/>
      </w:tblGrid>
      <w:tr w:rsidR="005A248E" w:rsidRPr="002F0258" w14:paraId="287252B7" w14:textId="77777777" w:rsidTr="005A248E">
        <w:trPr>
          <w:cantSplit/>
          <w:tblHeader/>
        </w:trPr>
        <w:tc>
          <w:tcPr>
            <w:tcW w:w="418" w:type="pct"/>
            <w:shd w:val="clear" w:color="auto" w:fill="BFBFBF" w:themeFill="background1" w:themeFillShade="BF"/>
          </w:tcPr>
          <w:p w14:paraId="6500034C" w14:textId="77777777" w:rsidR="007313F4" w:rsidRPr="002F0258" w:rsidRDefault="007313F4" w:rsidP="00EE79F5">
            <w:pPr>
              <w:rPr>
                <w:rFonts w:ascii="Arial" w:hAnsi="Arial" w:cs="Arial"/>
                <w:b/>
                <w:sz w:val="20"/>
              </w:rPr>
            </w:pPr>
            <w:proofErr w:type="spellStart"/>
            <w:r w:rsidRPr="002F0258">
              <w:rPr>
                <w:rFonts w:ascii="Arial" w:hAnsi="Arial" w:cs="Arial"/>
                <w:b/>
                <w:sz w:val="20"/>
              </w:rPr>
              <w:t>Ref</w:t>
            </w:r>
            <w:proofErr w:type="spellEnd"/>
            <w:r w:rsidRPr="002F0258">
              <w:rPr>
                <w:rFonts w:ascii="Arial" w:hAnsi="Arial" w:cs="Arial"/>
                <w:b/>
                <w:sz w:val="20"/>
              </w:rPr>
              <w:t>.</w:t>
            </w:r>
          </w:p>
        </w:tc>
        <w:tc>
          <w:tcPr>
            <w:tcW w:w="277" w:type="pct"/>
            <w:shd w:val="clear" w:color="auto" w:fill="BFBFBF" w:themeFill="background1" w:themeFillShade="BF"/>
          </w:tcPr>
          <w:p w14:paraId="4C8B79D6" w14:textId="77777777" w:rsidR="007313F4" w:rsidRPr="002F0258" w:rsidRDefault="007313F4" w:rsidP="00EE79F5">
            <w:pPr>
              <w:rPr>
                <w:rFonts w:ascii="Arial" w:hAnsi="Arial" w:cs="Arial"/>
                <w:b/>
                <w:sz w:val="20"/>
              </w:rPr>
            </w:pPr>
          </w:p>
        </w:tc>
        <w:tc>
          <w:tcPr>
            <w:tcW w:w="2640" w:type="pct"/>
            <w:shd w:val="clear" w:color="auto" w:fill="BFBFBF" w:themeFill="background1" w:themeFillShade="BF"/>
          </w:tcPr>
          <w:p w14:paraId="1DCDF0EB" w14:textId="77777777" w:rsidR="007313F4" w:rsidRPr="002F0258" w:rsidRDefault="007313F4" w:rsidP="00EE79F5">
            <w:pPr>
              <w:rPr>
                <w:rFonts w:ascii="Arial" w:hAnsi="Arial" w:cs="Arial"/>
                <w:b/>
                <w:sz w:val="20"/>
              </w:rPr>
            </w:pPr>
            <w:r w:rsidRPr="002F0258">
              <w:rPr>
                <w:rFonts w:ascii="Arial" w:hAnsi="Arial" w:cs="Arial"/>
                <w:b/>
                <w:sz w:val="20"/>
              </w:rPr>
              <w:t>Règle de sécurité</w:t>
            </w:r>
          </w:p>
        </w:tc>
        <w:tc>
          <w:tcPr>
            <w:tcW w:w="970" w:type="pct"/>
            <w:shd w:val="clear" w:color="auto" w:fill="BFBFBF" w:themeFill="background1" w:themeFillShade="BF"/>
          </w:tcPr>
          <w:p w14:paraId="00A0299D" w14:textId="77777777" w:rsidR="007313F4" w:rsidRPr="002F0258" w:rsidRDefault="007313F4" w:rsidP="00EE79F5">
            <w:pPr>
              <w:rPr>
                <w:rFonts w:ascii="Arial" w:hAnsi="Arial" w:cs="Arial"/>
                <w:b/>
                <w:sz w:val="20"/>
              </w:rPr>
            </w:pPr>
            <w:r w:rsidRPr="002F0258">
              <w:rPr>
                <w:rFonts w:ascii="Arial" w:hAnsi="Arial" w:cs="Arial"/>
                <w:b/>
                <w:sz w:val="20"/>
              </w:rPr>
              <w:t>Description de la prise en charge</w:t>
            </w:r>
          </w:p>
        </w:tc>
        <w:tc>
          <w:tcPr>
            <w:tcW w:w="694" w:type="pct"/>
            <w:shd w:val="clear" w:color="auto" w:fill="BFBFBF" w:themeFill="background1" w:themeFillShade="BF"/>
          </w:tcPr>
          <w:p w14:paraId="1B690F07" w14:textId="77777777" w:rsidR="007313F4" w:rsidRPr="002F0258" w:rsidRDefault="007313F4" w:rsidP="00EE79F5">
            <w:pPr>
              <w:rPr>
                <w:rFonts w:ascii="Arial" w:hAnsi="Arial" w:cs="Arial"/>
                <w:b/>
                <w:sz w:val="20"/>
              </w:rPr>
            </w:pPr>
            <w:r w:rsidRPr="002F0258">
              <w:rPr>
                <w:rFonts w:ascii="Arial" w:hAnsi="Arial" w:cs="Arial"/>
                <w:b/>
                <w:sz w:val="20"/>
              </w:rPr>
              <w:t>Evaluation</w:t>
            </w:r>
          </w:p>
        </w:tc>
      </w:tr>
      <w:tr w:rsidR="005A248E" w:rsidRPr="002F0258" w14:paraId="6CFB8B1B" w14:textId="77777777" w:rsidTr="005A248E">
        <w:trPr>
          <w:cantSplit/>
        </w:trPr>
        <w:tc>
          <w:tcPr>
            <w:tcW w:w="418" w:type="pct"/>
            <w:shd w:val="clear" w:color="auto" w:fill="F2F2F2" w:themeFill="background1" w:themeFillShade="F2"/>
          </w:tcPr>
          <w:p w14:paraId="44DC0D49" w14:textId="77777777" w:rsidR="007313F4" w:rsidRPr="002F0258" w:rsidRDefault="007313F4" w:rsidP="00172A5A">
            <w:pPr>
              <w:jc w:val="right"/>
              <w:rPr>
                <w:rFonts w:ascii="Arial" w:hAnsi="Arial" w:cs="Arial"/>
                <w:sz w:val="20"/>
              </w:rPr>
            </w:pPr>
            <w:r w:rsidRPr="002F0258">
              <w:rPr>
                <w:rFonts w:ascii="Arial" w:hAnsi="Arial" w:cs="Arial"/>
                <w:sz w:val="20"/>
              </w:rPr>
              <w:t>2.1</w:t>
            </w:r>
          </w:p>
        </w:tc>
        <w:tc>
          <w:tcPr>
            <w:tcW w:w="277" w:type="pct"/>
            <w:shd w:val="clear" w:color="auto" w:fill="F2F2F2" w:themeFill="background1" w:themeFillShade="F2"/>
          </w:tcPr>
          <w:p w14:paraId="48F680B3"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33B426A6" w14:textId="77777777" w:rsidR="007313F4" w:rsidRPr="002F0258" w:rsidRDefault="007313F4" w:rsidP="00EE79F5">
            <w:pPr>
              <w:rPr>
                <w:rFonts w:ascii="Arial" w:hAnsi="Arial" w:cs="Arial"/>
                <w:sz w:val="20"/>
              </w:rPr>
            </w:pPr>
            <w:r w:rsidRPr="002F0258">
              <w:rPr>
                <w:rFonts w:ascii="Arial" w:hAnsi="Arial" w:cs="Arial"/>
                <w:sz w:val="20"/>
              </w:rPr>
              <w:t>Le titulaire s’engage à fournir la liste exhaustive des logiciels installés, documentée (niveau de version, prérequis, …) et contenant les informations détaillant chaque logiciel ainsi que les interactions entre eux.</w:t>
            </w:r>
          </w:p>
        </w:tc>
        <w:tc>
          <w:tcPr>
            <w:tcW w:w="970" w:type="pct"/>
          </w:tcPr>
          <w:p w14:paraId="213B7D0E" w14:textId="77777777" w:rsidR="007313F4" w:rsidRPr="002F0258" w:rsidRDefault="007313F4" w:rsidP="00EE79F5">
            <w:pPr>
              <w:rPr>
                <w:rFonts w:ascii="Arial" w:hAnsi="Arial" w:cs="Arial"/>
                <w:sz w:val="20"/>
              </w:rPr>
            </w:pPr>
          </w:p>
        </w:tc>
        <w:tc>
          <w:tcPr>
            <w:tcW w:w="694" w:type="pct"/>
          </w:tcPr>
          <w:p w14:paraId="02395842" w14:textId="77777777" w:rsidR="007313F4" w:rsidRPr="002F0258" w:rsidRDefault="007313F4" w:rsidP="00EE79F5">
            <w:pPr>
              <w:rPr>
                <w:rFonts w:ascii="Arial" w:hAnsi="Arial" w:cs="Arial"/>
                <w:sz w:val="20"/>
              </w:rPr>
            </w:pPr>
          </w:p>
        </w:tc>
      </w:tr>
      <w:tr w:rsidR="005A248E" w:rsidRPr="002F0258" w14:paraId="4516FA9E" w14:textId="77777777" w:rsidTr="005A248E">
        <w:trPr>
          <w:cantSplit/>
        </w:trPr>
        <w:tc>
          <w:tcPr>
            <w:tcW w:w="418" w:type="pct"/>
            <w:shd w:val="clear" w:color="auto" w:fill="F2F2F2" w:themeFill="background1" w:themeFillShade="F2"/>
          </w:tcPr>
          <w:p w14:paraId="09146E52" w14:textId="77777777" w:rsidR="007313F4" w:rsidRPr="002F0258" w:rsidRDefault="007313F4" w:rsidP="00172A5A">
            <w:pPr>
              <w:jc w:val="right"/>
              <w:rPr>
                <w:rFonts w:ascii="Arial" w:hAnsi="Arial" w:cs="Arial"/>
                <w:sz w:val="20"/>
              </w:rPr>
            </w:pPr>
            <w:r w:rsidRPr="002F0258">
              <w:rPr>
                <w:rFonts w:ascii="Arial" w:hAnsi="Arial" w:cs="Arial"/>
                <w:sz w:val="20"/>
              </w:rPr>
              <w:t>2.2</w:t>
            </w:r>
          </w:p>
        </w:tc>
        <w:tc>
          <w:tcPr>
            <w:tcW w:w="277" w:type="pct"/>
            <w:shd w:val="clear" w:color="auto" w:fill="F2F2F2" w:themeFill="background1" w:themeFillShade="F2"/>
          </w:tcPr>
          <w:p w14:paraId="6FD8EC5E"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6FF0D545" w14:textId="77777777" w:rsidR="007313F4" w:rsidRPr="002F0258" w:rsidRDefault="007313F4" w:rsidP="00EE79F5">
            <w:pPr>
              <w:rPr>
                <w:rFonts w:ascii="Arial" w:hAnsi="Arial" w:cs="Arial"/>
                <w:sz w:val="20"/>
              </w:rPr>
            </w:pPr>
            <w:r w:rsidRPr="002F0258">
              <w:rPr>
                <w:rFonts w:ascii="Arial" w:hAnsi="Arial" w:cs="Arial"/>
                <w:sz w:val="20"/>
              </w:rPr>
              <w:t>Pour tout ce qui est fourni au titre de l’offre, le titulaire s’engage à acquérir et à concéder au CHU de Clermont-Ferrand l’ensemble des licences d’utilisation nécessaires à son bon fonctionnement.</w:t>
            </w:r>
          </w:p>
          <w:p w14:paraId="0532B37A" w14:textId="77777777" w:rsidR="007313F4" w:rsidRPr="002F0258" w:rsidRDefault="007313F4" w:rsidP="00EE79F5">
            <w:pPr>
              <w:rPr>
                <w:rFonts w:ascii="Arial" w:hAnsi="Arial" w:cs="Arial"/>
                <w:sz w:val="20"/>
              </w:rPr>
            </w:pPr>
            <w:r w:rsidRPr="002F0258">
              <w:rPr>
                <w:rFonts w:ascii="Arial" w:hAnsi="Arial" w:cs="Arial"/>
                <w:sz w:val="20"/>
              </w:rPr>
              <w:t>Si nécessaire, il détaillera les conditions spécifiques ou exclusions.</w:t>
            </w:r>
          </w:p>
          <w:p w14:paraId="051C0918" w14:textId="77777777" w:rsidR="007313F4" w:rsidRPr="002F0258" w:rsidRDefault="007313F4" w:rsidP="00EE79F5">
            <w:pPr>
              <w:rPr>
                <w:rFonts w:ascii="Arial" w:hAnsi="Arial" w:cs="Arial"/>
                <w:sz w:val="20"/>
              </w:rPr>
            </w:pPr>
            <w:r w:rsidRPr="002F0258">
              <w:rPr>
                <w:rFonts w:ascii="Arial" w:hAnsi="Arial" w:cs="Arial"/>
                <w:sz w:val="20"/>
              </w:rPr>
              <w:t>Ceci concerne l’ensemble des logiciels et couches logiques utilisées (OS, progiciels, BDD, télémaintenance…).</w:t>
            </w:r>
          </w:p>
        </w:tc>
        <w:tc>
          <w:tcPr>
            <w:tcW w:w="970" w:type="pct"/>
          </w:tcPr>
          <w:p w14:paraId="1F9592EC" w14:textId="77777777" w:rsidR="007313F4" w:rsidRPr="002F0258" w:rsidRDefault="007313F4" w:rsidP="00EE79F5">
            <w:pPr>
              <w:rPr>
                <w:rFonts w:ascii="Arial" w:hAnsi="Arial" w:cs="Arial"/>
                <w:sz w:val="20"/>
              </w:rPr>
            </w:pPr>
          </w:p>
        </w:tc>
        <w:tc>
          <w:tcPr>
            <w:tcW w:w="694" w:type="pct"/>
          </w:tcPr>
          <w:p w14:paraId="483219DC" w14:textId="77777777" w:rsidR="007313F4" w:rsidRPr="002F0258" w:rsidRDefault="007313F4" w:rsidP="00EE79F5">
            <w:pPr>
              <w:rPr>
                <w:rFonts w:ascii="Arial" w:hAnsi="Arial" w:cs="Arial"/>
                <w:sz w:val="20"/>
              </w:rPr>
            </w:pPr>
          </w:p>
        </w:tc>
      </w:tr>
      <w:tr w:rsidR="005A248E" w:rsidRPr="002F0258" w14:paraId="3657EA38" w14:textId="77777777" w:rsidTr="0000500D">
        <w:trPr>
          <w:cantSplit/>
          <w:trHeight w:val="834"/>
        </w:trPr>
        <w:tc>
          <w:tcPr>
            <w:tcW w:w="418" w:type="pct"/>
            <w:shd w:val="clear" w:color="auto" w:fill="F2F2F2" w:themeFill="background1" w:themeFillShade="F2"/>
          </w:tcPr>
          <w:p w14:paraId="1D99563E" w14:textId="77777777" w:rsidR="007313F4" w:rsidRPr="002F0258" w:rsidRDefault="007313F4" w:rsidP="00172A5A">
            <w:pPr>
              <w:jc w:val="right"/>
              <w:rPr>
                <w:rFonts w:ascii="Arial" w:hAnsi="Arial" w:cs="Arial"/>
                <w:sz w:val="20"/>
              </w:rPr>
            </w:pPr>
            <w:r w:rsidRPr="002F0258">
              <w:rPr>
                <w:rFonts w:ascii="Arial" w:hAnsi="Arial" w:cs="Arial"/>
                <w:sz w:val="20"/>
              </w:rPr>
              <w:t>2.3</w:t>
            </w:r>
          </w:p>
        </w:tc>
        <w:tc>
          <w:tcPr>
            <w:tcW w:w="277" w:type="pct"/>
            <w:shd w:val="clear" w:color="auto" w:fill="F2F2F2" w:themeFill="background1" w:themeFillShade="F2"/>
          </w:tcPr>
          <w:p w14:paraId="1E8E5002" w14:textId="77777777" w:rsidR="007313F4" w:rsidRPr="002F0258" w:rsidRDefault="007313F4" w:rsidP="00EE79F5">
            <w:pPr>
              <w:rPr>
                <w:rFonts w:ascii="Arial" w:hAnsi="Arial" w:cs="Arial"/>
                <w:i/>
                <w:sz w:val="20"/>
              </w:rPr>
            </w:pPr>
            <w:r w:rsidRPr="002F0258">
              <w:rPr>
                <w:rFonts w:ascii="Arial" w:hAnsi="Arial" w:cs="Arial"/>
                <w:sz w:val="20"/>
              </w:rPr>
              <w:t>O</w:t>
            </w:r>
          </w:p>
        </w:tc>
        <w:tc>
          <w:tcPr>
            <w:tcW w:w="2640" w:type="pct"/>
            <w:shd w:val="clear" w:color="auto" w:fill="FFFFFF" w:themeFill="background1"/>
          </w:tcPr>
          <w:p w14:paraId="54A01B24" w14:textId="77777777" w:rsidR="007313F4" w:rsidRPr="002F0258" w:rsidRDefault="007313F4" w:rsidP="00EE79F5">
            <w:pPr>
              <w:rPr>
                <w:rFonts w:ascii="Arial" w:hAnsi="Arial" w:cs="Arial"/>
                <w:sz w:val="20"/>
              </w:rPr>
            </w:pPr>
            <w:r w:rsidRPr="002F0258">
              <w:rPr>
                <w:rFonts w:ascii="Arial" w:hAnsi="Arial" w:cs="Arial"/>
                <w:sz w:val="20"/>
              </w:rPr>
              <w:t>Le titulaire s’engage à n’installer et n’activer que les seuls logiciels nécessaires au bon fonctionnement du dispositif objet du marché.</w:t>
            </w:r>
          </w:p>
        </w:tc>
        <w:tc>
          <w:tcPr>
            <w:tcW w:w="970" w:type="pct"/>
          </w:tcPr>
          <w:p w14:paraId="1D3E19AF" w14:textId="77777777" w:rsidR="007313F4" w:rsidRPr="002F0258" w:rsidRDefault="007313F4" w:rsidP="00EE79F5">
            <w:pPr>
              <w:rPr>
                <w:rFonts w:ascii="Arial" w:hAnsi="Arial" w:cs="Arial"/>
                <w:sz w:val="20"/>
              </w:rPr>
            </w:pPr>
          </w:p>
        </w:tc>
        <w:tc>
          <w:tcPr>
            <w:tcW w:w="694" w:type="pct"/>
          </w:tcPr>
          <w:p w14:paraId="726C0DBC" w14:textId="77777777" w:rsidR="007313F4" w:rsidRPr="002F0258" w:rsidRDefault="007313F4" w:rsidP="00EE79F5">
            <w:pPr>
              <w:rPr>
                <w:rFonts w:ascii="Arial" w:hAnsi="Arial" w:cs="Arial"/>
                <w:sz w:val="20"/>
              </w:rPr>
            </w:pPr>
          </w:p>
        </w:tc>
      </w:tr>
      <w:tr w:rsidR="005A248E" w:rsidRPr="002F0258" w14:paraId="7B48415C" w14:textId="77777777" w:rsidTr="0000500D">
        <w:trPr>
          <w:cantSplit/>
          <w:trHeight w:val="845"/>
        </w:trPr>
        <w:tc>
          <w:tcPr>
            <w:tcW w:w="418" w:type="pct"/>
            <w:shd w:val="clear" w:color="auto" w:fill="F2F2F2" w:themeFill="background1" w:themeFillShade="F2"/>
          </w:tcPr>
          <w:p w14:paraId="65C1492C" w14:textId="77777777" w:rsidR="007313F4" w:rsidRPr="002F0258" w:rsidRDefault="007313F4" w:rsidP="00172A5A">
            <w:pPr>
              <w:jc w:val="right"/>
              <w:rPr>
                <w:rFonts w:ascii="Arial" w:hAnsi="Arial" w:cs="Arial"/>
                <w:sz w:val="20"/>
              </w:rPr>
            </w:pPr>
            <w:r w:rsidRPr="002F0258">
              <w:rPr>
                <w:rFonts w:ascii="Arial" w:hAnsi="Arial" w:cs="Arial"/>
                <w:sz w:val="20"/>
              </w:rPr>
              <w:t>2.4</w:t>
            </w:r>
          </w:p>
        </w:tc>
        <w:tc>
          <w:tcPr>
            <w:tcW w:w="277" w:type="pct"/>
            <w:shd w:val="clear" w:color="auto" w:fill="F2F2F2" w:themeFill="background1" w:themeFillShade="F2"/>
          </w:tcPr>
          <w:p w14:paraId="43210D3A"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660547A7" w14:textId="77777777" w:rsidR="007313F4" w:rsidRPr="002F0258" w:rsidRDefault="007313F4" w:rsidP="00EE79F5">
            <w:pPr>
              <w:rPr>
                <w:rFonts w:ascii="Arial" w:hAnsi="Arial" w:cs="Arial"/>
                <w:sz w:val="20"/>
              </w:rPr>
            </w:pPr>
            <w:r w:rsidRPr="002F0258">
              <w:rPr>
                <w:rFonts w:ascii="Arial" w:hAnsi="Arial" w:cs="Arial"/>
                <w:sz w:val="20"/>
              </w:rPr>
              <w:t>Pour les logiciels libres, la conformité du logiciel est de la responsabilité du titulaire seul. ils devront aussi respecter les exigences de sécurité.</w:t>
            </w:r>
          </w:p>
        </w:tc>
        <w:tc>
          <w:tcPr>
            <w:tcW w:w="970" w:type="pct"/>
          </w:tcPr>
          <w:p w14:paraId="739ACCD9" w14:textId="77777777" w:rsidR="007313F4" w:rsidRPr="002F0258" w:rsidRDefault="007313F4" w:rsidP="00EE79F5">
            <w:pPr>
              <w:rPr>
                <w:rFonts w:ascii="Arial" w:hAnsi="Arial" w:cs="Arial"/>
                <w:sz w:val="20"/>
              </w:rPr>
            </w:pPr>
          </w:p>
        </w:tc>
        <w:tc>
          <w:tcPr>
            <w:tcW w:w="694" w:type="pct"/>
          </w:tcPr>
          <w:p w14:paraId="14B1925A" w14:textId="77777777" w:rsidR="007313F4" w:rsidRPr="002F0258" w:rsidRDefault="007313F4" w:rsidP="00EE79F5">
            <w:pPr>
              <w:rPr>
                <w:rFonts w:ascii="Arial" w:hAnsi="Arial" w:cs="Arial"/>
                <w:sz w:val="20"/>
              </w:rPr>
            </w:pPr>
          </w:p>
        </w:tc>
      </w:tr>
      <w:tr w:rsidR="005A248E" w:rsidRPr="002F0258" w14:paraId="630D13FA" w14:textId="77777777" w:rsidTr="005A248E">
        <w:trPr>
          <w:cantSplit/>
        </w:trPr>
        <w:tc>
          <w:tcPr>
            <w:tcW w:w="418" w:type="pct"/>
            <w:shd w:val="clear" w:color="auto" w:fill="F2F2F2" w:themeFill="background1" w:themeFillShade="F2"/>
          </w:tcPr>
          <w:p w14:paraId="1E006F3E" w14:textId="77777777" w:rsidR="007313F4" w:rsidRPr="002F0258" w:rsidRDefault="007313F4" w:rsidP="00172A5A">
            <w:pPr>
              <w:jc w:val="right"/>
              <w:rPr>
                <w:rFonts w:ascii="Arial" w:hAnsi="Arial" w:cs="Arial"/>
                <w:sz w:val="20"/>
              </w:rPr>
            </w:pPr>
            <w:r w:rsidRPr="002F0258">
              <w:rPr>
                <w:rFonts w:ascii="Arial" w:hAnsi="Arial" w:cs="Arial"/>
                <w:sz w:val="20"/>
              </w:rPr>
              <w:t>2.5</w:t>
            </w:r>
          </w:p>
        </w:tc>
        <w:tc>
          <w:tcPr>
            <w:tcW w:w="277" w:type="pct"/>
            <w:shd w:val="clear" w:color="auto" w:fill="F2F2F2" w:themeFill="background1" w:themeFillShade="F2"/>
          </w:tcPr>
          <w:p w14:paraId="11B86B14"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6AF091AA" w14:textId="77777777" w:rsidR="007313F4" w:rsidRPr="002F0258" w:rsidRDefault="007313F4" w:rsidP="00EE79F5">
            <w:pPr>
              <w:rPr>
                <w:rFonts w:ascii="Arial" w:hAnsi="Arial" w:cs="Arial"/>
                <w:sz w:val="20"/>
              </w:rPr>
            </w:pPr>
            <w:r w:rsidRPr="002F0258">
              <w:rPr>
                <w:rFonts w:ascii="Arial" w:hAnsi="Arial" w:cs="Arial"/>
                <w:sz w:val="20"/>
              </w:rPr>
              <w:t>Pour les logiciels gratuits, la conformité du logiciel est de la responsabilité du titulaire seul : ils devront aussi respecter les exigences de sécurité.</w:t>
            </w:r>
          </w:p>
        </w:tc>
        <w:tc>
          <w:tcPr>
            <w:tcW w:w="970" w:type="pct"/>
          </w:tcPr>
          <w:p w14:paraId="2A1117D4" w14:textId="77777777" w:rsidR="007313F4" w:rsidRPr="002F0258" w:rsidRDefault="007313F4" w:rsidP="00EE79F5">
            <w:pPr>
              <w:rPr>
                <w:rFonts w:ascii="Arial" w:hAnsi="Arial" w:cs="Arial"/>
                <w:sz w:val="20"/>
              </w:rPr>
            </w:pPr>
          </w:p>
        </w:tc>
        <w:tc>
          <w:tcPr>
            <w:tcW w:w="694" w:type="pct"/>
          </w:tcPr>
          <w:p w14:paraId="6CCBD73C" w14:textId="77777777" w:rsidR="007313F4" w:rsidRPr="002F0258" w:rsidRDefault="007313F4" w:rsidP="00EE79F5">
            <w:pPr>
              <w:rPr>
                <w:rFonts w:ascii="Arial" w:hAnsi="Arial" w:cs="Arial"/>
                <w:sz w:val="20"/>
              </w:rPr>
            </w:pPr>
          </w:p>
        </w:tc>
      </w:tr>
      <w:tr w:rsidR="005A248E" w:rsidRPr="002F0258" w14:paraId="42FC2EE6" w14:textId="77777777" w:rsidTr="005A248E">
        <w:trPr>
          <w:cantSplit/>
        </w:trPr>
        <w:tc>
          <w:tcPr>
            <w:tcW w:w="418" w:type="pct"/>
            <w:shd w:val="clear" w:color="auto" w:fill="F2F2F2" w:themeFill="background1" w:themeFillShade="F2"/>
          </w:tcPr>
          <w:p w14:paraId="07C44F57" w14:textId="77777777" w:rsidR="007313F4" w:rsidRPr="002F0258" w:rsidRDefault="007313F4" w:rsidP="00172A5A">
            <w:pPr>
              <w:jc w:val="right"/>
              <w:rPr>
                <w:rFonts w:ascii="Arial" w:hAnsi="Arial" w:cs="Arial"/>
                <w:sz w:val="20"/>
              </w:rPr>
            </w:pPr>
            <w:r w:rsidRPr="002F0258">
              <w:rPr>
                <w:rFonts w:ascii="Arial" w:hAnsi="Arial" w:cs="Arial"/>
                <w:sz w:val="20"/>
              </w:rPr>
              <w:t>2.6</w:t>
            </w:r>
          </w:p>
        </w:tc>
        <w:tc>
          <w:tcPr>
            <w:tcW w:w="277" w:type="pct"/>
            <w:shd w:val="clear" w:color="auto" w:fill="F2F2F2" w:themeFill="background1" w:themeFillShade="F2"/>
          </w:tcPr>
          <w:p w14:paraId="11247734"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3EFDBB04" w14:textId="77777777" w:rsidR="007313F4" w:rsidRPr="002F0258" w:rsidRDefault="007313F4" w:rsidP="00EE79F5">
            <w:pPr>
              <w:rPr>
                <w:rFonts w:ascii="Arial" w:hAnsi="Arial" w:cs="Arial"/>
                <w:sz w:val="20"/>
              </w:rPr>
            </w:pPr>
            <w:r w:rsidRPr="002F0258">
              <w:rPr>
                <w:rFonts w:ascii="Arial" w:hAnsi="Arial" w:cs="Arial"/>
                <w:sz w:val="20"/>
              </w:rPr>
              <w:t xml:space="preserve">Pour les logiciels de type </w:t>
            </w:r>
            <w:proofErr w:type="spellStart"/>
            <w:r w:rsidRPr="002F0258">
              <w:rPr>
                <w:rFonts w:ascii="Arial" w:hAnsi="Arial" w:cs="Arial"/>
                <w:sz w:val="20"/>
              </w:rPr>
              <w:t>SaaS</w:t>
            </w:r>
            <w:proofErr w:type="spellEnd"/>
            <w:r w:rsidRPr="002F0258">
              <w:rPr>
                <w:rFonts w:ascii="Arial" w:hAnsi="Arial" w:cs="Arial"/>
                <w:sz w:val="20"/>
              </w:rPr>
              <w:t xml:space="preserve"> (Software as a Service : logiciel hébergé), la conformité du logiciel est de la responsabilité du titulaire seul : ils devront aussi respecter les exigences de sécurité.</w:t>
            </w:r>
          </w:p>
        </w:tc>
        <w:tc>
          <w:tcPr>
            <w:tcW w:w="970" w:type="pct"/>
          </w:tcPr>
          <w:p w14:paraId="26FC59FA" w14:textId="77777777" w:rsidR="007313F4" w:rsidRPr="002F0258" w:rsidRDefault="007313F4" w:rsidP="00EE79F5">
            <w:pPr>
              <w:rPr>
                <w:rFonts w:ascii="Arial" w:hAnsi="Arial" w:cs="Arial"/>
                <w:sz w:val="20"/>
              </w:rPr>
            </w:pPr>
          </w:p>
        </w:tc>
        <w:tc>
          <w:tcPr>
            <w:tcW w:w="694" w:type="pct"/>
          </w:tcPr>
          <w:p w14:paraId="3A149746" w14:textId="77777777" w:rsidR="007313F4" w:rsidRPr="002F0258" w:rsidRDefault="007313F4" w:rsidP="00EE79F5">
            <w:pPr>
              <w:rPr>
                <w:rFonts w:ascii="Arial" w:hAnsi="Arial" w:cs="Arial"/>
                <w:sz w:val="20"/>
              </w:rPr>
            </w:pPr>
          </w:p>
        </w:tc>
      </w:tr>
      <w:tr w:rsidR="005A248E" w:rsidRPr="002F0258" w14:paraId="167F3A0A" w14:textId="77777777" w:rsidTr="005A248E">
        <w:trPr>
          <w:cantSplit/>
        </w:trPr>
        <w:tc>
          <w:tcPr>
            <w:tcW w:w="418" w:type="pct"/>
            <w:shd w:val="clear" w:color="auto" w:fill="F2F2F2" w:themeFill="background1" w:themeFillShade="F2"/>
          </w:tcPr>
          <w:p w14:paraId="5F9FF88E" w14:textId="77777777" w:rsidR="007313F4" w:rsidRPr="002F0258" w:rsidRDefault="007313F4" w:rsidP="00172A5A">
            <w:pPr>
              <w:jc w:val="right"/>
              <w:rPr>
                <w:rFonts w:ascii="Arial" w:hAnsi="Arial" w:cs="Arial"/>
                <w:sz w:val="20"/>
              </w:rPr>
            </w:pPr>
            <w:r w:rsidRPr="002F0258">
              <w:rPr>
                <w:rFonts w:ascii="Arial" w:hAnsi="Arial" w:cs="Arial"/>
                <w:sz w:val="20"/>
              </w:rPr>
              <w:t>2.7</w:t>
            </w:r>
          </w:p>
        </w:tc>
        <w:tc>
          <w:tcPr>
            <w:tcW w:w="277" w:type="pct"/>
            <w:shd w:val="clear" w:color="auto" w:fill="F2F2F2" w:themeFill="background1" w:themeFillShade="F2"/>
          </w:tcPr>
          <w:p w14:paraId="170F58F9"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42D505D3" w14:textId="77777777" w:rsidR="007313F4" w:rsidRPr="002F0258" w:rsidRDefault="007313F4" w:rsidP="00EE79F5">
            <w:pPr>
              <w:rPr>
                <w:rFonts w:ascii="Arial" w:hAnsi="Arial" w:cs="Arial"/>
                <w:sz w:val="20"/>
              </w:rPr>
            </w:pPr>
            <w:r w:rsidRPr="002F0258">
              <w:rPr>
                <w:rFonts w:ascii="Arial" w:hAnsi="Arial" w:cs="Arial"/>
                <w:sz w:val="20"/>
              </w:rPr>
              <w:t>Les personnels du titulaire devront respecter la Charte de bon usage des technologies de l’information de l’établissement lors de toute intervention à l’installation ou en maintenance. Le titulaire s’engage à en informer ses personnels.</w:t>
            </w:r>
          </w:p>
        </w:tc>
        <w:tc>
          <w:tcPr>
            <w:tcW w:w="970" w:type="pct"/>
          </w:tcPr>
          <w:p w14:paraId="014D406E" w14:textId="77777777" w:rsidR="007313F4" w:rsidRPr="002F0258" w:rsidRDefault="007313F4" w:rsidP="00EE79F5">
            <w:pPr>
              <w:rPr>
                <w:rFonts w:ascii="Arial" w:hAnsi="Arial" w:cs="Arial"/>
                <w:sz w:val="20"/>
              </w:rPr>
            </w:pPr>
          </w:p>
        </w:tc>
        <w:tc>
          <w:tcPr>
            <w:tcW w:w="694" w:type="pct"/>
          </w:tcPr>
          <w:p w14:paraId="0BAD6819" w14:textId="77777777" w:rsidR="007313F4" w:rsidRPr="002F0258" w:rsidRDefault="007313F4" w:rsidP="00EE79F5">
            <w:pPr>
              <w:rPr>
                <w:rFonts w:ascii="Arial" w:hAnsi="Arial" w:cs="Arial"/>
                <w:sz w:val="20"/>
              </w:rPr>
            </w:pPr>
          </w:p>
        </w:tc>
      </w:tr>
      <w:tr w:rsidR="005A248E" w:rsidRPr="002F0258" w14:paraId="251BC17D" w14:textId="77777777" w:rsidTr="005A248E">
        <w:trPr>
          <w:cantSplit/>
        </w:trPr>
        <w:tc>
          <w:tcPr>
            <w:tcW w:w="418" w:type="pct"/>
            <w:shd w:val="clear" w:color="auto" w:fill="F2F2F2" w:themeFill="background1" w:themeFillShade="F2"/>
          </w:tcPr>
          <w:p w14:paraId="29E23E08" w14:textId="77777777" w:rsidR="007313F4" w:rsidRPr="002F0258" w:rsidRDefault="007313F4" w:rsidP="00172A5A">
            <w:pPr>
              <w:jc w:val="right"/>
              <w:rPr>
                <w:rFonts w:ascii="Arial" w:hAnsi="Arial" w:cs="Arial"/>
                <w:sz w:val="20"/>
              </w:rPr>
            </w:pPr>
            <w:r w:rsidRPr="002F0258">
              <w:rPr>
                <w:rFonts w:ascii="Arial" w:hAnsi="Arial" w:cs="Arial"/>
                <w:sz w:val="20"/>
              </w:rPr>
              <w:t>2.8</w:t>
            </w:r>
          </w:p>
          <w:p w14:paraId="67727110"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2C686531"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3BFEDA06" w14:textId="77777777" w:rsidR="007313F4" w:rsidRPr="002F0258" w:rsidRDefault="007313F4" w:rsidP="00EE79F5">
            <w:pPr>
              <w:rPr>
                <w:rFonts w:ascii="Arial" w:hAnsi="Arial" w:cs="Arial"/>
                <w:sz w:val="20"/>
              </w:rPr>
            </w:pPr>
            <w:r w:rsidRPr="002F0258">
              <w:rPr>
                <w:rFonts w:ascii="Arial" w:hAnsi="Arial" w:cs="Arial"/>
                <w:sz w:val="20"/>
              </w:rPr>
              <w:t>Toute opération réalisée par le titulaire et ses personnels lors de l’installation devra respecter les mêmes règles que celles décrites dans le chapitre Maintenance et Télémaintenance durant son exécution.</w:t>
            </w:r>
          </w:p>
        </w:tc>
        <w:tc>
          <w:tcPr>
            <w:tcW w:w="970" w:type="pct"/>
          </w:tcPr>
          <w:p w14:paraId="3AFEEE20" w14:textId="77777777" w:rsidR="007313F4" w:rsidRPr="002F0258" w:rsidRDefault="007313F4" w:rsidP="00EE79F5">
            <w:pPr>
              <w:rPr>
                <w:rFonts w:ascii="Arial" w:hAnsi="Arial" w:cs="Arial"/>
                <w:sz w:val="20"/>
              </w:rPr>
            </w:pPr>
          </w:p>
        </w:tc>
        <w:tc>
          <w:tcPr>
            <w:tcW w:w="694" w:type="pct"/>
          </w:tcPr>
          <w:p w14:paraId="61020236" w14:textId="77777777" w:rsidR="007313F4" w:rsidRPr="002F0258" w:rsidRDefault="007313F4" w:rsidP="00EE79F5">
            <w:pPr>
              <w:rPr>
                <w:rFonts w:ascii="Arial" w:hAnsi="Arial" w:cs="Arial"/>
                <w:sz w:val="20"/>
              </w:rPr>
            </w:pPr>
          </w:p>
        </w:tc>
      </w:tr>
      <w:tr w:rsidR="005A248E" w:rsidRPr="002F0258" w14:paraId="1A9EF079" w14:textId="77777777" w:rsidTr="005A248E">
        <w:trPr>
          <w:cantSplit/>
        </w:trPr>
        <w:tc>
          <w:tcPr>
            <w:tcW w:w="418" w:type="pct"/>
            <w:shd w:val="clear" w:color="auto" w:fill="F2F2F2" w:themeFill="background1" w:themeFillShade="F2"/>
          </w:tcPr>
          <w:p w14:paraId="34DA9328" w14:textId="77777777" w:rsidR="007313F4" w:rsidRPr="002F0258" w:rsidRDefault="007313F4" w:rsidP="00172A5A">
            <w:pPr>
              <w:jc w:val="right"/>
              <w:rPr>
                <w:rFonts w:ascii="Arial" w:hAnsi="Arial" w:cs="Arial"/>
                <w:sz w:val="20"/>
              </w:rPr>
            </w:pPr>
            <w:r w:rsidRPr="002F0258">
              <w:rPr>
                <w:rFonts w:ascii="Arial" w:hAnsi="Arial" w:cs="Arial"/>
                <w:sz w:val="20"/>
              </w:rPr>
              <w:t>2.9</w:t>
            </w:r>
          </w:p>
          <w:p w14:paraId="404C2898"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44BE1880" w14:textId="77777777" w:rsidR="007313F4" w:rsidRPr="002F0258" w:rsidRDefault="007313F4" w:rsidP="00EE79F5">
            <w:pPr>
              <w:rPr>
                <w:rFonts w:ascii="Arial" w:hAnsi="Arial" w:cs="Arial"/>
                <w:sz w:val="20"/>
              </w:rPr>
            </w:pPr>
            <w:r w:rsidRPr="002F0258">
              <w:rPr>
                <w:rFonts w:ascii="Arial" w:hAnsi="Arial" w:cs="Arial"/>
                <w:sz w:val="20"/>
              </w:rPr>
              <w:t>R</w:t>
            </w:r>
          </w:p>
        </w:tc>
        <w:tc>
          <w:tcPr>
            <w:tcW w:w="2640" w:type="pct"/>
            <w:shd w:val="clear" w:color="auto" w:fill="FFFFFF" w:themeFill="background1"/>
          </w:tcPr>
          <w:p w14:paraId="4BBEB2B4" w14:textId="77777777" w:rsidR="007313F4" w:rsidRPr="002F0258" w:rsidRDefault="007313F4" w:rsidP="00EE79F5">
            <w:pPr>
              <w:rPr>
                <w:rFonts w:ascii="Arial" w:hAnsi="Arial" w:cs="Arial"/>
                <w:sz w:val="20"/>
              </w:rPr>
            </w:pPr>
            <w:r w:rsidRPr="002F0258">
              <w:rPr>
                <w:rFonts w:ascii="Arial" w:hAnsi="Arial" w:cs="Arial"/>
                <w:sz w:val="20"/>
              </w:rPr>
              <w:t xml:space="preserve">Les logiciels types </w:t>
            </w:r>
            <w:r w:rsidRPr="002F0258">
              <w:rPr>
                <w:rFonts w:ascii="Arial" w:hAnsi="Arial" w:cs="Arial"/>
                <w:i/>
                <w:sz w:val="20"/>
              </w:rPr>
              <w:t>Auto-logon</w:t>
            </w:r>
            <w:r w:rsidRPr="002F0258">
              <w:rPr>
                <w:rFonts w:ascii="Arial" w:hAnsi="Arial" w:cs="Arial"/>
                <w:sz w:val="20"/>
              </w:rPr>
              <w:t xml:space="preserve"> ne sont pas souhaités hors cas particulier à décrire.</w:t>
            </w:r>
          </w:p>
        </w:tc>
        <w:tc>
          <w:tcPr>
            <w:tcW w:w="970" w:type="pct"/>
          </w:tcPr>
          <w:p w14:paraId="6DDA72D0" w14:textId="77777777" w:rsidR="007313F4" w:rsidRPr="002F0258" w:rsidRDefault="007313F4" w:rsidP="00EE79F5">
            <w:pPr>
              <w:rPr>
                <w:rFonts w:ascii="Arial" w:hAnsi="Arial" w:cs="Arial"/>
                <w:sz w:val="20"/>
              </w:rPr>
            </w:pPr>
          </w:p>
        </w:tc>
        <w:tc>
          <w:tcPr>
            <w:tcW w:w="694" w:type="pct"/>
          </w:tcPr>
          <w:p w14:paraId="70738414" w14:textId="77777777" w:rsidR="007313F4" w:rsidRPr="002F0258" w:rsidRDefault="007313F4" w:rsidP="00EE79F5">
            <w:pPr>
              <w:rPr>
                <w:rFonts w:ascii="Arial" w:hAnsi="Arial" w:cs="Arial"/>
                <w:sz w:val="20"/>
              </w:rPr>
            </w:pPr>
          </w:p>
        </w:tc>
      </w:tr>
      <w:tr w:rsidR="005A248E" w:rsidRPr="002F0258" w14:paraId="4ABDE97B" w14:textId="77777777" w:rsidTr="005A248E">
        <w:trPr>
          <w:cantSplit/>
        </w:trPr>
        <w:tc>
          <w:tcPr>
            <w:tcW w:w="418" w:type="pct"/>
            <w:shd w:val="clear" w:color="auto" w:fill="F2F2F2" w:themeFill="background1" w:themeFillShade="F2"/>
          </w:tcPr>
          <w:p w14:paraId="5E7C1983" w14:textId="77777777" w:rsidR="007313F4" w:rsidRPr="002F0258" w:rsidRDefault="007313F4" w:rsidP="00172A5A">
            <w:pPr>
              <w:jc w:val="right"/>
              <w:rPr>
                <w:rFonts w:ascii="Arial" w:hAnsi="Arial" w:cs="Arial"/>
                <w:color w:val="000000" w:themeColor="text1"/>
                <w:sz w:val="20"/>
              </w:rPr>
            </w:pPr>
            <w:r w:rsidRPr="002F0258">
              <w:rPr>
                <w:rFonts w:ascii="Arial" w:hAnsi="Arial" w:cs="Arial"/>
                <w:color w:val="000000" w:themeColor="text1"/>
                <w:sz w:val="20"/>
              </w:rPr>
              <w:t>2.10</w:t>
            </w:r>
          </w:p>
          <w:p w14:paraId="59EBA256" w14:textId="77777777" w:rsidR="007313F4" w:rsidRPr="002F0258" w:rsidRDefault="007313F4" w:rsidP="00172A5A">
            <w:pPr>
              <w:jc w:val="right"/>
              <w:rPr>
                <w:rFonts w:ascii="Arial" w:hAnsi="Arial" w:cs="Arial"/>
                <w:color w:val="000000" w:themeColor="text1"/>
                <w:sz w:val="20"/>
              </w:rPr>
            </w:pPr>
          </w:p>
        </w:tc>
        <w:tc>
          <w:tcPr>
            <w:tcW w:w="277" w:type="pct"/>
            <w:shd w:val="clear" w:color="auto" w:fill="F2F2F2" w:themeFill="background1" w:themeFillShade="F2"/>
          </w:tcPr>
          <w:p w14:paraId="3FBF9EB9" w14:textId="77777777" w:rsidR="007313F4" w:rsidRPr="002F0258" w:rsidRDefault="007313F4" w:rsidP="00EE79F5">
            <w:pPr>
              <w:rPr>
                <w:rFonts w:ascii="Arial" w:hAnsi="Arial" w:cs="Arial"/>
                <w:color w:val="000000" w:themeColor="text1"/>
                <w:sz w:val="20"/>
              </w:rPr>
            </w:pPr>
            <w:r w:rsidRPr="002F0258">
              <w:rPr>
                <w:rFonts w:ascii="Arial" w:hAnsi="Arial" w:cs="Arial"/>
                <w:color w:val="000000" w:themeColor="text1"/>
                <w:sz w:val="20"/>
              </w:rPr>
              <w:t>R</w:t>
            </w:r>
          </w:p>
        </w:tc>
        <w:tc>
          <w:tcPr>
            <w:tcW w:w="2640" w:type="pct"/>
            <w:shd w:val="clear" w:color="auto" w:fill="FFFFFF" w:themeFill="background1"/>
          </w:tcPr>
          <w:p w14:paraId="3539051C" w14:textId="508FFCFB" w:rsidR="007313F4" w:rsidRPr="002F0258" w:rsidRDefault="007313F4" w:rsidP="00EE79F5">
            <w:pPr>
              <w:rPr>
                <w:rFonts w:ascii="Arial" w:hAnsi="Arial" w:cs="Arial"/>
                <w:color w:val="000000" w:themeColor="text1"/>
                <w:sz w:val="20"/>
              </w:rPr>
            </w:pPr>
            <w:r w:rsidRPr="002F0258">
              <w:rPr>
                <w:rFonts w:ascii="Arial" w:hAnsi="Arial" w:cs="Arial"/>
                <w:color w:val="000000" w:themeColor="text1"/>
                <w:sz w:val="20"/>
              </w:rPr>
              <w:t>Lorsque des</w:t>
            </w:r>
            <w:r w:rsidR="002F0258">
              <w:rPr>
                <w:rFonts w:ascii="Arial" w:hAnsi="Arial" w:cs="Arial"/>
                <w:color w:val="000000" w:themeColor="text1"/>
                <w:sz w:val="20"/>
              </w:rPr>
              <w:t xml:space="preserve"> données à caractère personnel </w:t>
            </w:r>
            <w:r w:rsidRPr="002F0258">
              <w:rPr>
                <w:rFonts w:ascii="Arial" w:hAnsi="Arial" w:cs="Arial"/>
                <w:color w:val="000000" w:themeColor="text1"/>
                <w:sz w:val="20"/>
              </w:rPr>
              <w:t>sont gérées par l’application, le titulaire fournit une procédure ou un outil d’anonymisation pour pouvoir être appliqué à tout autre environnement que celui de production.</w:t>
            </w:r>
          </w:p>
        </w:tc>
        <w:tc>
          <w:tcPr>
            <w:tcW w:w="970" w:type="pct"/>
          </w:tcPr>
          <w:p w14:paraId="6785DE35" w14:textId="77777777" w:rsidR="007313F4" w:rsidRPr="002F0258" w:rsidRDefault="007313F4" w:rsidP="00EE79F5">
            <w:pPr>
              <w:rPr>
                <w:rFonts w:ascii="Arial" w:hAnsi="Arial" w:cs="Arial"/>
                <w:color w:val="FF0000"/>
                <w:sz w:val="20"/>
              </w:rPr>
            </w:pPr>
          </w:p>
        </w:tc>
        <w:tc>
          <w:tcPr>
            <w:tcW w:w="694" w:type="pct"/>
          </w:tcPr>
          <w:p w14:paraId="15AA8BB2" w14:textId="77777777" w:rsidR="007313F4" w:rsidRPr="002F0258" w:rsidRDefault="007313F4" w:rsidP="00EE79F5">
            <w:pPr>
              <w:rPr>
                <w:rFonts w:ascii="Arial" w:hAnsi="Arial" w:cs="Arial"/>
                <w:color w:val="FF0000"/>
                <w:sz w:val="20"/>
              </w:rPr>
            </w:pPr>
          </w:p>
        </w:tc>
      </w:tr>
      <w:tr w:rsidR="005A248E" w:rsidRPr="002F0258" w14:paraId="37DAF85B" w14:textId="77777777" w:rsidTr="005A248E">
        <w:trPr>
          <w:cantSplit/>
        </w:trPr>
        <w:tc>
          <w:tcPr>
            <w:tcW w:w="418" w:type="pct"/>
            <w:shd w:val="clear" w:color="auto" w:fill="F2F2F2" w:themeFill="background1" w:themeFillShade="F2"/>
          </w:tcPr>
          <w:p w14:paraId="72B2E7E6" w14:textId="77777777" w:rsidR="007313F4" w:rsidRPr="002F0258" w:rsidRDefault="007313F4" w:rsidP="00172A5A">
            <w:pPr>
              <w:jc w:val="right"/>
              <w:rPr>
                <w:rFonts w:ascii="Arial" w:hAnsi="Arial" w:cs="Arial"/>
                <w:sz w:val="20"/>
              </w:rPr>
            </w:pPr>
            <w:r w:rsidRPr="002F0258">
              <w:rPr>
                <w:rFonts w:ascii="Arial" w:hAnsi="Arial" w:cs="Arial"/>
                <w:sz w:val="20"/>
              </w:rPr>
              <w:t>2.11</w:t>
            </w:r>
          </w:p>
        </w:tc>
        <w:tc>
          <w:tcPr>
            <w:tcW w:w="277" w:type="pct"/>
            <w:shd w:val="clear" w:color="auto" w:fill="F2F2F2" w:themeFill="background1" w:themeFillShade="F2"/>
          </w:tcPr>
          <w:p w14:paraId="5477690D" w14:textId="77777777" w:rsidR="007313F4" w:rsidRPr="002F0258" w:rsidRDefault="007313F4" w:rsidP="00EE79F5">
            <w:pPr>
              <w:rPr>
                <w:rFonts w:ascii="Arial" w:hAnsi="Arial" w:cs="Arial"/>
                <w:sz w:val="20"/>
              </w:rPr>
            </w:pPr>
            <w:r w:rsidRPr="002F0258">
              <w:rPr>
                <w:rFonts w:ascii="Arial" w:hAnsi="Arial" w:cs="Arial"/>
                <w:sz w:val="20"/>
              </w:rPr>
              <w:t>R</w:t>
            </w:r>
          </w:p>
        </w:tc>
        <w:tc>
          <w:tcPr>
            <w:tcW w:w="2640" w:type="pct"/>
            <w:shd w:val="clear" w:color="auto" w:fill="FFFFFF" w:themeFill="background1"/>
          </w:tcPr>
          <w:p w14:paraId="0405F35D" w14:textId="77777777" w:rsidR="007313F4" w:rsidRPr="002F0258" w:rsidRDefault="007313F4" w:rsidP="00EE79F5">
            <w:pPr>
              <w:rPr>
                <w:rFonts w:ascii="Arial" w:hAnsi="Arial" w:cs="Arial"/>
                <w:sz w:val="20"/>
              </w:rPr>
            </w:pPr>
            <w:r w:rsidRPr="002F0258">
              <w:rPr>
                <w:rFonts w:ascii="Arial" w:hAnsi="Arial" w:cs="Arial"/>
                <w:sz w:val="20"/>
              </w:rPr>
              <w:t>Les applications ou services nécessitant un fonctionnement permanent, doivent être hébergés sur des machines ayant un système d’exploitation de type serveur et ne doivent pas dépendre d’une session utilisateur (fonctionnement en mode service).</w:t>
            </w:r>
          </w:p>
        </w:tc>
        <w:tc>
          <w:tcPr>
            <w:tcW w:w="970" w:type="pct"/>
          </w:tcPr>
          <w:p w14:paraId="7355EFE1" w14:textId="77777777" w:rsidR="007313F4" w:rsidRPr="002F0258" w:rsidRDefault="007313F4" w:rsidP="00EE79F5">
            <w:pPr>
              <w:rPr>
                <w:rFonts w:ascii="Arial" w:hAnsi="Arial" w:cs="Arial"/>
                <w:sz w:val="20"/>
              </w:rPr>
            </w:pPr>
          </w:p>
        </w:tc>
        <w:tc>
          <w:tcPr>
            <w:tcW w:w="694" w:type="pct"/>
          </w:tcPr>
          <w:p w14:paraId="42E07450" w14:textId="77777777" w:rsidR="007313F4" w:rsidRPr="002F0258" w:rsidRDefault="007313F4" w:rsidP="00EE79F5">
            <w:pPr>
              <w:rPr>
                <w:rFonts w:ascii="Arial" w:hAnsi="Arial" w:cs="Arial"/>
                <w:sz w:val="20"/>
              </w:rPr>
            </w:pPr>
          </w:p>
        </w:tc>
      </w:tr>
      <w:tr w:rsidR="005A248E" w:rsidRPr="002F0258" w14:paraId="333F550B" w14:textId="77777777" w:rsidTr="005A248E">
        <w:trPr>
          <w:cantSplit/>
        </w:trPr>
        <w:tc>
          <w:tcPr>
            <w:tcW w:w="418" w:type="pct"/>
            <w:shd w:val="clear" w:color="auto" w:fill="F2F2F2" w:themeFill="background1" w:themeFillShade="F2"/>
          </w:tcPr>
          <w:p w14:paraId="667685FC" w14:textId="77777777" w:rsidR="007313F4" w:rsidRPr="002F0258" w:rsidRDefault="007313F4" w:rsidP="00172A5A">
            <w:pPr>
              <w:jc w:val="right"/>
              <w:rPr>
                <w:rFonts w:ascii="Arial" w:hAnsi="Arial" w:cs="Arial"/>
                <w:sz w:val="20"/>
              </w:rPr>
            </w:pPr>
            <w:r w:rsidRPr="002F0258">
              <w:rPr>
                <w:rFonts w:ascii="Arial" w:hAnsi="Arial" w:cs="Arial"/>
                <w:sz w:val="20"/>
              </w:rPr>
              <w:t>2.12</w:t>
            </w:r>
          </w:p>
          <w:p w14:paraId="6BFF06F6"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31BAF338" w14:textId="77777777" w:rsidR="007313F4" w:rsidRPr="002F0258" w:rsidRDefault="007313F4" w:rsidP="00EE79F5">
            <w:pPr>
              <w:rPr>
                <w:rFonts w:ascii="Arial" w:hAnsi="Arial" w:cs="Arial"/>
                <w:sz w:val="20"/>
              </w:rPr>
            </w:pPr>
            <w:r w:rsidRPr="002F0258">
              <w:rPr>
                <w:rFonts w:ascii="Arial" w:hAnsi="Arial" w:cs="Arial"/>
                <w:sz w:val="20"/>
              </w:rPr>
              <w:t>R</w:t>
            </w:r>
          </w:p>
        </w:tc>
        <w:tc>
          <w:tcPr>
            <w:tcW w:w="2640" w:type="pct"/>
            <w:shd w:val="clear" w:color="auto" w:fill="FFFFFF" w:themeFill="background1"/>
          </w:tcPr>
          <w:p w14:paraId="6C117BE4" w14:textId="77777777" w:rsidR="007313F4" w:rsidRPr="002F0258" w:rsidRDefault="007313F4" w:rsidP="00EE79F5">
            <w:pPr>
              <w:rPr>
                <w:rFonts w:ascii="Arial" w:hAnsi="Arial" w:cs="Arial"/>
                <w:sz w:val="20"/>
              </w:rPr>
            </w:pPr>
            <w:r w:rsidRPr="002F0258">
              <w:rPr>
                <w:rFonts w:ascii="Arial" w:hAnsi="Arial" w:cs="Arial"/>
                <w:sz w:val="20"/>
              </w:rPr>
              <w:t>Seules des versions de système d’exploitation maintenues par l’éditeur en termes de mise à jour de sécurité doivent être installée.</w:t>
            </w:r>
          </w:p>
          <w:p w14:paraId="75CABDC8" w14:textId="77777777" w:rsidR="007313F4" w:rsidRPr="002F0258" w:rsidRDefault="007313F4" w:rsidP="00EE79F5">
            <w:pPr>
              <w:rPr>
                <w:rFonts w:ascii="Arial" w:hAnsi="Arial" w:cs="Arial"/>
                <w:sz w:val="20"/>
              </w:rPr>
            </w:pPr>
            <w:r w:rsidRPr="002F0258">
              <w:rPr>
                <w:rFonts w:ascii="Arial" w:hAnsi="Arial" w:cs="Arial"/>
                <w:sz w:val="20"/>
              </w:rPr>
              <w:t>Le titulaire décrira tous les cas particuliers nécessitant une protection supplémentaire.</w:t>
            </w:r>
          </w:p>
        </w:tc>
        <w:tc>
          <w:tcPr>
            <w:tcW w:w="970" w:type="pct"/>
          </w:tcPr>
          <w:p w14:paraId="7DDF877B" w14:textId="77777777" w:rsidR="007313F4" w:rsidRPr="002F0258" w:rsidRDefault="007313F4" w:rsidP="00EE79F5">
            <w:pPr>
              <w:rPr>
                <w:rFonts w:ascii="Arial" w:hAnsi="Arial" w:cs="Arial"/>
                <w:sz w:val="20"/>
              </w:rPr>
            </w:pPr>
          </w:p>
        </w:tc>
        <w:tc>
          <w:tcPr>
            <w:tcW w:w="694" w:type="pct"/>
          </w:tcPr>
          <w:p w14:paraId="035D7432" w14:textId="77777777" w:rsidR="007313F4" w:rsidRPr="002F0258" w:rsidRDefault="007313F4" w:rsidP="00EE79F5">
            <w:pPr>
              <w:rPr>
                <w:rFonts w:ascii="Arial" w:hAnsi="Arial" w:cs="Arial"/>
                <w:sz w:val="20"/>
              </w:rPr>
            </w:pPr>
          </w:p>
        </w:tc>
      </w:tr>
      <w:tr w:rsidR="005A248E" w:rsidRPr="002F0258" w14:paraId="4558D25D" w14:textId="77777777" w:rsidTr="005A248E">
        <w:trPr>
          <w:cantSplit/>
        </w:trPr>
        <w:tc>
          <w:tcPr>
            <w:tcW w:w="418" w:type="pct"/>
            <w:shd w:val="clear" w:color="auto" w:fill="F2F2F2" w:themeFill="background1" w:themeFillShade="F2"/>
          </w:tcPr>
          <w:p w14:paraId="1FAE4749" w14:textId="77777777" w:rsidR="007313F4" w:rsidRPr="002F0258" w:rsidRDefault="007313F4" w:rsidP="00172A5A">
            <w:pPr>
              <w:jc w:val="right"/>
              <w:rPr>
                <w:rFonts w:ascii="Arial" w:hAnsi="Arial" w:cs="Arial"/>
                <w:sz w:val="20"/>
              </w:rPr>
            </w:pPr>
            <w:r w:rsidRPr="002F0258">
              <w:rPr>
                <w:rFonts w:ascii="Arial" w:hAnsi="Arial" w:cs="Arial"/>
                <w:sz w:val="20"/>
              </w:rPr>
              <w:t>2.13</w:t>
            </w:r>
          </w:p>
          <w:p w14:paraId="7BF18F83"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7D1B862D" w14:textId="77777777" w:rsidR="007313F4" w:rsidRPr="002F0258" w:rsidRDefault="007313F4" w:rsidP="00EE79F5">
            <w:pPr>
              <w:rPr>
                <w:rFonts w:ascii="Arial" w:hAnsi="Arial" w:cs="Arial"/>
                <w:sz w:val="20"/>
              </w:rPr>
            </w:pPr>
            <w:r w:rsidRPr="002F0258">
              <w:rPr>
                <w:rFonts w:ascii="Arial" w:hAnsi="Arial" w:cs="Arial"/>
                <w:sz w:val="20"/>
              </w:rPr>
              <w:t>R</w:t>
            </w:r>
          </w:p>
        </w:tc>
        <w:tc>
          <w:tcPr>
            <w:tcW w:w="2640" w:type="pct"/>
            <w:shd w:val="clear" w:color="auto" w:fill="FFFFFF" w:themeFill="background1"/>
          </w:tcPr>
          <w:p w14:paraId="23F77AA3" w14:textId="77777777" w:rsidR="007313F4" w:rsidRPr="002F0258" w:rsidRDefault="007313F4" w:rsidP="00EE79F5">
            <w:pPr>
              <w:rPr>
                <w:rFonts w:ascii="Arial" w:hAnsi="Arial" w:cs="Arial"/>
                <w:sz w:val="20"/>
              </w:rPr>
            </w:pPr>
            <w:r w:rsidRPr="002F0258">
              <w:rPr>
                <w:rFonts w:ascii="Arial" w:hAnsi="Arial" w:cs="Arial"/>
                <w:sz w:val="20"/>
              </w:rPr>
              <w:t>Si la solution proposée doit être hébergée sur un serveur de l’établissement, elle doit être compatibles avec les prérequis fournis par la DI (précisés dans le CCTP).</w:t>
            </w:r>
          </w:p>
        </w:tc>
        <w:tc>
          <w:tcPr>
            <w:tcW w:w="970" w:type="pct"/>
          </w:tcPr>
          <w:p w14:paraId="682896A7" w14:textId="77777777" w:rsidR="007313F4" w:rsidRPr="002F0258" w:rsidRDefault="007313F4" w:rsidP="00EE79F5">
            <w:pPr>
              <w:rPr>
                <w:rFonts w:ascii="Arial" w:hAnsi="Arial" w:cs="Arial"/>
                <w:sz w:val="20"/>
              </w:rPr>
            </w:pPr>
          </w:p>
        </w:tc>
        <w:tc>
          <w:tcPr>
            <w:tcW w:w="694" w:type="pct"/>
          </w:tcPr>
          <w:p w14:paraId="782883E5" w14:textId="77777777" w:rsidR="007313F4" w:rsidRPr="002F0258" w:rsidRDefault="007313F4" w:rsidP="00EE79F5">
            <w:pPr>
              <w:rPr>
                <w:rFonts w:ascii="Arial" w:hAnsi="Arial" w:cs="Arial"/>
                <w:sz w:val="20"/>
              </w:rPr>
            </w:pPr>
          </w:p>
        </w:tc>
      </w:tr>
      <w:tr w:rsidR="005A248E" w:rsidRPr="002F0258" w14:paraId="20869175" w14:textId="77777777" w:rsidTr="005A248E">
        <w:trPr>
          <w:cantSplit/>
        </w:trPr>
        <w:tc>
          <w:tcPr>
            <w:tcW w:w="418" w:type="pct"/>
            <w:shd w:val="clear" w:color="auto" w:fill="F2F2F2" w:themeFill="background1" w:themeFillShade="F2"/>
          </w:tcPr>
          <w:p w14:paraId="7B8B2275" w14:textId="77777777" w:rsidR="007313F4" w:rsidRPr="002F0258" w:rsidRDefault="007313F4" w:rsidP="00172A5A">
            <w:pPr>
              <w:jc w:val="right"/>
              <w:rPr>
                <w:rFonts w:ascii="Arial" w:hAnsi="Arial" w:cs="Arial"/>
                <w:sz w:val="20"/>
              </w:rPr>
            </w:pPr>
            <w:r w:rsidRPr="002F0258">
              <w:rPr>
                <w:rFonts w:ascii="Arial" w:hAnsi="Arial" w:cs="Arial"/>
                <w:sz w:val="20"/>
              </w:rPr>
              <w:lastRenderedPageBreak/>
              <w:t>2.14</w:t>
            </w:r>
          </w:p>
          <w:p w14:paraId="23B5D931"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1259FBDA" w14:textId="77777777" w:rsidR="007313F4" w:rsidRPr="002F0258" w:rsidRDefault="007313F4" w:rsidP="00EE79F5">
            <w:pPr>
              <w:rPr>
                <w:rFonts w:ascii="Arial" w:hAnsi="Arial" w:cs="Arial"/>
                <w:sz w:val="20"/>
              </w:rPr>
            </w:pPr>
            <w:r w:rsidRPr="002F0258">
              <w:rPr>
                <w:rFonts w:ascii="Arial" w:hAnsi="Arial" w:cs="Arial"/>
                <w:sz w:val="20"/>
              </w:rPr>
              <w:t>R</w:t>
            </w:r>
          </w:p>
        </w:tc>
        <w:tc>
          <w:tcPr>
            <w:tcW w:w="2640" w:type="pct"/>
            <w:shd w:val="clear" w:color="auto" w:fill="FFFFFF" w:themeFill="background1"/>
          </w:tcPr>
          <w:p w14:paraId="211FA5E0" w14:textId="77777777" w:rsidR="007313F4" w:rsidRPr="002F0258" w:rsidRDefault="007313F4" w:rsidP="00EE79F5">
            <w:pPr>
              <w:rPr>
                <w:rFonts w:ascii="Arial" w:hAnsi="Arial" w:cs="Arial"/>
                <w:sz w:val="20"/>
                <w:highlight w:val="yellow"/>
              </w:rPr>
            </w:pPr>
            <w:r w:rsidRPr="002F0258">
              <w:rPr>
                <w:rFonts w:ascii="Arial" w:hAnsi="Arial" w:cs="Arial"/>
                <w:sz w:val="20"/>
              </w:rPr>
              <w:t>Si la solution proposée comporte des objets connectés (IOT), un rapport d’audit par un organisme spécialisé indépendant du titulaire est demandé avec la réponse.</w:t>
            </w:r>
          </w:p>
        </w:tc>
        <w:tc>
          <w:tcPr>
            <w:tcW w:w="970" w:type="pct"/>
          </w:tcPr>
          <w:p w14:paraId="562B4762" w14:textId="77777777" w:rsidR="007313F4" w:rsidRPr="002F0258" w:rsidRDefault="007313F4" w:rsidP="00EE79F5">
            <w:pPr>
              <w:rPr>
                <w:rFonts w:ascii="Arial" w:hAnsi="Arial" w:cs="Arial"/>
                <w:sz w:val="20"/>
              </w:rPr>
            </w:pPr>
          </w:p>
        </w:tc>
        <w:tc>
          <w:tcPr>
            <w:tcW w:w="694" w:type="pct"/>
          </w:tcPr>
          <w:p w14:paraId="555E5F9B" w14:textId="77777777" w:rsidR="007313F4" w:rsidRPr="002F0258" w:rsidRDefault="007313F4" w:rsidP="00EE79F5">
            <w:pPr>
              <w:rPr>
                <w:rFonts w:ascii="Arial" w:hAnsi="Arial" w:cs="Arial"/>
                <w:sz w:val="20"/>
              </w:rPr>
            </w:pPr>
          </w:p>
        </w:tc>
      </w:tr>
      <w:tr w:rsidR="005A248E" w:rsidRPr="002F0258" w14:paraId="44EEF409" w14:textId="77777777" w:rsidTr="005A248E">
        <w:trPr>
          <w:cantSplit/>
        </w:trPr>
        <w:tc>
          <w:tcPr>
            <w:tcW w:w="418" w:type="pct"/>
            <w:shd w:val="clear" w:color="auto" w:fill="F2F2F2" w:themeFill="background1" w:themeFillShade="F2"/>
          </w:tcPr>
          <w:p w14:paraId="6586E84E" w14:textId="77777777" w:rsidR="007313F4" w:rsidRPr="002F0258" w:rsidRDefault="007313F4" w:rsidP="00172A5A">
            <w:pPr>
              <w:jc w:val="right"/>
              <w:rPr>
                <w:rFonts w:ascii="Arial" w:hAnsi="Arial" w:cs="Arial"/>
                <w:sz w:val="20"/>
              </w:rPr>
            </w:pPr>
            <w:r w:rsidRPr="002F0258">
              <w:rPr>
                <w:rFonts w:ascii="Arial" w:hAnsi="Arial" w:cs="Arial"/>
                <w:sz w:val="20"/>
              </w:rPr>
              <w:t>2.15</w:t>
            </w:r>
          </w:p>
          <w:p w14:paraId="038AD806" w14:textId="77777777" w:rsidR="007313F4" w:rsidRPr="002F0258" w:rsidRDefault="007313F4" w:rsidP="00172A5A">
            <w:pPr>
              <w:jc w:val="right"/>
              <w:rPr>
                <w:rFonts w:ascii="Arial" w:hAnsi="Arial" w:cs="Arial"/>
                <w:sz w:val="20"/>
              </w:rPr>
            </w:pPr>
          </w:p>
          <w:p w14:paraId="008E0FF0" w14:textId="77777777" w:rsidR="007313F4" w:rsidRPr="002F0258" w:rsidRDefault="007313F4" w:rsidP="00172A5A">
            <w:pPr>
              <w:jc w:val="right"/>
              <w:rPr>
                <w:rFonts w:ascii="Arial" w:hAnsi="Arial" w:cs="Arial"/>
                <w:sz w:val="20"/>
              </w:rPr>
            </w:pPr>
          </w:p>
        </w:tc>
        <w:tc>
          <w:tcPr>
            <w:tcW w:w="277" w:type="pct"/>
            <w:shd w:val="clear" w:color="auto" w:fill="F2F2F2" w:themeFill="background1" w:themeFillShade="F2"/>
          </w:tcPr>
          <w:p w14:paraId="65060EAD" w14:textId="77777777" w:rsidR="007313F4" w:rsidRPr="002F0258" w:rsidRDefault="007313F4" w:rsidP="00EE79F5">
            <w:pPr>
              <w:rPr>
                <w:rFonts w:ascii="Arial" w:hAnsi="Arial" w:cs="Arial"/>
                <w:sz w:val="20"/>
              </w:rPr>
            </w:pPr>
            <w:r w:rsidRPr="002F0258">
              <w:rPr>
                <w:rFonts w:ascii="Arial" w:hAnsi="Arial" w:cs="Arial"/>
                <w:sz w:val="20"/>
              </w:rPr>
              <w:t>O</w:t>
            </w:r>
          </w:p>
        </w:tc>
        <w:tc>
          <w:tcPr>
            <w:tcW w:w="2640" w:type="pct"/>
            <w:shd w:val="clear" w:color="auto" w:fill="FFFFFF" w:themeFill="background1"/>
          </w:tcPr>
          <w:p w14:paraId="346DEE4C" w14:textId="77777777" w:rsidR="007313F4" w:rsidRPr="002F0258" w:rsidRDefault="007313F4" w:rsidP="00EE79F5">
            <w:pPr>
              <w:rPr>
                <w:rFonts w:ascii="Arial" w:hAnsi="Arial" w:cs="Arial"/>
                <w:sz w:val="20"/>
                <w:highlight w:val="yellow"/>
              </w:rPr>
            </w:pPr>
            <w:r w:rsidRPr="002F0258">
              <w:rPr>
                <w:rFonts w:ascii="Arial" w:hAnsi="Arial" w:cs="Arial"/>
                <w:sz w:val="20"/>
              </w:rPr>
              <w:t>Si la solution proposée entre dans le périmètre de sous-traitant du Règlement Général européen sur la Protection des Données (RGPD), le titulaire devra respecter ce règlement à date d’application et accepter des audits de vérification de conformité. Les clauses spécifiques au RGPD fournies en annexe dédiée doivent être signées par le représentant légal du sous-traitant.</w:t>
            </w:r>
          </w:p>
        </w:tc>
        <w:tc>
          <w:tcPr>
            <w:tcW w:w="970" w:type="pct"/>
          </w:tcPr>
          <w:p w14:paraId="785BAAAE" w14:textId="77777777" w:rsidR="007313F4" w:rsidRPr="002F0258" w:rsidRDefault="007313F4" w:rsidP="00EE79F5">
            <w:pPr>
              <w:rPr>
                <w:rFonts w:ascii="Arial" w:hAnsi="Arial" w:cs="Arial"/>
                <w:sz w:val="20"/>
              </w:rPr>
            </w:pPr>
          </w:p>
        </w:tc>
        <w:tc>
          <w:tcPr>
            <w:tcW w:w="694" w:type="pct"/>
          </w:tcPr>
          <w:p w14:paraId="6FAFC394" w14:textId="77777777" w:rsidR="007313F4" w:rsidRPr="002F0258" w:rsidRDefault="007313F4" w:rsidP="00EE79F5">
            <w:pPr>
              <w:rPr>
                <w:rFonts w:ascii="Arial" w:hAnsi="Arial" w:cs="Arial"/>
                <w:sz w:val="20"/>
              </w:rPr>
            </w:pPr>
          </w:p>
        </w:tc>
      </w:tr>
    </w:tbl>
    <w:p w14:paraId="1E14CD12" w14:textId="77777777" w:rsidR="007313F4" w:rsidRPr="002F0258" w:rsidRDefault="007313F4" w:rsidP="007313F4">
      <w:pPr>
        <w:rPr>
          <w:rFonts w:ascii="Arial" w:hAnsi="Arial" w:cs="Arial"/>
          <w:sz w:val="20"/>
        </w:rPr>
      </w:pPr>
    </w:p>
    <w:p w14:paraId="1F0BF02D" w14:textId="46454112" w:rsidR="007313F4" w:rsidRDefault="007313F4" w:rsidP="007313F4">
      <w:pPr>
        <w:rPr>
          <w:rFonts w:ascii="Arial" w:hAnsi="Arial" w:cs="Arial"/>
        </w:rPr>
      </w:pPr>
    </w:p>
    <w:p w14:paraId="69DE2362" w14:textId="77777777" w:rsidR="000707B1" w:rsidRPr="003A1241" w:rsidRDefault="000707B1" w:rsidP="007313F4">
      <w:pPr>
        <w:rPr>
          <w:rFonts w:ascii="Arial" w:hAnsi="Arial" w:cs="Arial"/>
        </w:rPr>
      </w:pPr>
    </w:p>
    <w:p w14:paraId="16C553FB" w14:textId="77777777" w:rsidR="007313F4" w:rsidRPr="002F0258" w:rsidRDefault="005A248E" w:rsidP="00410BFC">
      <w:pPr>
        <w:pStyle w:val="Titre2"/>
        <w:rPr>
          <w:rFonts w:ascii="Arial" w:hAnsi="Arial" w:cs="Arial"/>
        </w:rPr>
      </w:pPr>
      <w:bookmarkStart w:id="29" w:name="_Toc218092106"/>
      <w:r w:rsidRPr="002F0258">
        <w:rPr>
          <w:rFonts w:ascii="Arial" w:hAnsi="Arial" w:cs="Arial"/>
        </w:rPr>
        <w:t>IDENTITES</w:t>
      </w:r>
      <w:bookmarkEnd w:id="29"/>
    </w:p>
    <w:p w14:paraId="2B33751D" w14:textId="77777777" w:rsidR="007313F4" w:rsidRPr="002F0258" w:rsidRDefault="007313F4" w:rsidP="005A248E">
      <w:pPr>
        <w:rPr>
          <w:rFonts w:ascii="Arial" w:hAnsi="Arial" w:cs="Arial"/>
        </w:rPr>
      </w:pPr>
    </w:p>
    <w:p w14:paraId="7020A476" w14:textId="77777777" w:rsidR="007313F4" w:rsidRPr="002F0258" w:rsidRDefault="007313F4" w:rsidP="005A248E">
      <w:pPr>
        <w:rPr>
          <w:rFonts w:ascii="Arial" w:hAnsi="Arial" w:cs="Arial"/>
        </w:rPr>
      </w:pPr>
      <w:r w:rsidRPr="002F0258">
        <w:rPr>
          <w:rFonts w:ascii="Arial" w:hAnsi="Arial" w:cs="Arial"/>
        </w:rPr>
        <w:t xml:space="preserve">Le CHU de Clermont-Ferrand a pris le parti d’établir le service d’annuaire de la société Microsoft (AD : Active Directory) en référentiel garant de l’unicité des comptes utilisateurs. </w:t>
      </w:r>
    </w:p>
    <w:p w14:paraId="2F523549" w14:textId="77777777" w:rsidR="007313F4" w:rsidRPr="002F0258" w:rsidRDefault="007313F4" w:rsidP="007313F4">
      <w:pPr>
        <w:rPr>
          <w:rFonts w:ascii="Arial" w:eastAsiaTheme="minorHAnsi" w:hAnsi="Arial" w:cs="Arial"/>
          <w:lang w:eastAsia="en-US"/>
        </w:rPr>
      </w:pPr>
    </w:p>
    <w:tbl>
      <w:tblPr>
        <w:tblStyle w:val="Grilledutableau"/>
        <w:tblW w:w="5009" w:type="pct"/>
        <w:tblLook w:val="06A0" w:firstRow="1" w:lastRow="0" w:firstColumn="1" w:lastColumn="0" w:noHBand="1" w:noVBand="1"/>
      </w:tblPr>
      <w:tblGrid>
        <w:gridCol w:w="852"/>
        <w:gridCol w:w="570"/>
        <w:gridCol w:w="5392"/>
        <w:gridCol w:w="1983"/>
        <w:gridCol w:w="1415"/>
      </w:tblGrid>
      <w:tr w:rsidR="005A248E" w:rsidRPr="002F0258" w14:paraId="29C8FBE6" w14:textId="77777777" w:rsidTr="005A248E">
        <w:trPr>
          <w:cantSplit/>
          <w:tblHeader/>
        </w:trPr>
        <w:tc>
          <w:tcPr>
            <w:tcW w:w="417" w:type="pct"/>
            <w:shd w:val="clear" w:color="auto" w:fill="BFBFBF" w:themeFill="background1" w:themeFillShade="BF"/>
          </w:tcPr>
          <w:p w14:paraId="7FD2F314" w14:textId="77777777" w:rsidR="007313F4" w:rsidRPr="002F0258" w:rsidRDefault="007313F4" w:rsidP="00EE79F5">
            <w:pPr>
              <w:rPr>
                <w:rFonts w:ascii="Arial" w:hAnsi="Arial" w:cs="Arial"/>
                <w:b/>
              </w:rPr>
            </w:pPr>
            <w:proofErr w:type="spellStart"/>
            <w:r w:rsidRPr="002F0258">
              <w:rPr>
                <w:rFonts w:ascii="Arial" w:hAnsi="Arial" w:cs="Arial"/>
                <w:b/>
              </w:rPr>
              <w:t>Ref</w:t>
            </w:r>
            <w:proofErr w:type="spellEnd"/>
            <w:r w:rsidRPr="002F0258">
              <w:rPr>
                <w:rFonts w:ascii="Arial" w:hAnsi="Arial" w:cs="Arial"/>
                <w:b/>
              </w:rPr>
              <w:t>.</w:t>
            </w:r>
          </w:p>
        </w:tc>
        <w:tc>
          <w:tcPr>
            <w:tcW w:w="279" w:type="pct"/>
            <w:shd w:val="clear" w:color="auto" w:fill="BFBFBF" w:themeFill="background1" w:themeFillShade="BF"/>
          </w:tcPr>
          <w:p w14:paraId="5AC443FE" w14:textId="77777777" w:rsidR="007313F4" w:rsidRPr="002F0258" w:rsidRDefault="007313F4" w:rsidP="00EE79F5">
            <w:pPr>
              <w:rPr>
                <w:rFonts w:ascii="Arial" w:hAnsi="Arial" w:cs="Arial"/>
                <w:b/>
              </w:rPr>
            </w:pPr>
          </w:p>
        </w:tc>
        <w:tc>
          <w:tcPr>
            <w:tcW w:w="2640" w:type="pct"/>
            <w:shd w:val="clear" w:color="auto" w:fill="BFBFBF" w:themeFill="background1" w:themeFillShade="BF"/>
          </w:tcPr>
          <w:p w14:paraId="36715FAF" w14:textId="77777777" w:rsidR="007313F4" w:rsidRPr="002F0258" w:rsidRDefault="007313F4" w:rsidP="00EE79F5">
            <w:pPr>
              <w:rPr>
                <w:rFonts w:ascii="Arial" w:hAnsi="Arial" w:cs="Arial"/>
                <w:b/>
              </w:rPr>
            </w:pPr>
            <w:r w:rsidRPr="002F0258">
              <w:rPr>
                <w:rFonts w:ascii="Arial" w:hAnsi="Arial" w:cs="Arial"/>
                <w:b/>
              </w:rPr>
              <w:t>Règle de sécurité</w:t>
            </w:r>
          </w:p>
        </w:tc>
        <w:tc>
          <w:tcPr>
            <w:tcW w:w="971" w:type="pct"/>
            <w:shd w:val="clear" w:color="auto" w:fill="BFBFBF" w:themeFill="background1" w:themeFillShade="BF"/>
          </w:tcPr>
          <w:p w14:paraId="36709271" w14:textId="77777777" w:rsidR="007313F4" w:rsidRPr="002F0258" w:rsidRDefault="007313F4" w:rsidP="00EE79F5">
            <w:pPr>
              <w:rPr>
                <w:rFonts w:ascii="Arial" w:hAnsi="Arial" w:cs="Arial"/>
                <w:b/>
              </w:rPr>
            </w:pPr>
            <w:r w:rsidRPr="002F0258">
              <w:rPr>
                <w:rFonts w:ascii="Arial" w:hAnsi="Arial" w:cs="Arial"/>
                <w:b/>
              </w:rPr>
              <w:t>Description de la prise en charge</w:t>
            </w:r>
          </w:p>
        </w:tc>
        <w:tc>
          <w:tcPr>
            <w:tcW w:w="694" w:type="pct"/>
            <w:shd w:val="clear" w:color="auto" w:fill="BFBFBF" w:themeFill="background1" w:themeFillShade="BF"/>
          </w:tcPr>
          <w:p w14:paraId="17AED909" w14:textId="77777777" w:rsidR="007313F4" w:rsidRPr="002F0258" w:rsidRDefault="007313F4" w:rsidP="00EE79F5">
            <w:pPr>
              <w:rPr>
                <w:rFonts w:ascii="Arial" w:hAnsi="Arial" w:cs="Arial"/>
                <w:b/>
              </w:rPr>
            </w:pPr>
            <w:r w:rsidRPr="002F0258">
              <w:rPr>
                <w:rFonts w:ascii="Arial" w:hAnsi="Arial" w:cs="Arial"/>
                <w:b/>
              </w:rPr>
              <w:t>Evaluation</w:t>
            </w:r>
          </w:p>
        </w:tc>
      </w:tr>
      <w:tr w:rsidR="005A248E" w:rsidRPr="002F0258" w14:paraId="5A15799B" w14:textId="77777777" w:rsidTr="005A248E">
        <w:trPr>
          <w:cantSplit/>
        </w:trPr>
        <w:tc>
          <w:tcPr>
            <w:tcW w:w="417" w:type="pct"/>
            <w:shd w:val="clear" w:color="auto" w:fill="F2F2F2" w:themeFill="background1" w:themeFillShade="F2"/>
          </w:tcPr>
          <w:p w14:paraId="1E7460ED" w14:textId="77777777" w:rsidR="007313F4" w:rsidRPr="002F0258" w:rsidRDefault="007313F4" w:rsidP="00172A5A">
            <w:pPr>
              <w:jc w:val="right"/>
              <w:rPr>
                <w:rFonts w:ascii="Arial" w:hAnsi="Arial" w:cs="Arial"/>
              </w:rPr>
            </w:pPr>
            <w:r w:rsidRPr="002F0258">
              <w:rPr>
                <w:rFonts w:ascii="Arial" w:hAnsi="Arial" w:cs="Arial"/>
              </w:rPr>
              <w:t>3.1</w:t>
            </w:r>
          </w:p>
          <w:p w14:paraId="71B72AAD" w14:textId="77777777" w:rsidR="007313F4" w:rsidRPr="002F0258" w:rsidRDefault="007313F4" w:rsidP="00172A5A">
            <w:pPr>
              <w:jc w:val="right"/>
              <w:rPr>
                <w:rFonts w:ascii="Arial" w:hAnsi="Arial" w:cs="Arial"/>
              </w:rPr>
            </w:pPr>
          </w:p>
        </w:tc>
        <w:tc>
          <w:tcPr>
            <w:tcW w:w="279" w:type="pct"/>
            <w:shd w:val="clear" w:color="auto" w:fill="F2F2F2" w:themeFill="background1" w:themeFillShade="F2"/>
          </w:tcPr>
          <w:p w14:paraId="1AED3319" w14:textId="77777777" w:rsidR="007313F4" w:rsidRPr="002F0258" w:rsidRDefault="007313F4" w:rsidP="00EE79F5">
            <w:pPr>
              <w:rPr>
                <w:rFonts w:ascii="Arial" w:hAnsi="Arial" w:cs="Arial"/>
              </w:rPr>
            </w:pPr>
            <w:r w:rsidRPr="002F0258">
              <w:rPr>
                <w:rFonts w:ascii="Arial" w:hAnsi="Arial" w:cs="Arial"/>
                <w:b/>
              </w:rPr>
              <w:t>R</w:t>
            </w:r>
          </w:p>
        </w:tc>
        <w:tc>
          <w:tcPr>
            <w:tcW w:w="2640" w:type="pct"/>
            <w:shd w:val="clear" w:color="auto" w:fill="FFFFFF" w:themeFill="background1"/>
          </w:tcPr>
          <w:p w14:paraId="18CE107D" w14:textId="77777777" w:rsidR="007313F4" w:rsidRPr="002F0258" w:rsidRDefault="007313F4" w:rsidP="00EE79F5">
            <w:pPr>
              <w:rPr>
                <w:rFonts w:ascii="Arial" w:eastAsiaTheme="minorHAnsi" w:hAnsi="Arial" w:cs="Arial"/>
                <w:sz w:val="20"/>
              </w:rPr>
            </w:pPr>
            <w:r w:rsidRPr="002F0258">
              <w:rPr>
                <w:rFonts w:ascii="Arial" w:eastAsiaTheme="minorHAnsi" w:hAnsi="Arial" w:cs="Arial"/>
                <w:sz w:val="20"/>
              </w:rPr>
              <w:t>L’exploitation de cet annuaire comme source d’identité logicielle est fortement souhaitée et peut revêtir deux formes :</w:t>
            </w:r>
          </w:p>
          <w:p w14:paraId="345B4D0C" w14:textId="77777777" w:rsidR="007313F4" w:rsidRPr="002F0258" w:rsidRDefault="007313F4" w:rsidP="00D710B1">
            <w:pPr>
              <w:pStyle w:val="Paragraphedeliste"/>
              <w:numPr>
                <w:ilvl w:val="0"/>
                <w:numId w:val="18"/>
              </w:numPr>
              <w:rPr>
                <w:rFonts w:ascii="Arial" w:hAnsi="Arial" w:cs="Arial"/>
                <w:sz w:val="20"/>
              </w:rPr>
            </w:pPr>
            <w:r w:rsidRPr="002F0258">
              <w:rPr>
                <w:rFonts w:ascii="Arial" w:hAnsi="Arial" w:cs="Arial"/>
                <w:sz w:val="20"/>
              </w:rPr>
              <w:t>Déport de la gestion d’identité de l’application au sein de l’annuaire du CHU de Clermont-Ferrand.</w:t>
            </w:r>
          </w:p>
          <w:p w14:paraId="2DA7A3B2" w14:textId="77777777" w:rsidR="007313F4" w:rsidRPr="002F0258" w:rsidRDefault="007313F4" w:rsidP="00D710B1">
            <w:pPr>
              <w:pStyle w:val="Paragraphedeliste"/>
              <w:numPr>
                <w:ilvl w:val="0"/>
                <w:numId w:val="18"/>
              </w:numPr>
              <w:rPr>
                <w:rFonts w:ascii="Arial" w:hAnsi="Arial" w:cs="Arial"/>
                <w:sz w:val="20"/>
              </w:rPr>
            </w:pPr>
            <w:r w:rsidRPr="002F0258">
              <w:rPr>
                <w:rFonts w:ascii="Arial" w:hAnsi="Arial" w:cs="Arial"/>
                <w:sz w:val="20"/>
              </w:rPr>
              <w:t>Mise à disposition d’un point d’entrée (web service, connecteur…) permettant au CHU de Clermont-Ferrand de synchroniser le référentiel d'identités de l’application avec son référentiel d’identité et d’authentification (IAM).</w:t>
            </w:r>
          </w:p>
          <w:p w14:paraId="133FB171" w14:textId="77777777" w:rsidR="007313F4" w:rsidRPr="002F0258" w:rsidRDefault="007313F4" w:rsidP="00EE79F5">
            <w:pPr>
              <w:rPr>
                <w:rFonts w:ascii="Arial" w:hAnsi="Arial" w:cs="Arial"/>
                <w:sz w:val="20"/>
              </w:rPr>
            </w:pPr>
          </w:p>
          <w:p w14:paraId="0D87045C" w14:textId="77777777" w:rsidR="007313F4" w:rsidRPr="002F0258" w:rsidRDefault="007313F4" w:rsidP="00EE79F5">
            <w:pPr>
              <w:rPr>
                <w:rFonts w:ascii="Arial" w:hAnsi="Arial" w:cs="Arial"/>
                <w:sz w:val="20"/>
              </w:rPr>
            </w:pPr>
            <w:r w:rsidRPr="002F0258">
              <w:rPr>
                <w:rFonts w:ascii="Arial" w:hAnsi="Arial" w:cs="Arial"/>
                <w:sz w:val="20"/>
              </w:rPr>
              <w:t>En l’absence de ces modes le titulaire décrira la gestion des identités au sein de son dispositif.</w:t>
            </w:r>
          </w:p>
        </w:tc>
        <w:tc>
          <w:tcPr>
            <w:tcW w:w="971" w:type="pct"/>
          </w:tcPr>
          <w:p w14:paraId="0FBEFBC4" w14:textId="77777777" w:rsidR="007313F4" w:rsidRPr="002F0258" w:rsidRDefault="007313F4" w:rsidP="00EE79F5">
            <w:pPr>
              <w:rPr>
                <w:rFonts w:ascii="Arial" w:hAnsi="Arial" w:cs="Arial"/>
              </w:rPr>
            </w:pPr>
          </w:p>
        </w:tc>
        <w:tc>
          <w:tcPr>
            <w:tcW w:w="694" w:type="pct"/>
          </w:tcPr>
          <w:p w14:paraId="2CCD467A" w14:textId="77777777" w:rsidR="007313F4" w:rsidRPr="002F0258" w:rsidRDefault="007313F4" w:rsidP="00EE79F5">
            <w:pPr>
              <w:rPr>
                <w:rFonts w:ascii="Arial" w:hAnsi="Arial" w:cs="Arial"/>
              </w:rPr>
            </w:pPr>
          </w:p>
        </w:tc>
      </w:tr>
      <w:tr w:rsidR="005A248E" w:rsidRPr="002F0258" w14:paraId="56F67DD5" w14:textId="77777777" w:rsidTr="005A248E">
        <w:trPr>
          <w:cantSplit/>
        </w:trPr>
        <w:tc>
          <w:tcPr>
            <w:tcW w:w="417" w:type="pct"/>
            <w:shd w:val="clear" w:color="auto" w:fill="F2F2F2" w:themeFill="background1" w:themeFillShade="F2"/>
          </w:tcPr>
          <w:p w14:paraId="04E70D7F" w14:textId="77777777" w:rsidR="007313F4" w:rsidRPr="002F0258" w:rsidRDefault="007313F4" w:rsidP="00172A5A">
            <w:pPr>
              <w:jc w:val="right"/>
              <w:rPr>
                <w:rFonts w:ascii="Arial" w:hAnsi="Arial" w:cs="Arial"/>
              </w:rPr>
            </w:pPr>
            <w:r w:rsidRPr="002F0258">
              <w:rPr>
                <w:rFonts w:ascii="Arial" w:hAnsi="Arial" w:cs="Arial"/>
              </w:rPr>
              <w:t>3.2</w:t>
            </w:r>
          </w:p>
        </w:tc>
        <w:tc>
          <w:tcPr>
            <w:tcW w:w="279" w:type="pct"/>
            <w:shd w:val="clear" w:color="auto" w:fill="F2F2F2" w:themeFill="background1" w:themeFillShade="F2"/>
          </w:tcPr>
          <w:p w14:paraId="2EFD80FA" w14:textId="77777777" w:rsidR="007313F4" w:rsidRPr="002F0258" w:rsidRDefault="007313F4" w:rsidP="00EE79F5">
            <w:pPr>
              <w:rPr>
                <w:rFonts w:ascii="Arial" w:hAnsi="Arial" w:cs="Arial"/>
                <w:b/>
              </w:rPr>
            </w:pPr>
            <w:r w:rsidRPr="002F0258">
              <w:rPr>
                <w:rFonts w:ascii="Arial" w:hAnsi="Arial" w:cs="Arial"/>
                <w:b/>
              </w:rPr>
              <w:t>R</w:t>
            </w:r>
          </w:p>
        </w:tc>
        <w:tc>
          <w:tcPr>
            <w:tcW w:w="2640" w:type="pct"/>
            <w:shd w:val="clear" w:color="auto" w:fill="FFFFFF" w:themeFill="background1"/>
          </w:tcPr>
          <w:p w14:paraId="4E49C75E" w14:textId="77777777" w:rsidR="007313F4" w:rsidRPr="002F0258" w:rsidRDefault="007313F4" w:rsidP="00EE79F5">
            <w:pPr>
              <w:rPr>
                <w:rFonts w:ascii="Arial" w:eastAsiaTheme="minorHAnsi" w:hAnsi="Arial" w:cs="Arial"/>
                <w:sz w:val="20"/>
              </w:rPr>
            </w:pPr>
            <w:r w:rsidRPr="002F0258">
              <w:rPr>
                <w:rFonts w:ascii="Arial" w:eastAsiaTheme="minorHAnsi" w:hAnsi="Arial" w:cs="Arial"/>
                <w:sz w:val="20"/>
              </w:rPr>
              <w:t xml:space="preserve">Cas de systèmes (biomédicaux par exemple) installés sur un poste de travail </w:t>
            </w:r>
            <w:r w:rsidRPr="002F0258">
              <w:rPr>
                <w:rFonts w:ascii="Arial" w:hAnsi="Arial" w:cs="Arial"/>
                <w:sz w:val="20"/>
              </w:rPr>
              <w:t>du CHU de Clermont-Ferrand</w:t>
            </w:r>
            <w:r w:rsidRPr="002F0258">
              <w:rPr>
                <w:rFonts w:ascii="Arial" w:eastAsiaTheme="minorHAnsi" w:hAnsi="Arial" w:cs="Arial"/>
                <w:sz w:val="20"/>
              </w:rPr>
              <w:t xml:space="preserve"> avec besoin de comptes locaux ou de systèmes autonomes pour gérer les comptes au sein du logiciel : le titulaire décrira au moins le mode permettant d’installer le logiciel sur un répertoire partagé fourni par la DI dont la sécurité d’accès est prise en charge par un groupe de sécurité et l’annuaire.</w:t>
            </w:r>
          </w:p>
        </w:tc>
        <w:tc>
          <w:tcPr>
            <w:tcW w:w="971" w:type="pct"/>
          </w:tcPr>
          <w:p w14:paraId="7F724519" w14:textId="77777777" w:rsidR="007313F4" w:rsidRPr="002F0258" w:rsidRDefault="007313F4" w:rsidP="00EE79F5">
            <w:pPr>
              <w:rPr>
                <w:rFonts w:ascii="Arial" w:hAnsi="Arial" w:cs="Arial"/>
              </w:rPr>
            </w:pPr>
          </w:p>
        </w:tc>
        <w:tc>
          <w:tcPr>
            <w:tcW w:w="694" w:type="pct"/>
          </w:tcPr>
          <w:p w14:paraId="5DD1DC1F" w14:textId="77777777" w:rsidR="007313F4" w:rsidRPr="002F0258" w:rsidRDefault="007313F4" w:rsidP="00EE79F5">
            <w:pPr>
              <w:rPr>
                <w:rFonts w:ascii="Arial" w:hAnsi="Arial" w:cs="Arial"/>
              </w:rPr>
            </w:pPr>
          </w:p>
        </w:tc>
      </w:tr>
    </w:tbl>
    <w:p w14:paraId="494635C9" w14:textId="77777777" w:rsidR="007313F4" w:rsidRPr="003A1241" w:rsidRDefault="007313F4" w:rsidP="007313F4">
      <w:pPr>
        <w:rPr>
          <w:rFonts w:ascii="Arial" w:hAnsi="Arial" w:cs="Arial"/>
        </w:rPr>
      </w:pPr>
    </w:p>
    <w:p w14:paraId="258A3EF5" w14:textId="77777777" w:rsidR="007313F4" w:rsidRPr="003A1241" w:rsidRDefault="007313F4" w:rsidP="007313F4">
      <w:pPr>
        <w:rPr>
          <w:rFonts w:ascii="Arial" w:hAnsi="Arial" w:cs="Arial"/>
        </w:rPr>
      </w:pPr>
      <w:r w:rsidRPr="003A1241">
        <w:rPr>
          <w:rFonts w:ascii="Arial" w:hAnsi="Arial" w:cs="Arial"/>
        </w:rPr>
        <w:br w:type="page"/>
      </w:r>
    </w:p>
    <w:p w14:paraId="1DEB872D" w14:textId="77777777" w:rsidR="007313F4" w:rsidRPr="000707B1" w:rsidRDefault="005A248E" w:rsidP="00410BFC">
      <w:pPr>
        <w:pStyle w:val="Titre2"/>
        <w:rPr>
          <w:rFonts w:ascii="Arial" w:hAnsi="Arial" w:cs="Arial"/>
        </w:rPr>
      </w:pPr>
      <w:bookmarkStart w:id="30" w:name="_Toc70434868"/>
      <w:bookmarkStart w:id="31" w:name="_Toc218092107"/>
      <w:r w:rsidRPr="000707B1">
        <w:rPr>
          <w:rFonts w:ascii="Arial" w:hAnsi="Arial" w:cs="Arial"/>
        </w:rPr>
        <w:lastRenderedPageBreak/>
        <w:t>AUTHENTIFICATION ET SINGLE SIGN ON</w:t>
      </w:r>
      <w:bookmarkEnd w:id="30"/>
      <w:bookmarkEnd w:id="31"/>
    </w:p>
    <w:p w14:paraId="6FAE4465" w14:textId="77777777" w:rsidR="007313F4" w:rsidRPr="000707B1" w:rsidRDefault="007313F4" w:rsidP="005A248E">
      <w:pPr>
        <w:rPr>
          <w:rFonts w:ascii="Arial" w:hAnsi="Arial" w:cs="Arial"/>
        </w:rPr>
      </w:pPr>
      <w:r w:rsidRPr="000707B1">
        <w:rPr>
          <w:rFonts w:ascii="Arial" w:hAnsi="Arial" w:cs="Arial"/>
        </w:rPr>
        <w:t xml:space="preserve">Le CHU de Clermont-Ferrand n’envisage l’authentification unique (Single </w:t>
      </w:r>
      <w:proofErr w:type="spellStart"/>
      <w:r w:rsidRPr="000707B1">
        <w:rPr>
          <w:rFonts w:ascii="Arial" w:hAnsi="Arial" w:cs="Arial"/>
        </w:rPr>
        <w:t>Sign</w:t>
      </w:r>
      <w:proofErr w:type="spellEnd"/>
      <w:r w:rsidRPr="000707B1">
        <w:rPr>
          <w:rFonts w:ascii="Arial" w:hAnsi="Arial" w:cs="Arial"/>
        </w:rPr>
        <w:t xml:space="preserve"> On) qu’au travers de l’identité de domaine portée par les protocoles communément utilisés en environnement Windows.</w:t>
      </w:r>
    </w:p>
    <w:p w14:paraId="0B82DB65" w14:textId="77777777" w:rsidR="007313F4" w:rsidRPr="000707B1" w:rsidRDefault="007313F4" w:rsidP="00EE79F5">
      <w:pPr>
        <w:rPr>
          <w:rFonts w:ascii="Arial" w:hAnsi="Arial" w:cs="Arial"/>
        </w:rPr>
      </w:pPr>
    </w:p>
    <w:tbl>
      <w:tblPr>
        <w:tblStyle w:val="Grilledutableau"/>
        <w:tblW w:w="5009" w:type="pct"/>
        <w:tblLook w:val="06A0" w:firstRow="1" w:lastRow="0" w:firstColumn="1" w:lastColumn="0" w:noHBand="1" w:noVBand="1"/>
      </w:tblPr>
      <w:tblGrid>
        <w:gridCol w:w="848"/>
        <w:gridCol w:w="570"/>
        <w:gridCol w:w="5394"/>
        <w:gridCol w:w="1983"/>
        <w:gridCol w:w="1417"/>
      </w:tblGrid>
      <w:tr w:rsidR="005A248E" w:rsidRPr="000707B1" w14:paraId="5C7060C9" w14:textId="77777777" w:rsidTr="005A248E">
        <w:trPr>
          <w:cantSplit/>
          <w:tblHeader/>
        </w:trPr>
        <w:tc>
          <w:tcPr>
            <w:tcW w:w="415" w:type="pct"/>
            <w:shd w:val="clear" w:color="auto" w:fill="BFBFBF" w:themeFill="background1" w:themeFillShade="BF"/>
          </w:tcPr>
          <w:p w14:paraId="3627592E" w14:textId="77777777" w:rsidR="007313F4" w:rsidRPr="000707B1" w:rsidRDefault="007313F4" w:rsidP="00EE79F5">
            <w:pPr>
              <w:rPr>
                <w:rFonts w:ascii="Arial" w:hAnsi="Arial" w:cs="Arial"/>
                <w:b/>
              </w:rPr>
            </w:pPr>
            <w:proofErr w:type="spellStart"/>
            <w:r w:rsidRPr="000707B1">
              <w:rPr>
                <w:rFonts w:ascii="Arial" w:hAnsi="Arial" w:cs="Arial"/>
                <w:b/>
              </w:rPr>
              <w:t>Ref</w:t>
            </w:r>
            <w:proofErr w:type="spellEnd"/>
            <w:r w:rsidRPr="000707B1">
              <w:rPr>
                <w:rFonts w:ascii="Arial" w:hAnsi="Arial" w:cs="Arial"/>
                <w:b/>
              </w:rPr>
              <w:t>.</w:t>
            </w:r>
          </w:p>
        </w:tc>
        <w:tc>
          <w:tcPr>
            <w:tcW w:w="279" w:type="pct"/>
            <w:shd w:val="clear" w:color="auto" w:fill="BFBFBF" w:themeFill="background1" w:themeFillShade="BF"/>
          </w:tcPr>
          <w:p w14:paraId="1E9508FD" w14:textId="77777777" w:rsidR="007313F4" w:rsidRPr="000707B1" w:rsidRDefault="007313F4" w:rsidP="00EE79F5">
            <w:pPr>
              <w:rPr>
                <w:rFonts w:ascii="Arial" w:hAnsi="Arial" w:cs="Arial"/>
                <w:b/>
              </w:rPr>
            </w:pPr>
          </w:p>
        </w:tc>
        <w:tc>
          <w:tcPr>
            <w:tcW w:w="2641" w:type="pct"/>
            <w:shd w:val="clear" w:color="auto" w:fill="BFBFBF" w:themeFill="background1" w:themeFillShade="BF"/>
          </w:tcPr>
          <w:p w14:paraId="56868C21" w14:textId="77777777" w:rsidR="007313F4" w:rsidRPr="000707B1" w:rsidRDefault="007313F4" w:rsidP="00EE79F5">
            <w:pPr>
              <w:rPr>
                <w:rFonts w:ascii="Arial" w:hAnsi="Arial" w:cs="Arial"/>
                <w:b/>
              </w:rPr>
            </w:pPr>
            <w:r w:rsidRPr="000707B1">
              <w:rPr>
                <w:rFonts w:ascii="Arial" w:hAnsi="Arial" w:cs="Arial"/>
                <w:b/>
              </w:rPr>
              <w:t>Règle de sécurité</w:t>
            </w:r>
          </w:p>
        </w:tc>
        <w:tc>
          <w:tcPr>
            <w:tcW w:w="971" w:type="pct"/>
            <w:shd w:val="clear" w:color="auto" w:fill="BFBFBF" w:themeFill="background1" w:themeFillShade="BF"/>
          </w:tcPr>
          <w:p w14:paraId="02BAAD00" w14:textId="77777777" w:rsidR="007313F4" w:rsidRPr="000707B1" w:rsidRDefault="007313F4" w:rsidP="00EE79F5">
            <w:pPr>
              <w:rPr>
                <w:rFonts w:ascii="Arial" w:hAnsi="Arial" w:cs="Arial"/>
                <w:b/>
              </w:rPr>
            </w:pPr>
            <w:r w:rsidRPr="000707B1">
              <w:rPr>
                <w:rFonts w:ascii="Arial" w:hAnsi="Arial" w:cs="Arial"/>
                <w:b/>
              </w:rPr>
              <w:t>Description de la prise en charge</w:t>
            </w:r>
          </w:p>
        </w:tc>
        <w:tc>
          <w:tcPr>
            <w:tcW w:w="694" w:type="pct"/>
            <w:shd w:val="clear" w:color="auto" w:fill="BFBFBF" w:themeFill="background1" w:themeFillShade="BF"/>
          </w:tcPr>
          <w:p w14:paraId="4E8B98C3" w14:textId="77777777" w:rsidR="007313F4" w:rsidRPr="000707B1" w:rsidRDefault="007313F4" w:rsidP="00EE79F5">
            <w:pPr>
              <w:rPr>
                <w:rFonts w:ascii="Arial" w:hAnsi="Arial" w:cs="Arial"/>
                <w:b/>
              </w:rPr>
            </w:pPr>
            <w:r w:rsidRPr="000707B1">
              <w:rPr>
                <w:rFonts w:ascii="Arial" w:hAnsi="Arial" w:cs="Arial"/>
                <w:b/>
              </w:rPr>
              <w:t>Evaluation</w:t>
            </w:r>
          </w:p>
        </w:tc>
      </w:tr>
      <w:tr w:rsidR="005A248E" w:rsidRPr="000707B1" w14:paraId="0B695D15" w14:textId="77777777" w:rsidTr="005A248E">
        <w:trPr>
          <w:cantSplit/>
        </w:trPr>
        <w:tc>
          <w:tcPr>
            <w:tcW w:w="415" w:type="pct"/>
            <w:shd w:val="clear" w:color="auto" w:fill="F2F2F2" w:themeFill="background1" w:themeFillShade="F2"/>
          </w:tcPr>
          <w:p w14:paraId="5E3DD7BC" w14:textId="77777777" w:rsidR="007313F4" w:rsidRPr="000707B1" w:rsidRDefault="007313F4" w:rsidP="00172A5A">
            <w:pPr>
              <w:jc w:val="right"/>
              <w:rPr>
                <w:rFonts w:ascii="Arial" w:hAnsi="Arial" w:cs="Arial"/>
              </w:rPr>
            </w:pPr>
            <w:r w:rsidRPr="000707B1">
              <w:rPr>
                <w:rFonts w:ascii="Arial" w:hAnsi="Arial" w:cs="Arial"/>
              </w:rPr>
              <w:t>4.1</w:t>
            </w:r>
          </w:p>
        </w:tc>
        <w:tc>
          <w:tcPr>
            <w:tcW w:w="279" w:type="pct"/>
            <w:shd w:val="clear" w:color="auto" w:fill="F2F2F2" w:themeFill="background1" w:themeFillShade="F2"/>
          </w:tcPr>
          <w:p w14:paraId="058A238A" w14:textId="77777777" w:rsidR="007313F4" w:rsidRPr="000707B1" w:rsidRDefault="007313F4" w:rsidP="00EE79F5">
            <w:pPr>
              <w:rPr>
                <w:rFonts w:ascii="Arial" w:hAnsi="Arial" w:cs="Arial"/>
              </w:rPr>
            </w:pPr>
            <w:r w:rsidRPr="000707B1">
              <w:rPr>
                <w:rFonts w:ascii="Arial" w:hAnsi="Arial" w:cs="Arial"/>
                <w:b/>
              </w:rPr>
              <w:t>O</w:t>
            </w:r>
          </w:p>
        </w:tc>
        <w:tc>
          <w:tcPr>
            <w:tcW w:w="2641" w:type="pct"/>
            <w:shd w:val="clear" w:color="auto" w:fill="FFFFFF" w:themeFill="background1"/>
          </w:tcPr>
          <w:p w14:paraId="1F820940" w14:textId="77777777" w:rsidR="007313F4" w:rsidRPr="000707B1" w:rsidRDefault="007313F4" w:rsidP="00EE79F5">
            <w:pPr>
              <w:rPr>
                <w:rFonts w:ascii="Arial" w:hAnsi="Arial" w:cs="Arial"/>
                <w:sz w:val="20"/>
              </w:rPr>
            </w:pPr>
            <w:r w:rsidRPr="000707B1">
              <w:rPr>
                <w:rFonts w:ascii="Arial" w:hAnsi="Arial" w:cs="Arial"/>
                <w:sz w:val="20"/>
              </w:rPr>
              <w:t>Les mots de passe des comptes nécessaires à l’administration de la solution doivent pouvoir être modifiés par le CHU de Clermont-Ferrand.</w:t>
            </w:r>
          </w:p>
        </w:tc>
        <w:tc>
          <w:tcPr>
            <w:tcW w:w="971" w:type="pct"/>
          </w:tcPr>
          <w:p w14:paraId="5AA9A4DB" w14:textId="77777777" w:rsidR="007313F4" w:rsidRPr="000707B1" w:rsidRDefault="007313F4" w:rsidP="00EE79F5">
            <w:pPr>
              <w:rPr>
                <w:rFonts w:ascii="Arial" w:hAnsi="Arial" w:cs="Arial"/>
              </w:rPr>
            </w:pPr>
          </w:p>
        </w:tc>
        <w:tc>
          <w:tcPr>
            <w:tcW w:w="694" w:type="pct"/>
          </w:tcPr>
          <w:p w14:paraId="39263FC6" w14:textId="77777777" w:rsidR="007313F4" w:rsidRPr="000707B1" w:rsidRDefault="007313F4" w:rsidP="00EE79F5">
            <w:pPr>
              <w:rPr>
                <w:rFonts w:ascii="Arial" w:hAnsi="Arial" w:cs="Arial"/>
              </w:rPr>
            </w:pPr>
          </w:p>
        </w:tc>
      </w:tr>
      <w:tr w:rsidR="005A248E" w:rsidRPr="000707B1" w14:paraId="57F51B42" w14:textId="77777777" w:rsidTr="005A248E">
        <w:trPr>
          <w:cantSplit/>
        </w:trPr>
        <w:tc>
          <w:tcPr>
            <w:tcW w:w="415" w:type="pct"/>
            <w:shd w:val="clear" w:color="auto" w:fill="F2F2F2" w:themeFill="background1" w:themeFillShade="F2"/>
          </w:tcPr>
          <w:p w14:paraId="6424B369" w14:textId="77777777" w:rsidR="007313F4" w:rsidRPr="000707B1" w:rsidRDefault="007313F4" w:rsidP="00172A5A">
            <w:pPr>
              <w:jc w:val="right"/>
              <w:rPr>
                <w:rFonts w:ascii="Arial" w:hAnsi="Arial" w:cs="Arial"/>
              </w:rPr>
            </w:pPr>
            <w:r w:rsidRPr="000707B1">
              <w:rPr>
                <w:rFonts w:ascii="Arial" w:hAnsi="Arial" w:cs="Arial"/>
              </w:rPr>
              <w:t>4.2</w:t>
            </w:r>
          </w:p>
        </w:tc>
        <w:tc>
          <w:tcPr>
            <w:tcW w:w="279" w:type="pct"/>
            <w:shd w:val="clear" w:color="auto" w:fill="F2F2F2" w:themeFill="background1" w:themeFillShade="F2"/>
          </w:tcPr>
          <w:p w14:paraId="6F03B99B" w14:textId="77777777" w:rsidR="007313F4" w:rsidRPr="000707B1" w:rsidRDefault="007313F4" w:rsidP="00EE79F5">
            <w:pPr>
              <w:rPr>
                <w:rFonts w:ascii="Arial" w:hAnsi="Arial" w:cs="Arial"/>
              </w:rPr>
            </w:pPr>
            <w:r w:rsidRPr="000707B1">
              <w:rPr>
                <w:rFonts w:ascii="Arial" w:hAnsi="Arial" w:cs="Arial"/>
                <w:b/>
              </w:rPr>
              <w:t>R</w:t>
            </w:r>
          </w:p>
        </w:tc>
        <w:tc>
          <w:tcPr>
            <w:tcW w:w="2641" w:type="pct"/>
            <w:shd w:val="clear" w:color="auto" w:fill="FFFFFF" w:themeFill="background1"/>
          </w:tcPr>
          <w:p w14:paraId="7CF44FD0" w14:textId="77777777" w:rsidR="007313F4" w:rsidRPr="000707B1" w:rsidRDefault="007313F4" w:rsidP="00EE79F5">
            <w:pPr>
              <w:rPr>
                <w:rFonts w:ascii="Arial" w:hAnsi="Arial" w:cs="Arial"/>
                <w:sz w:val="20"/>
              </w:rPr>
            </w:pPr>
            <w:r w:rsidRPr="000707B1">
              <w:rPr>
                <w:rFonts w:ascii="Arial" w:hAnsi="Arial" w:cs="Arial"/>
                <w:sz w:val="20"/>
              </w:rPr>
              <w:t xml:space="preserve">S’agissant des applications WEB, l’usage des protocoles NTLM ou </w:t>
            </w:r>
            <w:proofErr w:type="spellStart"/>
            <w:r w:rsidRPr="000707B1">
              <w:rPr>
                <w:rFonts w:ascii="Arial" w:hAnsi="Arial" w:cs="Arial"/>
                <w:sz w:val="20"/>
              </w:rPr>
              <w:t>Kerberos</w:t>
            </w:r>
            <w:proofErr w:type="spellEnd"/>
            <w:r w:rsidRPr="000707B1">
              <w:rPr>
                <w:rFonts w:ascii="Arial" w:hAnsi="Arial" w:cs="Arial"/>
                <w:sz w:val="20"/>
              </w:rPr>
              <w:t xml:space="preserve"> est attendu en vue de perpétuer implicitement et de manière sécurisée l’identité de l’utilisateur connecté au serveur web.</w:t>
            </w:r>
          </w:p>
        </w:tc>
        <w:tc>
          <w:tcPr>
            <w:tcW w:w="971" w:type="pct"/>
          </w:tcPr>
          <w:p w14:paraId="43A6DCF7" w14:textId="77777777" w:rsidR="007313F4" w:rsidRPr="000707B1" w:rsidRDefault="007313F4" w:rsidP="00EE79F5">
            <w:pPr>
              <w:rPr>
                <w:rFonts w:ascii="Arial" w:hAnsi="Arial" w:cs="Arial"/>
              </w:rPr>
            </w:pPr>
          </w:p>
        </w:tc>
        <w:tc>
          <w:tcPr>
            <w:tcW w:w="694" w:type="pct"/>
          </w:tcPr>
          <w:p w14:paraId="7377DA0D" w14:textId="77777777" w:rsidR="007313F4" w:rsidRPr="000707B1" w:rsidRDefault="007313F4" w:rsidP="00EE79F5">
            <w:pPr>
              <w:rPr>
                <w:rFonts w:ascii="Arial" w:hAnsi="Arial" w:cs="Arial"/>
              </w:rPr>
            </w:pPr>
          </w:p>
        </w:tc>
      </w:tr>
      <w:tr w:rsidR="005A248E" w:rsidRPr="000707B1" w14:paraId="0680E096" w14:textId="77777777" w:rsidTr="005A248E">
        <w:trPr>
          <w:cantSplit/>
        </w:trPr>
        <w:tc>
          <w:tcPr>
            <w:tcW w:w="415" w:type="pct"/>
            <w:shd w:val="clear" w:color="auto" w:fill="F2F2F2" w:themeFill="background1" w:themeFillShade="F2"/>
          </w:tcPr>
          <w:p w14:paraId="71239A9A" w14:textId="77777777" w:rsidR="007313F4" w:rsidRPr="000707B1" w:rsidRDefault="007313F4" w:rsidP="00172A5A">
            <w:pPr>
              <w:jc w:val="right"/>
              <w:rPr>
                <w:rFonts w:ascii="Arial" w:hAnsi="Arial" w:cs="Arial"/>
              </w:rPr>
            </w:pPr>
            <w:r w:rsidRPr="000707B1">
              <w:rPr>
                <w:rFonts w:ascii="Arial" w:hAnsi="Arial" w:cs="Arial"/>
              </w:rPr>
              <w:t>4.3</w:t>
            </w:r>
          </w:p>
        </w:tc>
        <w:tc>
          <w:tcPr>
            <w:tcW w:w="279" w:type="pct"/>
            <w:shd w:val="clear" w:color="auto" w:fill="F2F2F2" w:themeFill="background1" w:themeFillShade="F2"/>
          </w:tcPr>
          <w:p w14:paraId="7DEEE7CC" w14:textId="77777777" w:rsidR="007313F4" w:rsidRPr="000707B1" w:rsidRDefault="007313F4" w:rsidP="00EE79F5">
            <w:pPr>
              <w:rPr>
                <w:rFonts w:ascii="Arial" w:hAnsi="Arial" w:cs="Arial"/>
                <w:b/>
              </w:rPr>
            </w:pPr>
            <w:r w:rsidRPr="000707B1">
              <w:rPr>
                <w:rFonts w:ascii="Arial" w:hAnsi="Arial" w:cs="Arial"/>
                <w:b/>
              </w:rPr>
              <w:t>R</w:t>
            </w:r>
          </w:p>
        </w:tc>
        <w:tc>
          <w:tcPr>
            <w:tcW w:w="2641" w:type="pct"/>
            <w:shd w:val="clear" w:color="auto" w:fill="FFFFFF" w:themeFill="background1"/>
          </w:tcPr>
          <w:p w14:paraId="513F8601" w14:textId="77777777" w:rsidR="007313F4" w:rsidRPr="000707B1" w:rsidRDefault="007313F4" w:rsidP="00EE79F5">
            <w:pPr>
              <w:rPr>
                <w:rFonts w:ascii="Arial" w:hAnsi="Arial" w:cs="Arial"/>
                <w:sz w:val="20"/>
              </w:rPr>
            </w:pPr>
            <w:r w:rsidRPr="000707B1">
              <w:rPr>
                <w:rFonts w:ascii="Arial" w:hAnsi="Arial" w:cs="Arial"/>
                <w:sz w:val="20"/>
              </w:rPr>
              <w:t>Concernant les applications usant d’un client lourd :</w:t>
            </w:r>
          </w:p>
          <w:p w14:paraId="0D04A8D0" w14:textId="77777777" w:rsidR="007313F4" w:rsidRPr="000707B1" w:rsidRDefault="007313F4" w:rsidP="00D710B1">
            <w:pPr>
              <w:pStyle w:val="Paragraphedeliste"/>
              <w:numPr>
                <w:ilvl w:val="0"/>
                <w:numId w:val="19"/>
              </w:numPr>
              <w:rPr>
                <w:rFonts w:ascii="Arial" w:hAnsi="Arial" w:cs="Arial"/>
                <w:sz w:val="20"/>
              </w:rPr>
            </w:pPr>
            <w:r w:rsidRPr="000707B1">
              <w:rPr>
                <w:rFonts w:ascii="Arial" w:hAnsi="Arial" w:cs="Arial"/>
                <w:sz w:val="20"/>
              </w:rPr>
              <w:t>Lorsque le référentiel d’identités de l’application est déporté dans l’AD, l’authentification auprès d’un serveur AD du ticket de session associé au processus applicatif est fortement préconisée. Si l’application n’offre pas – en l’état – la possibilité de récupérer l’identité Windows, un plan d’intégration le permettant est souhaité. A minima, l’authentification de l’utilisateur par mot de passe reposera sur LDAP.</w:t>
            </w:r>
          </w:p>
          <w:p w14:paraId="06CCDBE1" w14:textId="77777777" w:rsidR="007313F4" w:rsidRPr="000707B1" w:rsidRDefault="007313F4" w:rsidP="00D710B1">
            <w:pPr>
              <w:pStyle w:val="Paragraphedeliste"/>
              <w:numPr>
                <w:ilvl w:val="0"/>
                <w:numId w:val="19"/>
              </w:numPr>
              <w:rPr>
                <w:rFonts w:ascii="Arial" w:hAnsi="Arial" w:cs="Arial"/>
                <w:sz w:val="20"/>
              </w:rPr>
            </w:pPr>
            <w:r w:rsidRPr="000707B1">
              <w:rPr>
                <w:rFonts w:ascii="Arial" w:hAnsi="Arial" w:cs="Arial"/>
                <w:sz w:val="20"/>
              </w:rPr>
              <w:t>Lorsque le référentiel d’identités est propre à l’application et seulement synchronisé à l’AD, la simple récupération de l’identité du propriétaire du processus applicatif pourra être tolérée dans l’attente d’une intégration de LDAP à l’application. Ce mode transitoire aux bonnes pratiques est justifié lors du recours à une authentification forte (CPS ou équivalent) à l’ouverture de session Windows.</w:t>
            </w:r>
          </w:p>
        </w:tc>
        <w:tc>
          <w:tcPr>
            <w:tcW w:w="971" w:type="pct"/>
          </w:tcPr>
          <w:p w14:paraId="7C1BEF92" w14:textId="77777777" w:rsidR="007313F4" w:rsidRPr="000707B1" w:rsidRDefault="007313F4" w:rsidP="00EE79F5">
            <w:pPr>
              <w:rPr>
                <w:rFonts w:ascii="Arial" w:hAnsi="Arial" w:cs="Arial"/>
              </w:rPr>
            </w:pPr>
          </w:p>
        </w:tc>
        <w:tc>
          <w:tcPr>
            <w:tcW w:w="694" w:type="pct"/>
          </w:tcPr>
          <w:p w14:paraId="56C2B404" w14:textId="77777777" w:rsidR="007313F4" w:rsidRPr="000707B1" w:rsidRDefault="007313F4" w:rsidP="00EE79F5">
            <w:pPr>
              <w:rPr>
                <w:rFonts w:ascii="Arial" w:hAnsi="Arial" w:cs="Arial"/>
              </w:rPr>
            </w:pPr>
          </w:p>
        </w:tc>
      </w:tr>
      <w:tr w:rsidR="005A248E" w:rsidRPr="000707B1" w14:paraId="395911B9" w14:textId="77777777" w:rsidTr="005A248E">
        <w:trPr>
          <w:cantSplit/>
        </w:trPr>
        <w:tc>
          <w:tcPr>
            <w:tcW w:w="415" w:type="pct"/>
            <w:shd w:val="clear" w:color="auto" w:fill="F2F2F2" w:themeFill="background1" w:themeFillShade="F2"/>
          </w:tcPr>
          <w:p w14:paraId="193499E2" w14:textId="77777777" w:rsidR="007313F4" w:rsidRPr="000707B1" w:rsidRDefault="007313F4" w:rsidP="00172A5A">
            <w:pPr>
              <w:jc w:val="right"/>
              <w:rPr>
                <w:rFonts w:ascii="Arial" w:hAnsi="Arial" w:cs="Arial"/>
              </w:rPr>
            </w:pPr>
            <w:r w:rsidRPr="000707B1">
              <w:rPr>
                <w:rFonts w:ascii="Arial" w:hAnsi="Arial" w:cs="Arial"/>
              </w:rPr>
              <w:t>4.4</w:t>
            </w:r>
          </w:p>
        </w:tc>
        <w:tc>
          <w:tcPr>
            <w:tcW w:w="279" w:type="pct"/>
            <w:shd w:val="clear" w:color="auto" w:fill="F2F2F2" w:themeFill="background1" w:themeFillShade="F2"/>
          </w:tcPr>
          <w:p w14:paraId="12004035" w14:textId="77777777" w:rsidR="007313F4" w:rsidRPr="000707B1" w:rsidRDefault="007313F4" w:rsidP="00EE79F5">
            <w:pPr>
              <w:rPr>
                <w:rFonts w:ascii="Arial" w:hAnsi="Arial" w:cs="Arial"/>
                <w:b/>
              </w:rPr>
            </w:pPr>
            <w:r w:rsidRPr="000707B1">
              <w:rPr>
                <w:rFonts w:ascii="Arial" w:hAnsi="Arial" w:cs="Arial"/>
                <w:b/>
              </w:rPr>
              <w:t>R</w:t>
            </w:r>
          </w:p>
        </w:tc>
        <w:tc>
          <w:tcPr>
            <w:tcW w:w="2641" w:type="pct"/>
            <w:shd w:val="clear" w:color="auto" w:fill="FFFFFF" w:themeFill="background1"/>
          </w:tcPr>
          <w:p w14:paraId="2EABE136" w14:textId="77777777" w:rsidR="007313F4" w:rsidRPr="000707B1" w:rsidRDefault="007313F4" w:rsidP="00EE79F5">
            <w:pPr>
              <w:rPr>
                <w:rFonts w:ascii="Arial" w:hAnsi="Arial" w:cs="Arial"/>
                <w:sz w:val="20"/>
              </w:rPr>
            </w:pPr>
            <w:r w:rsidRPr="000707B1">
              <w:rPr>
                <w:rFonts w:ascii="Arial" w:hAnsi="Arial" w:cs="Arial"/>
                <w:sz w:val="20"/>
              </w:rPr>
              <w:t xml:space="preserve">Dans le cas d’architecture N-Tiers, l’origine de la connexion fera partie du processus d’authentification. Ainsi lorsque l’application permet la propagation des identités utilisateurs jusqu’aux données, l’utilisateur ne saurait se connecter directement au SGBD. La chaine d’accès devra donc être garantie pour chaque strate applicative. </w:t>
            </w:r>
          </w:p>
        </w:tc>
        <w:tc>
          <w:tcPr>
            <w:tcW w:w="971" w:type="pct"/>
          </w:tcPr>
          <w:p w14:paraId="12EB91B0" w14:textId="77777777" w:rsidR="007313F4" w:rsidRPr="000707B1" w:rsidRDefault="007313F4" w:rsidP="00EE79F5">
            <w:pPr>
              <w:rPr>
                <w:rFonts w:ascii="Arial" w:hAnsi="Arial" w:cs="Arial"/>
              </w:rPr>
            </w:pPr>
          </w:p>
        </w:tc>
        <w:tc>
          <w:tcPr>
            <w:tcW w:w="694" w:type="pct"/>
          </w:tcPr>
          <w:p w14:paraId="7240C1D6" w14:textId="77777777" w:rsidR="007313F4" w:rsidRPr="000707B1" w:rsidRDefault="007313F4" w:rsidP="00EE79F5">
            <w:pPr>
              <w:rPr>
                <w:rFonts w:ascii="Arial" w:hAnsi="Arial" w:cs="Arial"/>
              </w:rPr>
            </w:pPr>
          </w:p>
        </w:tc>
      </w:tr>
      <w:tr w:rsidR="005A248E" w:rsidRPr="000707B1" w14:paraId="1309E9C3" w14:textId="77777777" w:rsidTr="005A248E">
        <w:trPr>
          <w:cantSplit/>
        </w:trPr>
        <w:tc>
          <w:tcPr>
            <w:tcW w:w="415" w:type="pct"/>
            <w:shd w:val="clear" w:color="auto" w:fill="F2F2F2" w:themeFill="background1" w:themeFillShade="F2"/>
          </w:tcPr>
          <w:p w14:paraId="2909BE1A" w14:textId="77777777" w:rsidR="007313F4" w:rsidRPr="000707B1" w:rsidRDefault="007313F4" w:rsidP="00172A5A">
            <w:pPr>
              <w:jc w:val="right"/>
              <w:rPr>
                <w:rFonts w:ascii="Arial" w:hAnsi="Arial" w:cs="Arial"/>
              </w:rPr>
            </w:pPr>
            <w:r w:rsidRPr="000707B1">
              <w:rPr>
                <w:rFonts w:ascii="Arial" w:hAnsi="Arial" w:cs="Arial"/>
              </w:rPr>
              <w:t>4.5</w:t>
            </w:r>
          </w:p>
        </w:tc>
        <w:tc>
          <w:tcPr>
            <w:tcW w:w="279" w:type="pct"/>
            <w:shd w:val="clear" w:color="auto" w:fill="F2F2F2" w:themeFill="background1" w:themeFillShade="F2"/>
          </w:tcPr>
          <w:p w14:paraId="75CEA164" w14:textId="77777777" w:rsidR="007313F4" w:rsidRPr="000707B1" w:rsidRDefault="007313F4" w:rsidP="00EE79F5">
            <w:pPr>
              <w:rPr>
                <w:rFonts w:ascii="Arial" w:hAnsi="Arial" w:cs="Arial"/>
                <w:b/>
              </w:rPr>
            </w:pPr>
            <w:r w:rsidRPr="000707B1">
              <w:rPr>
                <w:rFonts w:ascii="Arial" w:hAnsi="Arial" w:cs="Arial"/>
                <w:b/>
              </w:rPr>
              <w:t>O</w:t>
            </w:r>
          </w:p>
        </w:tc>
        <w:tc>
          <w:tcPr>
            <w:tcW w:w="2641" w:type="pct"/>
            <w:shd w:val="clear" w:color="auto" w:fill="FFFFFF" w:themeFill="background1"/>
          </w:tcPr>
          <w:p w14:paraId="13127124" w14:textId="77777777" w:rsidR="007313F4" w:rsidRPr="000707B1" w:rsidRDefault="007313F4" w:rsidP="00EE79F5">
            <w:pPr>
              <w:rPr>
                <w:rFonts w:ascii="Arial" w:hAnsi="Arial" w:cs="Arial"/>
                <w:sz w:val="20"/>
              </w:rPr>
            </w:pPr>
            <w:r w:rsidRPr="000707B1">
              <w:rPr>
                <w:rFonts w:ascii="Arial" w:hAnsi="Arial" w:cs="Arial"/>
                <w:sz w:val="20"/>
              </w:rPr>
              <w:t>Pour les applications web exposées sur internet et qui intègreraient une authentification et/ou une gestion des comptes :</w:t>
            </w:r>
          </w:p>
          <w:p w14:paraId="458B36A3" w14:textId="77777777" w:rsidR="007313F4" w:rsidRPr="000707B1" w:rsidRDefault="007313F4" w:rsidP="00EE79F5">
            <w:pPr>
              <w:rPr>
                <w:rFonts w:ascii="Arial" w:hAnsi="Arial" w:cs="Arial"/>
                <w:sz w:val="20"/>
              </w:rPr>
            </w:pPr>
            <w:r w:rsidRPr="000707B1">
              <w:rPr>
                <w:rFonts w:ascii="Arial" w:hAnsi="Arial" w:cs="Arial"/>
                <w:sz w:val="20"/>
              </w:rPr>
              <w:t xml:space="preserve">Les pages réservées à l’authentification et à la création de comptes doivent intégrer un dispositif de prémunition contre l’usage de robots. </w:t>
            </w:r>
          </w:p>
          <w:p w14:paraId="08BBECC6" w14:textId="77777777" w:rsidR="007313F4" w:rsidRPr="000707B1" w:rsidRDefault="007313F4" w:rsidP="00EE79F5">
            <w:pPr>
              <w:rPr>
                <w:rFonts w:ascii="Arial" w:hAnsi="Arial" w:cs="Arial"/>
                <w:sz w:val="20"/>
              </w:rPr>
            </w:pPr>
            <w:r w:rsidRPr="000707B1">
              <w:rPr>
                <w:rFonts w:ascii="Arial" w:hAnsi="Arial" w:cs="Arial"/>
                <w:sz w:val="20"/>
              </w:rPr>
              <w:t>Des mécanismes empêchant de réutiliser des informations de connexion ou de session pour contourner l’authentification doivent être en place.</w:t>
            </w:r>
          </w:p>
        </w:tc>
        <w:tc>
          <w:tcPr>
            <w:tcW w:w="971" w:type="pct"/>
          </w:tcPr>
          <w:p w14:paraId="2C772E70" w14:textId="77777777" w:rsidR="007313F4" w:rsidRPr="000707B1" w:rsidRDefault="007313F4" w:rsidP="00EE79F5">
            <w:pPr>
              <w:rPr>
                <w:rFonts w:ascii="Arial" w:hAnsi="Arial" w:cs="Arial"/>
              </w:rPr>
            </w:pPr>
          </w:p>
        </w:tc>
        <w:tc>
          <w:tcPr>
            <w:tcW w:w="694" w:type="pct"/>
          </w:tcPr>
          <w:p w14:paraId="733D559A" w14:textId="77777777" w:rsidR="007313F4" w:rsidRPr="000707B1" w:rsidRDefault="007313F4" w:rsidP="00EE79F5">
            <w:pPr>
              <w:rPr>
                <w:rFonts w:ascii="Arial" w:hAnsi="Arial" w:cs="Arial"/>
              </w:rPr>
            </w:pPr>
          </w:p>
        </w:tc>
      </w:tr>
      <w:tr w:rsidR="005A248E" w:rsidRPr="000707B1" w14:paraId="1C6FC61B" w14:textId="77777777" w:rsidTr="005A248E">
        <w:trPr>
          <w:cantSplit/>
        </w:trPr>
        <w:tc>
          <w:tcPr>
            <w:tcW w:w="415" w:type="pct"/>
            <w:shd w:val="clear" w:color="auto" w:fill="F2F2F2" w:themeFill="background1" w:themeFillShade="F2"/>
          </w:tcPr>
          <w:p w14:paraId="7E599835" w14:textId="77777777" w:rsidR="007313F4" w:rsidRPr="000707B1" w:rsidRDefault="007313F4" w:rsidP="00172A5A">
            <w:pPr>
              <w:jc w:val="right"/>
              <w:rPr>
                <w:rFonts w:ascii="Arial" w:hAnsi="Arial" w:cs="Arial"/>
              </w:rPr>
            </w:pPr>
            <w:r w:rsidRPr="000707B1">
              <w:rPr>
                <w:rFonts w:ascii="Arial" w:hAnsi="Arial" w:cs="Arial"/>
              </w:rPr>
              <w:t>4.6</w:t>
            </w:r>
          </w:p>
        </w:tc>
        <w:tc>
          <w:tcPr>
            <w:tcW w:w="279" w:type="pct"/>
            <w:shd w:val="clear" w:color="auto" w:fill="F2F2F2" w:themeFill="background1" w:themeFillShade="F2"/>
          </w:tcPr>
          <w:p w14:paraId="4E311633" w14:textId="77777777" w:rsidR="007313F4" w:rsidRPr="000707B1" w:rsidRDefault="007313F4" w:rsidP="00EE79F5">
            <w:pPr>
              <w:rPr>
                <w:rFonts w:ascii="Arial" w:hAnsi="Arial" w:cs="Arial"/>
                <w:b/>
              </w:rPr>
            </w:pPr>
            <w:r w:rsidRPr="000707B1">
              <w:rPr>
                <w:rFonts w:ascii="Arial" w:hAnsi="Arial" w:cs="Arial"/>
                <w:b/>
              </w:rPr>
              <w:t>O</w:t>
            </w:r>
          </w:p>
        </w:tc>
        <w:tc>
          <w:tcPr>
            <w:tcW w:w="2641" w:type="pct"/>
            <w:shd w:val="clear" w:color="auto" w:fill="FFFFFF" w:themeFill="background1"/>
          </w:tcPr>
          <w:p w14:paraId="4C2D8090" w14:textId="77777777" w:rsidR="007313F4" w:rsidRPr="00323048" w:rsidRDefault="007313F4" w:rsidP="00EE79F5">
            <w:pPr>
              <w:rPr>
                <w:rFonts w:ascii="Arial" w:hAnsi="Arial" w:cs="Arial"/>
                <w:sz w:val="20"/>
              </w:rPr>
            </w:pPr>
            <w:r w:rsidRPr="00323048">
              <w:rPr>
                <w:rFonts w:ascii="Arial" w:hAnsi="Arial" w:cs="Arial"/>
                <w:sz w:val="20"/>
              </w:rPr>
              <w:t>Pour les applications web exposées sur internet et qui intègreraient une authentification et/ou une gestion des comptes, les mécanismes d’authentification doivent être adaptés à la criticité des données.</w:t>
            </w:r>
          </w:p>
          <w:p w14:paraId="08A9EC95" w14:textId="77777777" w:rsidR="007313F4" w:rsidRPr="00323048" w:rsidRDefault="007313F4" w:rsidP="00EE79F5">
            <w:pPr>
              <w:rPr>
                <w:rFonts w:ascii="Arial" w:hAnsi="Arial" w:cs="Arial"/>
                <w:sz w:val="20"/>
              </w:rPr>
            </w:pPr>
            <w:r w:rsidRPr="00323048">
              <w:rPr>
                <w:rFonts w:ascii="Arial" w:hAnsi="Arial" w:cs="Arial"/>
                <w:sz w:val="20"/>
              </w:rPr>
              <w:t>Une authentification forte est exigée pour l’accès à des données de santé par carte CPS ou équivalent (sauf disposition contraire du CCTP qui conduirait le CHU de Clermont-Ferrand à prendre en charge une authentification forte en préalable à l’accès à l’application objet du marché : cas d’un portail d’authentification en amont de l’application).</w:t>
            </w:r>
          </w:p>
        </w:tc>
        <w:tc>
          <w:tcPr>
            <w:tcW w:w="971" w:type="pct"/>
          </w:tcPr>
          <w:p w14:paraId="79E5C28D" w14:textId="77777777" w:rsidR="007313F4" w:rsidRPr="000707B1" w:rsidRDefault="007313F4" w:rsidP="00EE79F5">
            <w:pPr>
              <w:rPr>
                <w:rFonts w:ascii="Arial" w:hAnsi="Arial" w:cs="Arial"/>
              </w:rPr>
            </w:pPr>
          </w:p>
        </w:tc>
        <w:tc>
          <w:tcPr>
            <w:tcW w:w="694" w:type="pct"/>
          </w:tcPr>
          <w:p w14:paraId="7E65A4CA" w14:textId="77777777" w:rsidR="007313F4" w:rsidRPr="000707B1" w:rsidRDefault="007313F4" w:rsidP="00EE79F5">
            <w:pPr>
              <w:rPr>
                <w:rFonts w:ascii="Arial" w:hAnsi="Arial" w:cs="Arial"/>
              </w:rPr>
            </w:pPr>
          </w:p>
        </w:tc>
      </w:tr>
      <w:tr w:rsidR="005A248E" w:rsidRPr="000707B1" w14:paraId="313CBAF1" w14:textId="77777777" w:rsidTr="005A248E">
        <w:trPr>
          <w:cantSplit/>
        </w:trPr>
        <w:tc>
          <w:tcPr>
            <w:tcW w:w="415" w:type="pct"/>
            <w:shd w:val="clear" w:color="auto" w:fill="F2F2F2" w:themeFill="background1" w:themeFillShade="F2"/>
          </w:tcPr>
          <w:p w14:paraId="070FC2DE" w14:textId="77777777" w:rsidR="007313F4" w:rsidRPr="000707B1" w:rsidRDefault="007313F4" w:rsidP="00172A5A">
            <w:pPr>
              <w:jc w:val="right"/>
              <w:rPr>
                <w:rFonts w:ascii="Arial" w:hAnsi="Arial" w:cs="Arial"/>
              </w:rPr>
            </w:pPr>
            <w:r w:rsidRPr="000707B1">
              <w:rPr>
                <w:rFonts w:ascii="Arial" w:hAnsi="Arial" w:cs="Arial"/>
              </w:rPr>
              <w:t>4.7</w:t>
            </w:r>
          </w:p>
        </w:tc>
        <w:tc>
          <w:tcPr>
            <w:tcW w:w="279" w:type="pct"/>
            <w:shd w:val="clear" w:color="auto" w:fill="F2F2F2" w:themeFill="background1" w:themeFillShade="F2"/>
          </w:tcPr>
          <w:p w14:paraId="02B375F3" w14:textId="77777777" w:rsidR="007313F4" w:rsidRPr="000707B1" w:rsidRDefault="007313F4" w:rsidP="00EE79F5">
            <w:pPr>
              <w:rPr>
                <w:rFonts w:ascii="Arial" w:hAnsi="Arial" w:cs="Arial"/>
                <w:b/>
              </w:rPr>
            </w:pPr>
            <w:r w:rsidRPr="000707B1">
              <w:rPr>
                <w:rFonts w:ascii="Arial" w:hAnsi="Arial" w:cs="Arial"/>
                <w:b/>
              </w:rPr>
              <w:t>R</w:t>
            </w:r>
          </w:p>
        </w:tc>
        <w:tc>
          <w:tcPr>
            <w:tcW w:w="2641" w:type="pct"/>
            <w:shd w:val="clear" w:color="auto" w:fill="FFFFFF" w:themeFill="background1"/>
          </w:tcPr>
          <w:p w14:paraId="39C0A0B4" w14:textId="77777777" w:rsidR="007313F4" w:rsidRPr="000707B1" w:rsidRDefault="007313F4" w:rsidP="00EE79F5">
            <w:pPr>
              <w:rPr>
                <w:rFonts w:ascii="Arial" w:hAnsi="Arial" w:cs="Arial"/>
              </w:rPr>
            </w:pPr>
            <w:r w:rsidRPr="00323048">
              <w:rPr>
                <w:rFonts w:ascii="Arial" w:hAnsi="Arial" w:cs="Arial"/>
                <w:sz w:val="20"/>
              </w:rPr>
              <w:t>Pour les applications web un audit externe de sécurité de type top 10 de l’OWASP sera fourni avec l’offre</w:t>
            </w:r>
            <w:r w:rsidRPr="000707B1">
              <w:rPr>
                <w:rFonts w:ascii="Arial" w:hAnsi="Arial" w:cs="Arial"/>
              </w:rPr>
              <w:t xml:space="preserve">. </w:t>
            </w:r>
          </w:p>
        </w:tc>
        <w:tc>
          <w:tcPr>
            <w:tcW w:w="971" w:type="pct"/>
          </w:tcPr>
          <w:p w14:paraId="2DE1E06D" w14:textId="77777777" w:rsidR="007313F4" w:rsidRPr="000707B1" w:rsidRDefault="007313F4" w:rsidP="00EE79F5">
            <w:pPr>
              <w:rPr>
                <w:rFonts w:ascii="Arial" w:hAnsi="Arial" w:cs="Arial"/>
              </w:rPr>
            </w:pPr>
          </w:p>
        </w:tc>
        <w:tc>
          <w:tcPr>
            <w:tcW w:w="694" w:type="pct"/>
          </w:tcPr>
          <w:p w14:paraId="4D6B8792" w14:textId="77777777" w:rsidR="007313F4" w:rsidRPr="000707B1" w:rsidRDefault="007313F4" w:rsidP="00EE79F5">
            <w:pPr>
              <w:rPr>
                <w:rFonts w:ascii="Arial" w:hAnsi="Arial" w:cs="Arial"/>
              </w:rPr>
            </w:pPr>
          </w:p>
        </w:tc>
      </w:tr>
    </w:tbl>
    <w:p w14:paraId="09E22366" w14:textId="5DB7C2F7" w:rsidR="007313F4" w:rsidRPr="003D14D9" w:rsidRDefault="003D14D9" w:rsidP="00EE79F5">
      <w:pPr>
        <w:pStyle w:val="Titre2"/>
        <w:rPr>
          <w:rFonts w:ascii="Arial" w:hAnsi="Arial" w:cs="Arial"/>
        </w:rPr>
      </w:pPr>
      <w:bookmarkStart w:id="32" w:name="_Toc218092108"/>
      <w:r w:rsidRPr="003D14D9">
        <w:rPr>
          <w:rFonts w:ascii="Arial" w:hAnsi="Arial" w:cs="Arial"/>
        </w:rPr>
        <w:lastRenderedPageBreak/>
        <w:t>GESTION DES HABILITATIONS</w:t>
      </w:r>
      <w:bookmarkEnd w:id="32"/>
    </w:p>
    <w:p w14:paraId="2DAD88B6" w14:textId="77777777" w:rsidR="0025156A" w:rsidRPr="0025156A" w:rsidRDefault="0025156A" w:rsidP="0025156A">
      <w:pPr>
        <w:rPr>
          <w:sz w:val="16"/>
          <w:szCs w:val="16"/>
        </w:rPr>
      </w:pPr>
    </w:p>
    <w:tbl>
      <w:tblPr>
        <w:tblStyle w:val="Grilledutableau"/>
        <w:tblW w:w="5009" w:type="pct"/>
        <w:tblLook w:val="06A0" w:firstRow="1" w:lastRow="0" w:firstColumn="1" w:lastColumn="0" w:noHBand="1" w:noVBand="1"/>
      </w:tblPr>
      <w:tblGrid>
        <w:gridCol w:w="852"/>
        <w:gridCol w:w="568"/>
        <w:gridCol w:w="5392"/>
        <w:gridCol w:w="1983"/>
        <w:gridCol w:w="1417"/>
      </w:tblGrid>
      <w:tr w:rsidR="005A248E" w:rsidRPr="005A248E" w14:paraId="104FE12C" w14:textId="77777777" w:rsidTr="005A248E">
        <w:trPr>
          <w:cantSplit/>
          <w:tblHeader/>
        </w:trPr>
        <w:tc>
          <w:tcPr>
            <w:tcW w:w="417" w:type="pct"/>
            <w:shd w:val="clear" w:color="auto" w:fill="BFBFBF" w:themeFill="background1" w:themeFillShade="BF"/>
          </w:tcPr>
          <w:p w14:paraId="4374A583" w14:textId="507266F7" w:rsidR="007313F4" w:rsidRPr="005A248E" w:rsidRDefault="007313F4" w:rsidP="00EE79F5">
            <w:pPr>
              <w:rPr>
                <w:b/>
              </w:rPr>
            </w:pPr>
            <w:proofErr w:type="spellStart"/>
            <w:r w:rsidRPr="005A248E">
              <w:rPr>
                <w:b/>
              </w:rPr>
              <w:t>Ref</w:t>
            </w:r>
            <w:proofErr w:type="spellEnd"/>
            <w:r w:rsidRPr="005A248E">
              <w:rPr>
                <w:b/>
              </w:rPr>
              <w:t>.</w:t>
            </w:r>
          </w:p>
        </w:tc>
        <w:tc>
          <w:tcPr>
            <w:tcW w:w="278" w:type="pct"/>
            <w:shd w:val="clear" w:color="auto" w:fill="BFBFBF" w:themeFill="background1" w:themeFillShade="BF"/>
          </w:tcPr>
          <w:p w14:paraId="6CFE7BA5" w14:textId="77777777" w:rsidR="007313F4" w:rsidRPr="005A248E" w:rsidRDefault="007313F4" w:rsidP="00EE79F5">
            <w:pPr>
              <w:rPr>
                <w:b/>
              </w:rPr>
            </w:pPr>
          </w:p>
        </w:tc>
        <w:tc>
          <w:tcPr>
            <w:tcW w:w="2640" w:type="pct"/>
            <w:shd w:val="clear" w:color="auto" w:fill="BFBFBF" w:themeFill="background1" w:themeFillShade="BF"/>
          </w:tcPr>
          <w:p w14:paraId="79DA6B63" w14:textId="77777777" w:rsidR="007313F4" w:rsidRPr="005A248E" w:rsidRDefault="007313F4" w:rsidP="00EE79F5">
            <w:pPr>
              <w:rPr>
                <w:b/>
              </w:rPr>
            </w:pPr>
            <w:r w:rsidRPr="005A248E">
              <w:rPr>
                <w:b/>
              </w:rPr>
              <w:t>Règle de sécurité</w:t>
            </w:r>
          </w:p>
        </w:tc>
        <w:tc>
          <w:tcPr>
            <w:tcW w:w="971" w:type="pct"/>
            <w:shd w:val="clear" w:color="auto" w:fill="BFBFBF" w:themeFill="background1" w:themeFillShade="BF"/>
          </w:tcPr>
          <w:p w14:paraId="4B56BE4F" w14:textId="77777777" w:rsidR="007313F4" w:rsidRPr="005A248E" w:rsidRDefault="007313F4" w:rsidP="00EE79F5">
            <w:pPr>
              <w:rPr>
                <w:b/>
              </w:rPr>
            </w:pPr>
            <w:r w:rsidRPr="005A248E">
              <w:rPr>
                <w:b/>
              </w:rPr>
              <w:t>Description de la prise en charge</w:t>
            </w:r>
          </w:p>
        </w:tc>
        <w:tc>
          <w:tcPr>
            <w:tcW w:w="694" w:type="pct"/>
            <w:shd w:val="clear" w:color="auto" w:fill="BFBFBF" w:themeFill="background1" w:themeFillShade="BF"/>
          </w:tcPr>
          <w:p w14:paraId="59CFB497" w14:textId="77777777" w:rsidR="007313F4" w:rsidRPr="005A248E" w:rsidRDefault="007313F4" w:rsidP="00EE79F5">
            <w:pPr>
              <w:rPr>
                <w:b/>
              </w:rPr>
            </w:pPr>
            <w:r w:rsidRPr="005A248E">
              <w:rPr>
                <w:b/>
              </w:rPr>
              <w:t>Evaluation</w:t>
            </w:r>
          </w:p>
        </w:tc>
      </w:tr>
      <w:tr w:rsidR="005A248E" w:rsidRPr="003A1241" w14:paraId="38A89025" w14:textId="77777777" w:rsidTr="002D254D">
        <w:trPr>
          <w:cantSplit/>
        </w:trPr>
        <w:tc>
          <w:tcPr>
            <w:tcW w:w="417" w:type="pct"/>
            <w:shd w:val="clear" w:color="auto" w:fill="D0CECE" w:themeFill="background2" w:themeFillShade="E6"/>
          </w:tcPr>
          <w:p w14:paraId="637E0011" w14:textId="77777777" w:rsidR="007313F4" w:rsidRPr="003A1241" w:rsidRDefault="007313F4" w:rsidP="00172A5A">
            <w:pPr>
              <w:jc w:val="right"/>
            </w:pPr>
            <w:r w:rsidRPr="003A1241">
              <w:t>4.8</w:t>
            </w:r>
          </w:p>
        </w:tc>
        <w:tc>
          <w:tcPr>
            <w:tcW w:w="278" w:type="pct"/>
            <w:shd w:val="clear" w:color="auto" w:fill="D0CECE" w:themeFill="background2" w:themeFillShade="E6"/>
          </w:tcPr>
          <w:p w14:paraId="73D57705" w14:textId="77777777" w:rsidR="007313F4" w:rsidRPr="003A1241" w:rsidRDefault="007313F4" w:rsidP="00EE79F5">
            <w:r w:rsidRPr="003A1241">
              <w:t>R</w:t>
            </w:r>
          </w:p>
        </w:tc>
        <w:tc>
          <w:tcPr>
            <w:tcW w:w="2640" w:type="pct"/>
            <w:shd w:val="clear" w:color="auto" w:fill="auto"/>
          </w:tcPr>
          <w:p w14:paraId="5F43FBC4" w14:textId="77777777" w:rsidR="007313F4" w:rsidRPr="0025156A" w:rsidRDefault="007313F4" w:rsidP="00EE79F5">
            <w:pPr>
              <w:rPr>
                <w:rFonts w:ascii="Arial" w:hAnsi="Arial" w:cs="Arial"/>
                <w:sz w:val="20"/>
              </w:rPr>
            </w:pPr>
            <w:r w:rsidRPr="0025156A">
              <w:rPr>
                <w:rFonts w:ascii="Arial" w:hAnsi="Arial" w:cs="Arial"/>
                <w:sz w:val="20"/>
              </w:rPr>
              <w:t>La gestion des habilitations doit reposer sur le moteur d’habilitation du CHU de Clermont-Ferrand, (Active Directory). Ce moteur fournit pour chaque utilisateur un ensemble d’information dont notamment le profil à utiliser dans l’application (fonctionnalités autorisées) et son périmètre d’habilitation (liste des Unités Fonctionnelles pour lesquelles il peut accéder aux informations).</w:t>
            </w:r>
          </w:p>
          <w:p w14:paraId="03055795" w14:textId="13F86DFF" w:rsidR="007313F4" w:rsidRPr="003A1241" w:rsidRDefault="007313F4" w:rsidP="0025156A">
            <w:r w:rsidRPr="0025156A">
              <w:rPr>
                <w:rFonts w:ascii="Arial" w:hAnsi="Arial" w:cs="Arial"/>
                <w:sz w:val="20"/>
              </w:rPr>
              <w:t>Dans la mesure où seule la notion de profil (telle que mentionnée ci-dessus, indépendante donc de l’affectation sur des Unité d’affectation de la personne) serait nécessaire, l’utilisation de groupe AD est envisageable.</w:t>
            </w:r>
          </w:p>
        </w:tc>
        <w:tc>
          <w:tcPr>
            <w:tcW w:w="971" w:type="pct"/>
          </w:tcPr>
          <w:p w14:paraId="7EFD969D" w14:textId="77777777" w:rsidR="007313F4" w:rsidRPr="003A1241" w:rsidRDefault="007313F4" w:rsidP="00EE79F5"/>
        </w:tc>
        <w:tc>
          <w:tcPr>
            <w:tcW w:w="694" w:type="pct"/>
          </w:tcPr>
          <w:p w14:paraId="6187FAAC" w14:textId="77777777" w:rsidR="007313F4" w:rsidRPr="003A1241" w:rsidRDefault="007313F4" w:rsidP="00EE79F5"/>
        </w:tc>
      </w:tr>
    </w:tbl>
    <w:p w14:paraId="35AEB85A" w14:textId="77777777" w:rsidR="007313F4" w:rsidRPr="0025156A" w:rsidRDefault="007313F4" w:rsidP="007313F4">
      <w:pPr>
        <w:rPr>
          <w:rFonts w:ascii="Arial" w:hAnsi="Arial" w:cs="Arial"/>
          <w:sz w:val="16"/>
          <w:szCs w:val="16"/>
        </w:rPr>
      </w:pPr>
    </w:p>
    <w:p w14:paraId="0AE33787" w14:textId="373606FE" w:rsidR="007313F4" w:rsidRPr="0025156A" w:rsidRDefault="007313F4" w:rsidP="007313F4">
      <w:pPr>
        <w:rPr>
          <w:rFonts w:ascii="Arial" w:hAnsi="Arial" w:cs="Arial"/>
          <w:sz w:val="16"/>
          <w:szCs w:val="16"/>
        </w:rPr>
      </w:pPr>
    </w:p>
    <w:p w14:paraId="31C7DE52" w14:textId="77777777" w:rsidR="007313F4" w:rsidRPr="00323048" w:rsidRDefault="005A248E" w:rsidP="00410BFC">
      <w:pPr>
        <w:pStyle w:val="Titre2"/>
        <w:rPr>
          <w:rFonts w:ascii="Arial" w:hAnsi="Arial" w:cs="Arial"/>
        </w:rPr>
      </w:pPr>
      <w:bookmarkStart w:id="33" w:name="_Toc70434869"/>
      <w:bookmarkStart w:id="34" w:name="_Toc218092109"/>
      <w:r w:rsidRPr="00323048">
        <w:rPr>
          <w:rFonts w:ascii="Arial" w:hAnsi="Arial" w:cs="Arial"/>
        </w:rPr>
        <w:t>TRACABILITE</w:t>
      </w:r>
      <w:bookmarkEnd w:id="33"/>
      <w:bookmarkEnd w:id="34"/>
    </w:p>
    <w:p w14:paraId="748B5FD2" w14:textId="77777777" w:rsidR="007313F4" w:rsidRPr="00323048" w:rsidRDefault="007313F4" w:rsidP="005A248E">
      <w:pPr>
        <w:rPr>
          <w:rFonts w:ascii="Arial" w:hAnsi="Arial" w:cs="Arial"/>
        </w:rPr>
      </w:pPr>
      <w:r w:rsidRPr="00323048">
        <w:rPr>
          <w:rFonts w:ascii="Arial" w:hAnsi="Arial" w:cs="Arial"/>
        </w:rPr>
        <w:t>Les exigences fonctionnelles de traçabilité du CCTP peuvent être supérieures à celle citées ici d’une manière générale pour la sécurité.</w:t>
      </w:r>
    </w:p>
    <w:p w14:paraId="21E8029D" w14:textId="705674AC" w:rsidR="007313F4" w:rsidRDefault="007313F4" w:rsidP="005A248E">
      <w:pPr>
        <w:rPr>
          <w:rFonts w:ascii="Arial" w:hAnsi="Arial" w:cs="Arial"/>
        </w:rPr>
      </w:pPr>
      <w:r w:rsidRPr="00323048">
        <w:rPr>
          <w:rFonts w:ascii="Arial" w:hAnsi="Arial" w:cs="Arial"/>
        </w:rPr>
        <w:t>Le CHU de Clermont-Ferrand met en œuvre la centralisation de ses traces applicatives et systèmes au sein d’un dispositif unique afin d’en garantir l’intégrité, la conservation et la bon</w:t>
      </w:r>
      <w:r w:rsidR="00323048">
        <w:rPr>
          <w:rFonts w:ascii="Arial" w:hAnsi="Arial" w:cs="Arial"/>
        </w:rPr>
        <w:t xml:space="preserve">ne exploitation et protection </w:t>
      </w:r>
    </w:p>
    <w:p w14:paraId="3FC6EB96" w14:textId="77777777" w:rsidR="00323048" w:rsidRPr="0025156A" w:rsidRDefault="00323048" w:rsidP="005A248E">
      <w:pPr>
        <w:rPr>
          <w:rFonts w:ascii="Arial" w:hAnsi="Arial" w:cs="Arial"/>
          <w:sz w:val="16"/>
          <w:szCs w:val="16"/>
        </w:rPr>
      </w:pPr>
    </w:p>
    <w:tbl>
      <w:tblPr>
        <w:tblStyle w:val="Grilledutableau"/>
        <w:tblW w:w="5000" w:type="pct"/>
        <w:tblLook w:val="06A0" w:firstRow="1" w:lastRow="0" w:firstColumn="1" w:lastColumn="0" w:noHBand="1" w:noVBand="1"/>
      </w:tblPr>
      <w:tblGrid>
        <w:gridCol w:w="848"/>
        <w:gridCol w:w="571"/>
        <w:gridCol w:w="5380"/>
        <w:gridCol w:w="1982"/>
        <w:gridCol w:w="1413"/>
      </w:tblGrid>
      <w:tr w:rsidR="005A248E" w:rsidRPr="00323048" w14:paraId="45C6E30A" w14:textId="77777777" w:rsidTr="005A248E">
        <w:trPr>
          <w:cantSplit/>
          <w:tblHeader/>
        </w:trPr>
        <w:tc>
          <w:tcPr>
            <w:tcW w:w="416" w:type="pct"/>
            <w:shd w:val="clear" w:color="auto" w:fill="BFBFBF" w:themeFill="background1" w:themeFillShade="BF"/>
          </w:tcPr>
          <w:p w14:paraId="5CB8F64F" w14:textId="77777777" w:rsidR="007313F4" w:rsidRPr="00323048" w:rsidRDefault="007313F4" w:rsidP="00EE79F5">
            <w:pPr>
              <w:rPr>
                <w:rFonts w:ascii="Arial" w:hAnsi="Arial" w:cs="Arial"/>
                <w:b/>
              </w:rPr>
            </w:pPr>
            <w:proofErr w:type="spellStart"/>
            <w:r w:rsidRPr="00323048">
              <w:rPr>
                <w:rFonts w:ascii="Arial" w:hAnsi="Arial" w:cs="Arial"/>
                <w:b/>
              </w:rPr>
              <w:t>Ref</w:t>
            </w:r>
            <w:proofErr w:type="spellEnd"/>
            <w:r w:rsidRPr="00323048">
              <w:rPr>
                <w:rFonts w:ascii="Arial" w:hAnsi="Arial" w:cs="Arial"/>
                <w:b/>
              </w:rPr>
              <w:t xml:space="preserve">. </w:t>
            </w:r>
          </w:p>
        </w:tc>
        <w:tc>
          <w:tcPr>
            <w:tcW w:w="280" w:type="pct"/>
            <w:shd w:val="clear" w:color="auto" w:fill="BFBFBF" w:themeFill="background1" w:themeFillShade="BF"/>
          </w:tcPr>
          <w:p w14:paraId="3ECE1429" w14:textId="77777777" w:rsidR="007313F4" w:rsidRPr="00323048" w:rsidRDefault="007313F4" w:rsidP="00EE79F5">
            <w:pPr>
              <w:rPr>
                <w:rFonts w:ascii="Arial" w:hAnsi="Arial" w:cs="Arial"/>
                <w:b/>
              </w:rPr>
            </w:pPr>
          </w:p>
        </w:tc>
        <w:tc>
          <w:tcPr>
            <w:tcW w:w="2639" w:type="pct"/>
            <w:shd w:val="clear" w:color="auto" w:fill="BFBFBF" w:themeFill="background1" w:themeFillShade="BF"/>
          </w:tcPr>
          <w:p w14:paraId="02E82C1C" w14:textId="77777777" w:rsidR="007313F4" w:rsidRPr="00323048" w:rsidRDefault="007313F4" w:rsidP="00EE79F5">
            <w:pPr>
              <w:rPr>
                <w:rFonts w:ascii="Arial" w:hAnsi="Arial" w:cs="Arial"/>
                <w:b/>
              </w:rPr>
            </w:pPr>
            <w:r w:rsidRPr="00323048">
              <w:rPr>
                <w:rFonts w:ascii="Arial" w:hAnsi="Arial" w:cs="Arial"/>
                <w:b/>
              </w:rPr>
              <w:t>Règle de sécurité</w:t>
            </w:r>
          </w:p>
        </w:tc>
        <w:tc>
          <w:tcPr>
            <w:tcW w:w="972" w:type="pct"/>
            <w:shd w:val="clear" w:color="auto" w:fill="BFBFBF" w:themeFill="background1" w:themeFillShade="BF"/>
          </w:tcPr>
          <w:p w14:paraId="1FF0DF07" w14:textId="77777777" w:rsidR="007313F4" w:rsidRPr="00323048" w:rsidRDefault="007313F4" w:rsidP="00EE79F5">
            <w:pPr>
              <w:rPr>
                <w:rFonts w:ascii="Arial" w:hAnsi="Arial" w:cs="Arial"/>
                <w:b/>
              </w:rPr>
            </w:pPr>
            <w:r w:rsidRPr="00323048">
              <w:rPr>
                <w:rFonts w:ascii="Arial" w:hAnsi="Arial" w:cs="Arial"/>
                <w:b/>
              </w:rPr>
              <w:t>Description de la prise en charge</w:t>
            </w:r>
          </w:p>
        </w:tc>
        <w:tc>
          <w:tcPr>
            <w:tcW w:w="694" w:type="pct"/>
            <w:shd w:val="clear" w:color="auto" w:fill="BFBFBF" w:themeFill="background1" w:themeFillShade="BF"/>
          </w:tcPr>
          <w:p w14:paraId="76A8D381" w14:textId="77777777" w:rsidR="007313F4" w:rsidRPr="00323048" w:rsidRDefault="007313F4" w:rsidP="00EE79F5">
            <w:pPr>
              <w:rPr>
                <w:rFonts w:ascii="Arial" w:hAnsi="Arial" w:cs="Arial"/>
                <w:b/>
              </w:rPr>
            </w:pPr>
            <w:r w:rsidRPr="00323048">
              <w:rPr>
                <w:rFonts w:ascii="Arial" w:hAnsi="Arial" w:cs="Arial"/>
                <w:b/>
              </w:rPr>
              <w:t>Evaluation</w:t>
            </w:r>
          </w:p>
        </w:tc>
      </w:tr>
      <w:tr w:rsidR="005A248E" w:rsidRPr="00323048" w14:paraId="5D380539" w14:textId="77777777" w:rsidTr="005A248E">
        <w:trPr>
          <w:cantSplit/>
        </w:trPr>
        <w:tc>
          <w:tcPr>
            <w:tcW w:w="416" w:type="pct"/>
            <w:shd w:val="clear" w:color="auto" w:fill="F2F2F2" w:themeFill="background1" w:themeFillShade="F2"/>
          </w:tcPr>
          <w:p w14:paraId="7A00D51D" w14:textId="77777777" w:rsidR="007313F4" w:rsidRPr="00323048" w:rsidRDefault="007313F4" w:rsidP="00172A5A">
            <w:pPr>
              <w:jc w:val="right"/>
              <w:rPr>
                <w:rFonts w:ascii="Arial" w:hAnsi="Arial" w:cs="Arial"/>
              </w:rPr>
            </w:pPr>
            <w:r w:rsidRPr="00323048">
              <w:rPr>
                <w:rFonts w:ascii="Arial" w:hAnsi="Arial" w:cs="Arial"/>
              </w:rPr>
              <w:t>5.1</w:t>
            </w:r>
          </w:p>
        </w:tc>
        <w:tc>
          <w:tcPr>
            <w:tcW w:w="280" w:type="pct"/>
            <w:shd w:val="clear" w:color="auto" w:fill="F2F2F2" w:themeFill="background1" w:themeFillShade="F2"/>
          </w:tcPr>
          <w:p w14:paraId="0CFCBB9D" w14:textId="77777777" w:rsidR="007313F4" w:rsidRPr="00323048" w:rsidRDefault="007313F4" w:rsidP="00EE79F5">
            <w:pPr>
              <w:rPr>
                <w:rFonts w:ascii="Arial" w:hAnsi="Arial" w:cs="Arial"/>
              </w:rPr>
            </w:pPr>
            <w:r w:rsidRPr="00323048">
              <w:rPr>
                <w:rFonts w:ascii="Arial" w:hAnsi="Arial" w:cs="Arial"/>
                <w:b/>
              </w:rPr>
              <w:t>R</w:t>
            </w:r>
          </w:p>
        </w:tc>
        <w:tc>
          <w:tcPr>
            <w:tcW w:w="2639" w:type="pct"/>
            <w:shd w:val="clear" w:color="auto" w:fill="FFFFFF" w:themeFill="background1"/>
          </w:tcPr>
          <w:p w14:paraId="56B63619" w14:textId="42727736" w:rsidR="007313F4" w:rsidRPr="00323048" w:rsidRDefault="00323048" w:rsidP="00EE79F5">
            <w:pPr>
              <w:rPr>
                <w:rFonts w:ascii="Arial" w:hAnsi="Arial" w:cs="Arial"/>
                <w:sz w:val="20"/>
              </w:rPr>
            </w:pPr>
            <w:r w:rsidRPr="00323048">
              <w:rPr>
                <w:rFonts w:ascii="Arial" w:hAnsi="Arial" w:cs="Arial"/>
                <w:sz w:val="20"/>
              </w:rPr>
              <w:t>L</w:t>
            </w:r>
            <w:r w:rsidR="007313F4" w:rsidRPr="00323048">
              <w:rPr>
                <w:rFonts w:ascii="Arial" w:hAnsi="Arial" w:cs="Arial"/>
                <w:sz w:val="20"/>
              </w:rPr>
              <w:t>a solution proposée doit exposer de manière sécurisée ses éléments de traçabilité. Décrire les systèmes d’accès.</w:t>
            </w:r>
          </w:p>
        </w:tc>
        <w:tc>
          <w:tcPr>
            <w:tcW w:w="972" w:type="pct"/>
          </w:tcPr>
          <w:p w14:paraId="27464289" w14:textId="77777777" w:rsidR="007313F4" w:rsidRPr="00323048" w:rsidRDefault="007313F4" w:rsidP="00EE79F5">
            <w:pPr>
              <w:rPr>
                <w:rFonts w:ascii="Arial" w:hAnsi="Arial" w:cs="Arial"/>
              </w:rPr>
            </w:pPr>
          </w:p>
        </w:tc>
        <w:tc>
          <w:tcPr>
            <w:tcW w:w="694" w:type="pct"/>
          </w:tcPr>
          <w:p w14:paraId="4D73595C" w14:textId="77777777" w:rsidR="007313F4" w:rsidRPr="00323048" w:rsidRDefault="007313F4" w:rsidP="00EE79F5">
            <w:pPr>
              <w:rPr>
                <w:rFonts w:ascii="Arial" w:hAnsi="Arial" w:cs="Arial"/>
              </w:rPr>
            </w:pPr>
          </w:p>
        </w:tc>
      </w:tr>
    </w:tbl>
    <w:p w14:paraId="67A27F90" w14:textId="77777777" w:rsidR="007313F4" w:rsidRPr="0025156A" w:rsidRDefault="007313F4" w:rsidP="005A248E">
      <w:pPr>
        <w:rPr>
          <w:rFonts w:ascii="Arial" w:hAnsi="Arial" w:cs="Arial"/>
          <w:sz w:val="16"/>
          <w:szCs w:val="16"/>
        </w:rPr>
      </w:pPr>
    </w:p>
    <w:p w14:paraId="60049FFC" w14:textId="77777777" w:rsidR="007313F4" w:rsidRPr="00323048" w:rsidRDefault="007313F4" w:rsidP="005A248E">
      <w:pPr>
        <w:rPr>
          <w:rFonts w:ascii="Arial" w:hAnsi="Arial" w:cs="Arial"/>
        </w:rPr>
      </w:pPr>
      <w:r w:rsidRPr="00323048">
        <w:rPr>
          <w:rFonts w:ascii="Arial" w:hAnsi="Arial" w:cs="Arial"/>
        </w:rPr>
        <w:t>Contenu de la trace :</w:t>
      </w:r>
    </w:p>
    <w:tbl>
      <w:tblPr>
        <w:tblStyle w:val="Grilledutableau"/>
        <w:tblW w:w="5007" w:type="pct"/>
        <w:tblLook w:val="06A0" w:firstRow="1" w:lastRow="0" w:firstColumn="1" w:lastColumn="0" w:noHBand="1" w:noVBand="1"/>
      </w:tblPr>
      <w:tblGrid>
        <w:gridCol w:w="843"/>
        <w:gridCol w:w="576"/>
        <w:gridCol w:w="5390"/>
        <w:gridCol w:w="1982"/>
        <w:gridCol w:w="1417"/>
      </w:tblGrid>
      <w:tr w:rsidR="001B7CC7" w:rsidRPr="00323048" w14:paraId="4E11576B" w14:textId="77777777" w:rsidTr="001B7CC7">
        <w:trPr>
          <w:cantSplit/>
          <w:tblHeader/>
        </w:trPr>
        <w:tc>
          <w:tcPr>
            <w:tcW w:w="413" w:type="pct"/>
            <w:shd w:val="clear" w:color="auto" w:fill="BFBFBF" w:themeFill="background1" w:themeFillShade="BF"/>
          </w:tcPr>
          <w:p w14:paraId="2C7A7D3C" w14:textId="77777777" w:rsidR="007313F4" w:rsidRPr="00323048" w:rsidRDefault="007313F4" w:rsidP="00EE79F5">
            <w:pPr>
              <w:rPr>
                <w:rFonts w:ascii="Arial" w:hAnsi="Arial" w:cs="Arial"/>
                <w:b/>
              </w:rPr>
            </w:pPr>
            <w:proofErr w:type="spellStart"/>
            <w:r w:rsidRPr="00323048">
              <w:rPr>
                <w:rFonts w:ascii="Arial" w:hAnsi="Arial" w:cs="Arial"/>
                <w:b/>
              </w:rPr>
              <w:t>Ref</w:t>
            </w:r>
            <w:proofErr w:type="spellEnd"/>
            <w:r w:rsidRPr="00323048">
              <w:rPr>
                <w:rFonts w:ascii="Arial" w:hAnsi="Arial" w:cs="Arial"/>
                <w:b/>
              </w:rPr>
              <w:t>.</w:t>
            </w:r>
          </w:p>
        </w:tc>
        <w:tc>
          <w:tcPr>
            <w:tcW w:w="282" w:type="pct"/>
            <w:shd w:val="clear" w:color="auto" w:fill="BFBFBF" w:themeFill="background1" w:themeFillShade="BF"/>
          </w:tcPr>
          <w:p w14:paraId="722335D8" w14:textId="77777777" w:rsidR="007313F4" w:rsidRPr="00323048" w:rsidRDefault="007313F4" w:rsidP="00EE79F5">
            <w:pPr>
              <w:rPr>
                <w:rFonts w:ascii="Arial" w:hAnsi="Arial" w:cs="Arial"/>
                <w:b/>
              </w:rPr>
            </w:pPr>
          </w:p>
        </w:tc>
        <w:tc>
          <w:tcPr>
            <w:tcW w:w="2640" w:type="pct"/>
            <w:shd w:val="clear" w:color="auto" w:fill="BFBFBF" w:themeFill="background1" w:themeFillShade="BF"/>
          </w:tcPr>
          <w:p w14:paraId="4BD59182" w14:textId="77777777" w:rsidR="007313F4" w:rsidRPr="00323048" w:rsidRDefault="007313F4" w:rsidP="00EE79F5">
            <w:pPr>
              <w:rPr>
                <w:rFonts w:ascii="Arial" w:hAnsi="Arial" w:cs="Arial"/>
                <w:b/>
              </w:rPr>
            </w:pPr>
            <w:r w:rsidRPr="00323048">
              <w:rPr>
                <w:rFonts w:ascii="Arial" w:hAnsi="Arial" w:cs="Arial"/>
                <w:b/>
              </w:rPr>
              <w:t>Règle de sécurité</w:t>
            </w:r>
          </w:p>
        </w:tc>
        <w:tc>
          <w:tcPr>
            <w:tcW w:w="971" w:type="pct"/>
            <w:shd w:val="clear" w:color="auto" w:fill="BFBFBF" w:themeFill="background1" w:themeFillShade="BF"/>
          </w:tcPr>
          <w:p w14:paraId="5B3C13BF" w14:textId="77777777" w:rsidR="007313F4" w:rsidRPr="00323048" w:rsidRDefault="007313F4" w:rsidP="00EE79F5">
            <w:pPr>
              <w:rPr>
                <w:rFonts w:ascii="Arial" w:hAnsi="Arial" w:cs="Arial"/>
                <w:b/>
              </w:rPr>
            </w:pPr>
            <w:r w:rsidRPr="00323048">
              <w:rPr>
                <w:rFonts w:ascii="Arial" w:hAnsi="Arial" w:cs="Arial"/>
                <w:b/>
              </w:rPr>
              <w:t>Description de la prise en charge</w:t>
            </w:r>
          </w:p>
        </w:tc>
        <w:tc>
          <w:tcPr>
            <w:tcW w:w="694" w:type="pct"/>
            <w:shd w:val="clear" w:color="auto" w:fill="BFBFBF" w:themeFill="background1" w:themeFillShade="BF"/>
          </w:tcPr>
          <w:p w14:paraId="2ACE7954" w14:textId="77777777" w:rsidR="007313F4" w:rsidRPr="00323048" w:rsidRDefault="007313F4" w:rsidP="00EE79F5">
            <w:pPr>
              <w:rPr>
                <w:rFonts w:ascii="Arial" w:hAnsi="Arial" w:cs="Arial"/>
                <w:b/>
              </w:rPr>
            </w:pPr>
            <w:r w:rsidRPr="00323048">
              <w:rPr>
                <w:rFonts w:ascii="Arial" w:hAnsi="Arial" w:cs="Arial"/>
                <w:b/>
              </w:rPr>
              <w:t>Evaluation</w:t>
            </w:r>
          </w:p>
        </w:tc>
      </w:tr>
      <w:tr w:rsidR="001B7CC7" w:rsidRPr="00323048" w14:paraId="2D134168" w14:textId="77777777" w:rsidTr="001B7CC7">
        <w:trPr>
          <w:cantSplit/>
        </w:trPr>
        <w:tc>
          <w:tcPr>
            <w:tcW w:w="413" w:type="pct"/>
            <w:shd w:val="clear" w:color="auto" w:fill="F2F2F2" w:themeFill="background1" w:themeFillShade="F2"/>
          </w:tcPr>
          <w:p w14:paraId="0A537DCA" w14:textId="77777777" w:rsidR="007313F4" w:rsidRPr="00323048" w:rsidRDefault="007313F4" w:rsidP="00172A5A">
            <w:pPr>
              <w:jc w:val="right"/>
              <w:rPr>
                <w:rFonts w:ascii="Arial" w:hAnsi="Arial" w:cs="Arial"/>
              </w:rPr>
            </w:pPr>
            <w:r w:rsidRPr="00323048">
              <w:rPr>
                <w:rFonts w:ascii="Arial" w:hAnsi="Arial" w:cs="Arial"/>
              </w:rPr>
              <w:t>5.2</w:t>
            </w:r>
          </w:p>
        </w:tc>
        <w:tc>
          <w:tcPr>
            <w:tcW w:w="282" w:type="pct"/>
            <w:shd w:val="clear" w:color="auto" w:fill="F2F2F2" w:themeFill="background1" w:themeFillShade="F2"/>
          </w:tcPr>
          <w:p w14:paraId="400D60A9" w14:textId="77777777" w:rsidR="007313F4" w:rsidRPr="00323048" w:rsidRDefault="007313F4" w:rsidP="00EE79F5">
            <w:pPr>
              <w:rPr>
                <w:rFonts w:ascii="Arial" w:hAnsi="Arial" w:cs="Arial"/>
                <w:b/>
              </w:rPr>
            </w:pPr>
            <w:r w:rsidRPr="00323048">
              <w:rPr>
                <w:rFonts w:ascii="Arial" w:hAnsi="Arial" w:cs="Arial"/>
                <w:b/>
              </w:rPr>
              <w:t>O</w:t>
            </w:r>
          </w:p>
        </w:tc>
        <w:tc>
          <w:tcPr>
            <w:tcW w:w="2640" w:type="pct"/>
            <w:shd w:val="clear" w:color="auto" w:fill="FFFFFF" w:themeFill="background1"/>
          </w:tcPr>
          <w:p w14:paraId="5C4208A9" w14:textId="77777777" w:rsidR="007313F4" w:rsidRPr="00323048" w:rsidRDefault="007313F4" w:rsidP="00EE79F5">
            <w:pPr>
              <w:rPr>
                <w:rFonts w:ascii="Arial" w:hAnsi="Arial" w:cs="Arial"/>
                <w:sz w:val="20"/>
              </w:rPr>
            </w:pPr>
            <w:r w:rsidRPr="00323048">
              <w:rPr>
                <w:rFonts w:ascii="Arial" w:hAnsi="Arial" w:cs="Arial"/>
                <w:sz w:val="20"/>
              </w:rPr>
              <w:t xml:space="preserve">La capacité (ou non) à tracer toutes les actions (y compris la consultation de données) doit être décrite. </w:t>
            </w:r>
          </w:p>
        </w:tc>
        <w:tc>
          <w:tcPr>
            <w:tcW w:w="971" w:type="pct"/>
          </w:tcPr>
          <w:p w14:paraId="6C53305B" w14:textId="77777777" w:rsidR="007313F4" w:rsidRPr="00323048" w:rsidRDefault="007313F4" w:rsidP="00EE79F5">
            <w:pPr>
              <w:rPr>
                <w:rFonts w:ascii="Arial" w:hAnsi="Arial" w:cs="Arial"/>
              </w:rPr>
            </w:pPr>
          </w:p>
        </w:tc>
        <w:tc>
          <w:tcPr>
            <w:tcW w:w="694" w:type="pct"/>
          </w:tcPr>
          <w:p w14:paraId="4E7301A7" w14:textId="77777777" w:rsidR="007313F4" w:rsidRPr="00323048" w:rsidRDefault="007313F4" w:rsidP="00EE79F5">
            <w:pPr>
              <w:rPr>
                <w:rFonts w:ascii="Arial" w:hAnsi="Arial" w:cs="Arial"/>
              </w:rPr>
            </w:pPr>
          </w:p>
        </w:tc>
      </w:tr>
      <w:tr w:rsidR="001B7CC7" w:rsidRPr="00323048" w14:paraId="416EB1F9" w14:textId="77777777" w:rsidTr="001B7CC7">
        <w:trPr>
          <w:cantSplit/>
        </w:trPr>
        <w:tc>
          <w:tcPr>
            <w:tcW w:w="413" w:type="pct"/>
            <w:shd w:val="clear" w:color="auto" w:fill="F2F2F2" w:themeFill="background1" w:themeFillShade="F2"/>
          </w:tcPr>
          <w:p w14:paraId="56C0EF2C" w14:textId="77777777" w:rsidR="007313F4" w:rsidRPr="00323048" w:rsidRDefault="007313F4" w:rsidP="00172A5A">
            <w:pPr>
              <w:jc w:val="right"/>
              <w:rPr>
                <w:rFonts w:ascii="Arial" w:hAnsi="Arial" w:cs="Arial"/>
              </w:rPr>
            </w:pPr>
            <w:r w:rsidRPr="00323048">
              <w:rPr>
                <w:rFonts w:ascii="Arial" w:hAnsi="Arial" w:cs="Arial"/>
              </w:rPr>
              <w:t>5.3</w:t>
            </w:r>
          </w:p>
        </w:tc>
        <w:tc>
          <w:tcPr>
            <w:tcW w:w="282" w:type="pct"/>
            <w:shd w:val="clear" w:color="auto" w:fill="F2F2F2" w:themeFill="background1" w:themeFillShade="F2"/>
          </w:tcPr>
          <w:p w14:paraId="42A45442" w14:textId="77777777" w:rsidR="007313F4" w:rsidRPr="00323048" w:rsidRDefault="007313F4" w:rsidP="00EE79F5">
            <w:pPr>
              <w:rPr>
                <w:rFonts w:ascii="Arial" w:hAnsi="Arial" w:cs="Arial"/>
              </w:rPr>
            </w:pPr>
            <w:r w:rsidRPr="00323048">
              <w:rPr>
                <w:rFonts w:ascii="Arial" w:hAnsi="Arial" w:cs="Arial"/>
                <w:b/>
              </w:rPr>
              <w:t>O</w:t>
            </w:r>
          </w:p>
        </w:tc>
        <w:tc>
          <w:tcPr>
            <w:tcW w:w="2640" w:type="pct"/>
            <w:shd w:val="clear" w:color="auto" w:fill="FFFFFF" w:themeFill="background1"/>
          </w:tcPr>
          <w:p w14:paraId="354149AF" w14:textId="77777777" w:rsidR="007313F4" w:rsidRPr="00323048" w:rsidRDefault="007313F4" w:rsidP="00EE79F5">
            <w:pPr>
              <w:rPr>
                <w:rFonts w:ascii="Arial" w:hAnsi="Arial" w:cs="Arial"/>
                <w:sz w:val="20"/>
              </w:rPr>
            </w:pPr>
            <w:r w:rsidRPr="00323048">
              <w:rPr>
                <w:rFonts w:ascii="Arial" w:hAnsi="Arial" w:cs="Arial"/>
                <w:sz w:val="20"/>
              </w:rPr>
              <w:t>Les accès utilisateurs (et administrateurs) seront tracés en réussite et en échec.</w:t>
            </w:r>
          </w:p>
        </w:tc>
        <w:tc>
          <w:tcPr>
            <w:tcW w:w="971" w:type="pct"/>
          </w:tcPr>
          <w:p w14:paraId="24B49305" w14:textId="77777777" w:rsidR="007313F4" w:rsidRPr="00323048" w:rsidRDefault="007313F4" w:rsidP="00EE79F5">
            <w:pPr>
              <w:rPr>
                <w:rFonts w:ascii="Arial" w:hAnsi="Arial" w:cs="Arial"/>
              </w:rPr>
            </w:pPr>
          </w:p>
        </w:tc>
        <w:tc>
          <w:tcPr>
            <w:tcW w:w="694" w:type="pct"/>
          </w:tcPr>
          <w:p w14:paraId="3E78F57E" w14:textId="77777777" w:rsidR="007313F4" w:rsidRPr="00323048" w:rsidRDefault="007313F4" w:rsidP="00EE79F5">
            <w:pPr>
              <w:rPr>
                <w:rFonts w:ascii="Arial" w:hAnsi="Arial" w:cs="Arial"/>
              </w:rPr>
            </w:pPr>
          </w:p>
        </w:tc>
      </w:tr>
      <w:tr w:rsidR="001B7CC7" w:rsidRPr="00323048" w14:paraId="5CF16DA5" w14:textId="77777777" w:rsidTr="001B7CC7">
        <w:tblPrEx>
          <w:tblLook w:val="04A0" w:firstRow="1" w:lastRow="0" w:firstColumn="1" w:lastColumn="0" w:noHBand="0" w:noVBand="1"/>
        </w:tblPrEx>
        <w:tc>
          <w:tcPr>
            <w:tcW w:w="413" w:type="pct"/>
            <w:shd w:val="clear" w:color="auto" w:fill="F2F2F2" w:themeFill="background1" w:themeFillShade="F2"/>
          </w:tcPr>
          <w:p w14:paraId="4EAE7712" w14:textId="77777777" w:rsidR="007313F4" w:rsidRPr="00323048" w:rsidRDefault="007313F4" w:rsidP="00172A5A">
            <w:pPr>
              <w:jc w:val="right"/>
              <w:rPr>
                <w:rFonts w:ascii="Arial" w:hAnsi="Arial" w:cs="Arial"/>
              </w:rPr>
            </w:pPr>
            <w:r w:rsidRPr="00323048">
              <w:rPr>
                <w:rFonts w:ascii="Arial" w:hAnsi="Arial" w:cs="Arial"/>
              </w:rPr>
              <w:t>5.4</w:t>
            </w:r>
          </w:p>
        </w:tc>
        <w:tc>
          <w:tcPr>
            <w:tcW w:w="282" w:type="pct"/>
            <w:shd w:val="clear" w:color="auto" w:fill="F2F2F2" w:themeFill="background1" w:themeFillShade="F2"/>
          </w:tcPr>
          <w:p w14:paraId="161AD0AC" w14:textId="77777777" w:rsidR="007313F4" w:rsidRPr="00323048" w:rsidRDefault="007313F4" w:rsidP="00EE79F5">
            <w:pPr>
              <w:rPr>
                <w:rFonts w:ascii="Arial" w:hAnsi="Arial" w:cs="Arial"/>
                <w:b/>
              </w:rPr>
            </w:pPr>
            <w:r w:rsidRPr="00323048">
              <w:rPr>
                <w:rFonts w:ascii="Arial" w:hAnsi="Arial" w:cs="Arial"/>
                <w:b/>
              </w:rPr>
              <w:t>O</w:t>
            </w:r>
          </w:p>
        </w:tc>
        <w:tc>
          <w:tcPr>
            <w:tcW w:w="2640" w:type="pct"/>
            <w:shd w:val="clear" w:color="auto" w:fill="FFFFFF" w:themeFill="background1"/>
          </w:tcPr>
          <w:p w14:paraId="1DC415E0" w14:textId="77777777" w:rsidR="007313F4" w:rsidRPr="0025156A" w:rsidRDefault="007313F4" w:rsidP="00EE79F5">
            <w:pPr>
              <w:rPr>
                <w:rFonts w:ascii="Arial" w:hAnsi="Arial" w:cs="Arial"/>
                <w:spacing w:val="-6"/>
                <w:sz w:val="20"/>
              </w:rPr>
            </w:pPr>
            <w:r w:rsidRPr="0025156A">
              <w:rPr>
                <w:rFonts w:ascii="Arial" w:hAnsi="Arial" w:cs="Arial"/>
                <w:spacing w:val="-6"/>
                <w:sz w:val="20"/>
              </w:rPr>
              <w:t>Dans le cadre de systèmes gérant des données personnelles les traces de consultation et de modification sont obligatoires.</w:t>
            </w:r>
          </w:p>
        </w:tc>
        <w:tc>
          <w:tcPr>
            <w:tcW w:w="971" w:type="pct"/>
          </w:tcPr>
          <w:p w14:paraId="0687FF7B" w14:textId="77777777" w:rsidR="007313F4" w:rsidRPr="00323048" w:rsidRDefault="007313F4" w:rsidP="00EE79F5">
            <w:pPr>
              <w:rPr>
                <w:rFonts w:ascii="Arial" w:hAnsi="Arial" w:cs="Arial"/>
              </w:rPr>
            </w:pPr>
          </w:p>
        </w:tc>
        <w:tc>
          <w:tcPr>
            <w:tcW w:w="694" w:type="pct"/>
          </w:tcPr>
          <w:p w14:paraId="2A60C1A4" w14:textId="77777777" w:rsidR="007313F4" w:rsidRPr="00323048" w:rsidRDefault="007313F4" w:rsidP="00EE79F5">
            <w:pPr>
              <w:rPr>
                <w:rFonts w:ascii="Arial" w:hAnsi="Arial" w:cs="Arial"/>
              </w:rPr>
            </w:pPr>
          </w:p>
        </w:tc>
      </w:tr>
      <w:tr w:rsidR="001B7CC7" w:rsidRPr="00323048" w14:paraId="0E575864" w14:textId="77777777" w:rsidTr="001B7CC7">
        <w:tblPrEx>
          <w:tblLook w:val="04A0" w:firstRow="1" w:lastRow="0" w:firstColumn="1" w:lastColumn="0" w:noHBand="0" w:noVBand="1"/>
        </w:tblPrEx>
        <w:tc>
          <w:tcPr>
            <w:tcW w:w="413" w:type="pct"/>
            <w:shd w:val="clear" w:color="auto" w:fill="F2F2F2" w:themeFill="background1" w:themeFillShade="F2"/>
          </w:tcPr>
          <w:p w14:paraId="35082E34" w14:textId="77777777" w:rsidR="007313F4" w:rsidRPr="00323048" w:rsidRDefault="007313F4" w:rsidP="00172A5A">
            <w:pPr>
              <w:jc w:val="right"/>
              <w:rPr>
                <w:rFonts w:ascii="Arial" w:hAnsi="Arial" w:cs="Arial"/>
              </w:rPr>
            </w:pPr>
            <w:r w:rsidRPr="00323048">
              <w:rPr>
                <w:rFonts w:ascii="Arial" w:hAnsi="Arial" w:cs="Arial"/>
              </w:rPr>
              <w:t>5.5</w:t>
            </w:r>
          </w:p>
        </w:tc>
        <w:tc>
          <w:tcPr>
            <w:tcW w:w="282" w:type="pct"/>
            <w:shd w:val="clear" w:color="auto" w:fill="F2F2F2" w:themeFill="background1" w:themeFillShade="F2"/>
          </w:tcPr>
          <w:p w14:paraId="15E163E0" w14:textId="77777777" w:rsidR="007313F4" w:rsidRPr="00323048" w:rsidRDefault="007313F4" w:rsidP="00EE79F5">
            <w:pPr>
              <w:rPr>
                <w:rFonts w:ascii="Arial" w:hAnsi="Arial" w:cs="Arial"/>
                <w:b/>
              </w:rPr>
            </w:pPr>
            <w:r w:rsidRPr="00323048">
              <w:rPr>
                <w:rFonts w:ascii="Arial" w:hAnsi="Arial" w:cs="Arial"/>
                <w:b/>
              </w:rPr>
              <w:t>R</w:t>
            </w:r>
          </w:p>
        </w:tc>
        <w:tc>
          <w:tcPr>
            <w:tcW w:w="2640" w:type="pct"/>
            <w:shd w:val="clear" w:color="auto" w:fill="FFFFFF" w:themeFill="background1"/>
          </w:tcPr>
          <w:p w14:paraId="02C139D5" w14:textId="77777777" w:rsidR="007313F4" w:rsidRPr="00323048" w:rsidRDefault="007313F4" w:rsidP="00EE79F5">
            <w:pPr>
              <w:rPr>
                <w:rFonts w:ascii="Arial" w:hAnsi="Arial" w:cs="Arial"/>
                <w:sz w:val="20"/>
              </w:rPr>
            </w:pPr>
            <w:r w:rsidRPr="00323048">
              <w:rPr>
                <w:rFonts w:ascii="Arial" w:eastAsiaTheme="minorHAnsi" w:hAnsi="Arial" w:cs="Arial"/>
                <w:sz w:val="20"/>
                <w:lang w:eastAsia="en-US"/>
              </w:rPr>
              <w:t xml:space="preserve">Les traces produites devront être accessibles par l’outil de centralisation des traces </w:t>
            </w:r>
            <w:r w:rsidRPr="00323048">
              <w:rPr>
                <w:rFonts w:ascii="Arial" w:hAnsi="Arial" w:cs="Arial"/>
                <w:sz w:val="20"/>
              </w:rPr>
              <w:t>du CHU de Clermont-Ferrand</w:t>
            </w:r>
            <w:r w:rsidRPr="00323048">
              <w:rPr>
                <w:rFonts w:ascii="Arial" w:eastAsiaTheme="minorHAnsi" w:hAnsi="Arial" w:cs="Arial"/>
                <w:sz w:val="20"/>
                <w:lang w:eastAsia="en-US"/>
              </w:rPr>
              <w:t xml:space="preserve"> dans un format et un mode d’accès rendus possibles et décrits par le titulaire (ATNA : format IHE, </w:t>
            </w:r>
            <w:proofErr w:type="spellStart"/>
            <w:r w:rsidRPr="00323048">
              <w:rPr>
                <w:rFonts w:ascii="Arial" w:eastAsiaTheme="minorHAnsi" w:hAnsi="Arial" w:cs="Arial"/>
                <w:sz w:val="20"/>
                <w:lang w:eastAsia="en-US"/>
              </w:rPr>
              <w:t>syslog</w:t>
            </w:r>
            <w:proofErr w:type="spellEnd"/>
            <w:r w:rsidRPr="00323048">
              <w:rPr>
                <w:rFonts w:ascii="Arial" w:eastAsiaTheme="minorHAnsi" w:hAnsi="Arial" w:cs="Arial"/>
                <w:sz w:val="20"/>
                <w:lang w:eastAsia="en-US"/>
              </w:rPr>
              <w:t>, requête dans une base de données à fournir, fichier à décrire).</w:t>
            </w:r>
          </w:p>
        </w:tc>
        <w:tc>
          <w:tcPr>
            <w:tcW w:w="971" w:type="pct"/>
          </w:tcPr>
          <w:p w14:paraId="49D44F5C" w14:textId="77777777" w:rsidR="007313F4" w:rsidRPr="00323048" w:rsidRDefault="007313F4" w:rsidP="00EE79F5">
            <w:pPr>
              <w:rPr>
                <w:rFonts w:ascii="Arial" w:hAnsi="Arial" w:cs="Arial"/>
              </w:rPr>
            </w:pPr>
          </w:p>
        </w:tc>
        <w:tc>
          <w:tcPr>
            <w:tcW w:w="694" w:type="pct"/>
          </w:tcPr>
          <w:p w14:paraId="70F551FD" w14:textId="77777777" w:rsidR="007313F4" w:rsidRPr="00323048" w:rsidRDefault="007313F4" w:rsidP="00EE79F5">
            <w:pPr>
              <w:rPr>
                <w:rFonts w:ascii="Arial" w:hAnsi="Arial" w:cs="Arial"/>
              </w:rPr>
            </w:pPr>
          </w:p>
        </w:tc>
      </w:tr>
      <w:tr w:rsidR="001B7CC7" w:rsidRPr="00323048" w14:paraId="01DA4699" w14:textId="77777777" w:rsidTr="001B7CC7">
        <w:trPr>
          <w:cantSplit/>
        </w:trPr>
        <w:tc>
          <w:tcPr>
            <w:tcW w:w="413" w:type="pct"/>
            <w:shd w:val="clear" w:color="auto" w:fill="F2F2F2" w:themeFill="background1" w:themeFillShade="F2"/>
          </w:tcPr>
          <w:p w14:paraId="47E6A302" w14:textId="77777777" w:rsidR="007313F4" w:rsidRPr="00323048" w:rsidRDefault="007313F4" w:rsidP="00172A5A">
            <w:pPr>
              <w:jc w:val="right"/>
              <w:rPr>
                <w:rFonts w:ascii="Arial" w:hAnsi="Arial" w:cs="Arial"/>
              </w:rPr>
            </w:pPr>
            <w:r w:rsidRPr="00323048">
              <w:rPr>
                <w:rFonts w:ascii="Arial" w:hAnsi="Arial" w:cs="Arial"/>
              </w:rPr>
              <w:t>5.6</w:t>
            </w:r>
          </w:p>
        </w:tc>
        <w:tc>
          <w:tcPr>
            <w:tcW w:w="282" w:type="pct"/>
            <w:shd w:val="clear" w:color="auto" w:fill="F2F2F2" w:themeFill="background1" w:themeFillShade="F2"/>
          </w:tcPr>
          <w:p w14:paraId="760863C8" w14:textId="77777777" w:rsidR="007313F4" w:rsidRPr="00323048" w:rsidRDefault="007313F4" w:rsidP="00EE79F5">
            <w:pPr>
              <w:rPr>
                <w:rFonts w:ascii="Arial" w:hAnsi="Arial" w:cs="Arial"/>
                <w:b/>
              </w:rPr>
            </w:pPr>
            <w:r w:rsidRPr="00323048">
              <w:rPr>
                <w:rFonts w:ascii="Arial" w:hAnsi="Arial" w:cs="Arial"/>
                <w:b/>
              </w:rPr>
              <w:t>R</w:t>
            </w:r>
          </w:p>
        </w:tc>
        <w:tc>
          <w:tcPr>
            <w:tcW w:w="2640" w:type="pct"/>
            <w:shd w:val="clear" w:color="auto" w:fill="FFFFFF" w:themeFill="background1"/>
          </w:tcPr>
          <w:p w14:paraId="3AE8EA9D" w14:textId="77777777" w:rsidR="007313F4" w:rsidRPr="00323048" w:rsidRDefault="007313F4" w:rsidP="00EE79F5">
            <w:pPr>
              <w:rPr>
                <w:rFonts w:ascii="Arial" w:hAnsi="Arial" w:cs="Arial"/>
                <w:sz w:val="20"/>
              </w:rPr>
            </w:pPr>
            <w:r w:rsidRPr="00323048">
              <w:rPr>
                <w:rFonts w:ascii="Arial" w:hAnsi="Arial" w:cs="Arial"/>
                <w:sz w:val="20"/>
              </w:rPr>
              <w:t>S’agissant des modifications de valeurs sensibles au sein du dispositif, il est souhaité que les traces correspondantes comportent la valeur en amont et en aval de l’événement. La suppression d’une donnée du point de vue applicatif ne saurait engendrer la perte de l’historique des accès et modifications associées à cette donnée.</w:t>
            </w:r>
          </w:p>
        </w:tc>
        <w:tc>
          <w:tcPr>
            <w:tcW w:w="971" w:type="pct"/>
          </w:tcPr>
          <w:p w14:paraId="147D65B9" w14:textId="77777777" w:rsidR="007313F4" w:rsidRPr="00323048" w:rsidRDefault="007313F4" w:rsidP="00EE79F5">
            <w:pPr>
              <w:rPr>
                <w:rFonts w:ascii="Arial" w:hAnsi="Arial" w:cs="Arial"/>
              </w:rPr>
            </w:pPr>
          </w:p>
        </w:tc>
        <w:tc>
          <w:tcPr>
            <w:tcW w:w="694" w:type="pct"/>
          </w:tcPr>
          <w:p w14:paraId="29B43822" w14:textId="77777777" w:rsidR="007313F4" w:rsidRPr="00323048" w:rsidRDefault="007313F4" w:rsidP="00EE79F5">
            <w:pPr>
              <w:rPr>
                <w:rFonts w:ascii="Arial" w:hAnsi="Arial" w:cs="Arial"/>
              </w:rPr>
            </w:pPr>
          </w:p>
        </w:tc>
      </w:tr>
      <w:tr w:rsidR="001B7CC7" w:rsidRPr="00323048" w14:paraId="2E813DDE" w14:textId="77777777" w:rsidTr="001B7CC7">
        <w:trPr>
          <w:cantSplit/>
        </w:trPr>
        <w:tc>
          <w:tcPr>
            <w:tcW w:w="413" w:type="pct"/>
            <w:shd w:val="clear" w:color="auto" w:fill="F2F2F2" w:themeFill="background1" w:themeFillShade="F2"/>
          </w:tcPr>
          <w:p w14:paraId="2DD311AF" w14:textId="77777777" w:rsidR="007313F4" w:rsidRPr="00323048" w:rsidRDefault="007313F4" w:rsidP="00172A5A">
            <w:pPr>
              <w:jc w:val="right"/>
              <w:rPr>
                <w:rFonts w:ascii="Arial" w:hAnsi="Arial" w:cs="Arial"/>
              </w:rPr>
            </w:pPr>
            <w:r w:rsidRPr="00323048">
              <w:rPr>
                <w:rFonts w:ascii="Arial" w:hAnsi="Arial" w:cs="Arial"/>
              </w:rPr>
              <w:t>5.7</w:t>
            </w:r>
          </w:p>
        </w:tc>
        <w:tc>
          <w:tcPr>
            <w:tcW w:w="282" w:type="pct"/>
            <w:shd w:val="clear" w:color="auto" w:fill="F2F2F2" w:themeFill="background1" w:themeFillShade="F2"/>
          </w:tcPr>
          <w:p w14:paraId="155A1F9A" w14:textId="77777777" w:rsidR="007313F4" w:rsidRPr="00323048" w:rsidRDefault="007313F4" w:rsidP="00EE79F5">
            <w:pPr>
              <w:rPr>
                <w:rFonts w:ascii="Arial" w:hAnsi="Arial" w:cs="Arial"/>
                <w:b/>
              </w:rPr>
            </w:pPr>
            <w:r w:rsidRPr="00323048">
              <w:rPr>
                <w:rFonts w:ascii="Arial" w:hAnsi="Arial" w:cs="Arial"/>
                <w:b/>
              </w:rPr>
              <w:t>R</w:t>
            </w:r>
          </w:p>
        </w:tc>
        <w:tc>
          <w:tcPr>
            <w:tcW w:w="2640" w:type="pct"/>
            <w:shd w:val="clear" w:color="auto" w:fill="FFFFFF" w:themeFill="background1"/>
          </w:tcPr>
          <w:p w14:paraId="3D7B03D4" w14:textId="77777777" w:rsidR="007313F4" w:rsidRPr="00323048" w:rsidRDefault="007313F4" w:rsidP="00EE79F5">
            <w:pPr>
              <w:rPr>
                <w:rFonts w:ascii="Arial" w:hAnsi="Arial" w:cs="Arial"/>
                <w:sz w:val="20"/>
              </w:rPr>
            </w:pPr>
            <w:r w:rsidRPr="00323048">
              <w:rPr>
                <w:rFonts w:ascii="Arial" w:hAnsi="Arial" w:cs="Arial"/>
                <w:sz w:val="20"/>
              </w:rPr>
              <w:t>Lorsque la gestion des autorisations applicatives – même partiellement – est du ressors de l’application, il est souhaitable que tout événement relatif à l’édition d’un profil ou d’un utilisateur soit tracé.</w:t>
            </w:r>
          </w:p>
        </w:tc>
        <w:tc>
          <w:tcPr>
            <w:tcW w:w="971" w:type="pct"/>
          </w:tcPr>
          <w:p w14:paraId="334EAE4A" w14:textId="77777777" w:rsidR="007313F4" w:rsidRPr="00323048" w:rsidRDefault="007313F4" w:rsidP="00EE79F5">
            <w:pPr>
              <w:rPr>
                <w:rFonts w:ascii="Arial" w:hAnsi="Arial" w:cs="Arial"/>
              </w:rPr>
            </w:pPr>
          </w:p>
        </w:tc>
        <w:tc>
          <w:tcPr>
            <w:tcW w:w="694" w:type="pct"/>
          </w:tcPr>
          <w:p w14:paraId="6C81114A" w14:textId="77777777" w:rsidR="007313F4" w:rsidRPr="00323048" w:rsidRDefault="007313F4" w:rsidP="00EE79F5">
            <w:pPr>
              <w:rPr>
                <w:rFonts w:ascii="Arial" w:hAnsi="Arial" w:cs="Arial"/>
              </w:rPr>
            </w:pPr>
          </w:p>
        </w:tc>
      </w:tr>
      <w:tr w:rsidR="001B7CC7" w:rsidRPr="00323048" w14:paraId="3D784193" w14:textId="77777777" w:rsidTr="001B7CC7">
        <w:trPr>
          <w:cantSplit/>
        </w:trPr>
        <w:tc>
          <w:tcPr>
            <w:tcW w:w="413" w:type="pct"/>
            <w:shd w:val="clear" w:color="auto" w:fill="F2F2F2" w:themeFill="background1" w:themeFillShade="F2"/>
          </w:tcPr>
          <w:p w14:paraId="2F2F3C66" w14:textId="77777777" w:rsidR="007313F4" w:rsidRPr="00323048" w:rsidRDefault="007313F4" w:rsidP="00172A5A">
            <w:pPr>
              <w:jc w:val="right"/>
              <w:rPr>
                <w:rFonts w:ascii="Arial" w:hAnsi="Arial" w:cs="Arial"/>
              </w:rPr>
            </w:pPr>
            <w:r w:rsidRPr="00323048">
              <w:rPr>
                <w:rFonts w:ascii="Arial" w:hAnsi="Arial" w:cs="Arial"/>
              </w:rPr>
              <w:t>5.8</w:t>
            </w:r>
          </w:p>
        </w:tc>
        <w:tc>
          <w:tcPr>
            <w:tcW w:w="282" w:type="pct"/>
            <w:shd w:val="clear" w:color="auto" w:fill="F2F2F2" w:themeFill="background1" w:themeFillShade="F2"/>
          </w:tcPr>
          <w:p w14:paraId="422CEB39" w14:textId="77777777" w:rsidR="007313F4" w:rsidRPr="00323048" w:rsidRDefault="007313F4" w:rsidP="00EE79F5">
            <w:pPr>
              <w:rPr>
                <w:rFonts w:ascii="Arial" w:hAnsi="Arial" w:cs="Arial"/>
                <w:b/>
              </w:rPr>
            </w:pPr>
            <w:r w:rsidRPr="00323048">
              <w:rPr>
                <w:rFonts w:ascii="Arial" w:hAnsi="Arial" w:cs="Arial"/>
                <w:b/>
              </w:rPr>
              <w:t>R</w:t>
            </w:r>
          </w:p>
        </w:tc>
        <w:tc>
          <w:tcPr>
            <w:tcW w:w="2640" w:type="pct"/>
            <w:shd w:val="clear" w:color="auto" w:fill="FFFFFF" w:themeFill="background1"/>
          </w:tcPr>
          <w:p w14:paraId="5048BF33" w14:textId="77777777" w:rsidR="007313F4" w:rsidRPr="00323048" w:rsidRDefault="007313F4" w:rsidP="00EE79F5">
            <w:pPr>
              <w:rPr>
                <w:rFonts w:ascii="Arial" w:hAnsi="Arial" w:cs="Arial"/>
                <w:sz w:val="20"/>
              </w:rPr>
            </w:pPr>
            <w:r w:rsidRPr="00323048">
              <w:rPr>
                <w:rFonts w:ascii="Arial" w:hAnsi="Arial" w:cs="Arial"/>
                <w:sz w:val="20"/>
              </w:rPr>
              <w:t>Dans le cas d’architectures N-Tiers ou lors de l’usage de comptes applicatifs, les traces devront comporter l’utilisateur d’origine et l’ordinateur source de la connexion. Si cela s’avérait impossible, la mise en corrélation des traces des différentes strates applicatives par le biais des identifiants de session devra permettre de déterminer avec certitude la continuité de l’accès.</w:t>
            </w:r>
          </w:p>
        </w:tc>
        <w:tc>
          <w:tcPr>
            <w:tcW w:w="971" w:type="pct"/>
          </w:tcPr>
          <w:p w14:paraId="11DBEB09" w14:textId="77777777" w:rsidR="007313F4" w:rsidRPr="00323048" w:rsidRDefault="007313F4" w:rsidP="00EE79F5">
            <w:pPr>
              <w:rPr>
                <w:rFonts w:ascii="Arial" w:hAnsi="Arial" w:cs="Arial"/>
              </w:rPr>
            </w:pPr>
          </w:p>
        </w:tc>
        <w:tc>
          <w:tcPr>
            <w:tcW w:w="694" w:type="pct"/>
          </w:tcPr>
          <w:p w14:paraId="3CD47423" w14:textId="77777777" w:rsidR="007313F4" w:rsidRPr="00323048" w:rsidRDefault="007313F4" w:rsidP="00EE79F5">
            <w:pPr>
              <w:rPr>
                <w:rFonts w:ascii="Arial" w:hAnsi="Arial" w:cs="Arial"/>
              </w:rPr>
            </w:pPr>
          </w:p>
        </w:tc>
      </w:tr>
    </w:tbl>
    <w:p w14:paraId="3B6BCF33" w14:textId="2816FA00" w:rsidR="007313F4" w:rsidRPr="00323048" w:rsidRDefault="001B7CC7" w:rsidP="00410BFC">
      <w:pPr>
        <w:pStyle w:val="Titre2"/>
        <w:rPr>
          <w:rFonts w:ascii="Arial" w:hAnsi="Arial" w:cs="Arial"/>
        </w:rPr>
      </w:pPr>
      <w:bookmarkStart w:id="35" w:name="_Toc218092110"/>
      <w:bookmarkStart w:id="36" w:name="_Toc70434870"/>
      <w:bookmarkEnd w:id="26"/>
      <w:r w:rsidRPr="00323048">
        <w:rPr>
          <w:rFonts w:ascii="Arial" w:hAnsi="Arial" w:cs="Arial"/>
        </w:rPr>
        <w:lastRenderedPageBreak/>
        <w:t>PROTECTION DES SYSTEMES</w:t>
      </w:r>
      <w:bookmarkEnd w:id="35"/>
      <w:r w:rsidRPr="00323048">
        <w:rPr>
          <w:rFonts w:ascii="Arial" w:hAnsi="Arial" w:cs="Arial"/>
        </w:rPr>
        <w:t xml:space="preserve"> </w:t>
      </w:r>
      <w:bookmarkEnd w:id="36"/>
    </w:p>
    <w:p w14:paraId="31F89C76" w14:textId="77777777" w:rsidR="007313F4" w:rsidRPr="00323048" w:rsidRDefault="007313F4" w:rsidP="007313F4">
      <w:pPr>
        <w:keepNext/>
        <w:rPr>
          <w:rFonts w:ascii="Arial" w:hAnsi="Arial" w:cs="Arial"/>
        </w:rPr>
      </w:pPr>
    </w:p>
    <w:tbl>
      <w:tblPr>
        <w:tblStyle w:val="Grilledutableau"/>
        <w:tblW w:w="5007" w:type="pct"/>
        <w:tblLook w:val="06A0" w:firstRow="1" w:lastRow="0" w:firstColumn="1" w:lastColumn="0" w:noHBand="1" w:noVBand="1"/>
      </w:tblPr>
      <w:tblGrid>
        <w:gridCol w:w="843"/>
        <w:gridCol w:w="576"/>
        <w:gridCol w:w="5390"/>
        <w:gridCol w:w="1982"/>
        <w:gridCol w:w="1417"/>
      </w:tblGrid>
      <w:tr w:rsidR="001B7CC7" w:rsidRPr="00323048" w14:paraId="07714F69" w14:textId="77777777" w:rsidTr="001B7CC7">
        <w:trPr>
          <w:cantSplit/>
          <w:tblHeader/>
        </w:trPr>
        <w:tc>
          <w:tcPr>
            <w:tcW w:w="413" w:type="pct"/>
            <w:shd w:val="clear" w:color="auto" w:fill="BFBFBF" w:themeFill="background1" w:themeFillShade="BF"/>
          </w:tcPr>
          <w:p w14:paraId="299738E7" w14:textId="77777777" w:rsidR="007313F4" w:rsidRPr="00323048" w:rsidRDefault="007313F4" w:rsidP="00EE79F5">
            <w:pPr>
              <w:rPr>
                <w:rFonts w:ascii="Arial" w:hAnsi="Arial" w:cs="Arial"/>
                <w:b/>
              </w:rPr>
            </w:pPr>
            <w:proofErr w:type="spellStart"/>
            <w:r w:rsidRPr="00323048">
              <w:rPr>
                <w:rFonts w:ascii="Arial" w:hAnsi="Arial" w:cs="Arial"/>
                <w:b/>
              </w:rPr>
              <w:t>Ref</w:t>
            </w:r>
            <w:proofErr w:type="spellEnd"/>
            <w:r w:rsidRPr="00323048">
              <w:rPr>
                <w:rFonts w:ascii="Arial" w:hAnsi="Arial" w:cs="Arial"/>
                <w:b/>
              </w:rPr>
              <w:t>.</w:t>
            </w:r>
          </w:p>
        </w:tc>
        <w:tc>
          <w:tcPr>
            <w:tcW w:w="282" w:type="pct"/>
            <w:shd w:val="clear" w:color="auto" w:fill="BFBFBF" w:themeFill="background1" w:themeFillShade="BF"/>
          </w:tcPr>
          <w:p w14:paraId="296ECE2F" w14:textId="77777777" w:rsidR="007313F4" w:rsidRPr="00323048" w:rsidRDefault="007313F4" w:rsidP="00EE79F5">
            <w:pPr>
              <w:rPr>
                <w:rFonts w:ascii="Arial" w:hAnsi="Arial" w:cs="Arial"/>
                <w:b/>
              </w:rPr>
            </w:pPr>
          </w:p>
        </w:tc>
        <w:tc>
          <w:tcPr>
            <w:tcW w:w="2640" w:type="pct"/>
            <w:shd w:val="clear" w:color="auto" w:fill="BFBFBF" w:themeFill="background1" w:themeFillShade="BF"/>
          </w:tcPr>
          <w:p w14:paraId="1AE8B9DE" w14:textId="77777777" w:rsidR="007313F4" w:rsidRPr="00323048" w:rsidRDefault="007313F4" w:rsidP="00EE79F5">
            <w:pPr>
              <w:rPr>
                <w:rFonts w:ascii="Arial" w:hAnsi="Arial" w:cs="Arial"/>
                <w:b/>
              </w:rPr>
            </w:pPr>
            <w:r w:rsidRPr="00323048">
              <w:rPr>
                <w:rFonts w:ascii="Arial" w:hAnsi="Arial" w:cs="Arial"/>
                <w:b/>
              </w:rPr>
              <w:t>Règle de sécurité</w:t>
            </w:r>
          </w:p>
        </w:tc>
        <w:tc>
          <w:tcPr>
            <w:tcW w:w="971" w:type="pct"/>
            <w:shd w:val="clear" w:color="auto" w:fill="BFBFBF" w:themeFill="background1" w:themeFillShade="BF"/>
          </w:tcPr>
          <w:p w14:paraId="6D2F367D" w14:textId="77777777" w:rsidR="007313F4" w:rsidRPr="00323048" w:rsidRDefault="007313F4" w:rsidP="00EE79F5">
            <w:pPr>
              <w:rPr>
                <w:rFonts w:ascii="Arial" w:hAnsi="Arial" w:cs="Arial"/>
                <w:b/>
              </w:rPr>
            </w:pPr>
            <w:r w:rsidRPr="00323048">
              <w:rPr>
                <w:rFonts w:ascii="Arial" w:hAnsi="Arial" w:cs="Arial"/>
                <w:b/>
              </w:rPr>
              <w:t>Description de la prise en charge</w:t>
            </w:r>
          </w:p>
        </w:tc>
        <w:tc>
          <w:tcPr>
            <w:tcW w:w="694" w:type="pct"/>
            <w:shd w:val="clear" w:color="auto" w:fill="BFBFBF" w:themeFill="background1" w:themeFillShade="BF"/>
          </w:tcPr>
          <w:p w14:paraId="474A4622" w14:textId="77777777" w:rsidR="007313F4" w:rsidRPr="00323048" w:rsidRDefault="007313F4" w:rsidP="00EE79F5">
            <w:pPr>
              <w:rPr>
                <w:rFonts w:ascii="Arial" w:hAnsi="Arial" w:cs="Arial"/>
                <w:b/>
              </w:rPr>
            </w:pPr>
            <w:r w:rsidRPr="00323048">
              <w:rPr>
                <w:rFonts w:ascii="Arial" w:hAnsi="Arial" w:cs="Arial"/>
                <w:b/>
              </w:rPr>
              <w:t>Evaluation</w:t>
            </w:r>
          </w:p>
        </w:tc>
      </w:tr>
      <w:tr w:rsidR="001B7CC7" w:rsidRPr="00323048" w14:paraId="13D1FDBD" w14:textId="77777777" w:rsidTr="001B7CC7">
        <w:trPr>
          <w:cantSplit/>
        </w:trPr>
        <w:tc>
          <w:tcPr>
            <w:tcW w:w="413" w:type="pct"/>
            <w:shd w:val="clear" w:color="auto" w:fill="F2F2F2" w:themeFill="background1" w:themeFillShade="F2"/>
          </w:tcPr>
          <w:p w14:paraId="21002672" w14:textId="77777777" w:rsidR="007313F4" w:rsidRPr="00323048" w:rsidRDefault="007313F4" w:rsidP="00172A5A">
            <w:pPr>
              <w:jc w:val="right"/>
              <w:rPr>
                <w:rFonts w:ascii="Arial" w:hAnsi="Arial" w:cs="Arial"/>
              </w:rPr>
            </w:pPr>
            <w:r w:rsidRPr="00323048">
              <w:rPr>
                <w:rFonts w:ascii="Arial" w:hAnsi="Arial" w:cs="Arial"/>
              </w:rPr>
              <w:t>6.1</w:t>
            </w:r>
          </w:p>
        </w:tc>
        <w:tc>
          <w:tcPr>
            <w:tcW w:w="282" w:type="pct"/>
            <w:shd w:val="clear" w:color="auto" w:fill="F2F2F2" w:themeFill="background1" w:themeFillShade="F2"/>
          </w:tcPr>
          <w:p w14:paraId="1DCF98D7" w14:textId="77777777" w:rsidR="007313F4" w:rsidRPr="00323048" w:rsidRDefault="007313F4" w:rsidP="00EE79F5">
            <w:pPr>
              <w:rPr>
                <w:rFonts w:ascii="Arial" w:hAnsi="Arial" w:cs="Arial"/>
              </w:rPr>
            </w:pPr>
            <w:r w:rsidRPr="00323048">
              <w:rPr>
                <w:rFonts w:ascii="Arial" w:hAnsi="Arial" w:cs="Arial"/>
                <w:b/>
              </w:rPr>
              <w:t>O</w:t>
            </w:r>
          </w:p>
        </w:tc>
        <w:tc>
          <w:tcPr>
            <w:tcW w:w="2640" w:type="pct"/>
            <w:shd w:val="clear" w:color="auto" w:fill="FFFFFF" w:themeFill="background1"/>
          </w:tcPr>
          <w:p w14:paraId="40273723" w14:textId="77777777" w:rsidR="007313F4" w:rsidRPr="00323048" w:rsidRDefault="007313F4" w:rsidP="00EE79F5">
            <w:pPr>
              <w:rPr>
                <w:rFonts w:ascii="Arial" w:hAnsi="Arial" w:cs="Arial"/>
                <w:sz w:val="20"/>
              </w:rPr>
            </w:pPr>
            <w:r w:rsidRPr="00323048">
              <w:rPr>
                <w:rFonts w:ascii="Arial" w:hAnsi="Arial" w:cs="Arial"/>
                <w:sz w:val="20"/>
              </w:rPr>
              <w:t>Le titulaire s’engage à mettre en œuvre les dispositifs et paramétrages nécessaires pour prémunir ses systèmes contre les attaques virales et intrusives selon l’une des formes suivantes :</w:t>
            </w:r>
          </w:p>
          <w:p w14:paraId="3B7B1B0C" w14:textId="77777777" w:rsidR="007313F4" w:rsidRPr="00323048" w:rsidRDefault="007313F4" w:rsidP="00D710B1">
            <w:pPr>
              <w:pStyle w:val="Paragraphedeliste"/>
              <w:numPr>
                <w:ilvl w:val="0"/>
                <w:numId w:val="17"/>
              </w:numPr>
              <w:rPr>
                <w:rFonts w:ascii="Arial" w:hAnsi="Arial" w:cs="Arial"/>
                <w:sz w:val="20"/>
              </w:rPr>
            </w:pPr>
            <w:r w:rsidRPr="00323048">
              <w:rPr>
                <w:rFonts w:ascii="Arial" w:hAnsi="Arial" w:cs="Arial"/>
                <w:sz w:val="20"/>
              </w:rPr>
              <w:t>Déploiement de ses propres utilitaires et politiques de mise à jour.</w:t>
            </w:r>
          </w:p>
          <w:p w14:paraId="7CC97352" w14:textId="77777777" w:rsidR="007313F4" w:rsidRPr="00323048" w:rsidRDefault="007313F4" w:rsidP="00D710B1">
            <w:pPr>
              <w:pStyle w:val="Paragraphedeliste"/>
              <w:numPr>
                <w:ilvl w:val="0"/>
                <w:numId w:val="17"/>
              </w:numPr>
              <w:rPr>
                <w:rFonts w:ascii="Arial" w:hAnsi="Arial" w:cs="Arial"/>
                <w:sz w:val="20"/>
              </w:rPr>
            </w:pPr>
            <w:r w:rsidRPr="00323048">
              <w:rPr>
                <w:rFonts w:ascii="Arial" w:hAnsi="Arial" w:cs="Arial"/>
                <w:sz w:val="20"/>
              </w:rPr>
              <w:t>Intégration de ses dispositifs dans la démarche sécurité du CHU de Clermont-Ferrand en installant l’antivirus du CHU de Clermont-Ferrand et en inscrivant ses systèmes dans les règles de gestion des correctifs de sécurité en vigueur pour le reste du SI.</w:t>
            </w:r>
          </w:p>
          <w:p w14:paraId="575A1A6E" w14:textId="77777777" w:rsidR="007313F4" w:rsidRPr="00323048" w:rsidRDefault="007313F4" w:rsidP="00D710B1">
            <w:pPr>
              <w:pStyle w:val="Paragraphedeliste"/>
              <w:numPr>
                <w:ilvl w:val="0"/>
                <w:numId w:val="17"/>
              </w:numPr>
              <w:rPr>
                <w:rFonts w:ascii="Arial" w:hAnsi="Arial" w:cs="Arial"/>
                <w:sz w:val="20"/>
              </w:rPr>
            </w:pPr>
            <w:r w:rsidRPr="00323048">
              <w:rPr>
                <w:rFonts w:ascii="Arial" w:hAnsi="Arial" w:cs="Arial"/>
                <w:sz w:val="20"/>
              </w:rPr>
              <w:t>Les types de fichiers nécessitant une exclusion d’analyse par l’antivirus conditionnant le bon fonctionnement doivent être communiqués pour décider d’un éventuel complément de sécurité</w:t>
            </w:r>
          </w:p>
          <w:p w14:paraId="36B4E1BA" w14:textId="77777777" w:rsidR="007313F4" w:rsidRPr="00323048" w:rsidRDefault="007313F4" w:rsidP="00D710B1">
            <w:pPr>
              <w:pStyle w:val="Paragraphedeliste"/>
              <w:numPr>
                <w:ilvl w:val="0"/>
                <w:numId w:val="17"/>
              </w:numPr>
              <w:rPr>
                <w:rFonts w:ascii="Arial" w:hAnsi="Arial" w:cs="Arial"/>
                <w:sz w:val="20"/>
              </w:rPr>
            </w:pPr>
            <w:r w:rsidRPr="00323048">
              <w:rPr>
                <w:rFonts w:ascii="Arial" w:hAnsi="Arial" w:cs="Arial"/>
                <w:sz w:val="20"/>
              </w:rPr>
              <w:t xml:space="preserve">A défaut, ou en cas d’une insuffisance de l’analyse antivirale, une solution de sécurité externe en interface avec le dispositif objet du marché sera installée (équipement de type pare-feu avec antivirus). </w:t>
            </w:r>
          </w:p>
          <w:p w14:paraId="54446866" w14:textId="77777777" w:rsidR="007313F4" w:rsidRPr="00323048" w:rsidRDefault="007313F4" w:rsidP="00EE79F5">
            <w:pPr>
              <w:rPr>
                <w:rFonts w:ascii="Arial" w:hAnsi="Arial" w:cs="Arial"/>
                <w:sz w:val="20"/>
              </w:rPr>
            </w:pPr>
            <w:r w:rsidRPr="00323048">
              <w:rPr>
                <w:rFonts w:ascii="Arial" w:hAnsi="Arial" w:cs="Arial"/>
                <w:sz w:val="20"/>
              </w:rPr>
              <w:t>De fait, en cas d’intrusion ou de contamination, le titulaire est responsable de la vulnérabilité de ses systèmes vis à vis des définitions virales et correctifs publics.</w:t>
            </w:r>
          </w:p>
        </w:tc>
        <w:tc>
          <w:tcPr>
            <w:tcW w:w="971" w:type="pct"/>
          </w:tcPr>
          <w:p w14:paraId="5F65E400" w14:textId="77777777" w:rsidR="007313F4" w:rsidRPr="00323048" w:rsidRDefault="007313F4" w:rsidP="00EE79F5">
            <w:pPr>
              <w:rPr>
                <w:rFonts w:ascii="Arial" w:hAnsi="Arial" w:cs="Arial"/>
              </w:rPr>
            </w:pPr>
          </w:p>
        </w:tc>
        <w:tc>
          <w:tcPr>
            <w:tcW w:w="694" w:type="pct"/>
          </w:tcPr>
          <w:p w14:paraId="62E8B0C2" w14:textId="77777777" w:rsidR="007313F4" w:rsidRPr="00323048" w:rsidRDefault="007313F4" w:rsidP="00EE79F5">
            <w:pPr>
              <w:rPr>
                <w:rFonts w:ascii="Arial" w:hAnsi="Arial" w:cs="Arial"/>
              </w:rPr>
            </w:pPr>
          </w:p>
        </w:tc>
      </w:tr>
    </w:tbl>
    <w:p w14:paraId="79FFE76A" w14:textId="77777777" w:rsidR="007313F4" w:rsidRPr="00323048" w:rsidRDefault="007313F4" w:rsidP="007313F4">
      <w:pPr>
        <w:rPr>
          <w:rFonts w:ascii="Arial" w:hAnsi="Arial" w:cs="Arial"/>
        </w:rPr>
      </w:pPr>
    </w:p>
    <w:p w14:paraId="695DD0B4" w14:textId="77777777" w:rsidR="007313F4" w:rsidRPr="00323048" w:rsidRDefault="007313F4" w:rsidP="007313F4">
      <w:pPr>
        <w:rPr>
          <w:rFonts w:ascii="Arial" w:hAnsi="Arial" w:cs="Arial"/>
        </w:rPr>
      </w:pPr>
    </w:p>
    <w:p w14:paraId="4F1C8BB1" w14:textId="25DE0EB1" w:rsidR="007313F4" w:rsidRPr="00323048" w:rsidRDefault="009E19BA" w:rsidP="00410BFC">
      <w:pPr>
        <w:pStyle w:val="Titre2"/>
        <w:rPr>
          <w:rFonts w:ascii="Arial" w:hAnsi="Arial" w:cs="Arial"/>
        </w:rPr>
      </w:pPr>
      <w:bookmarkStart w:id="37" w:name="_Toc70434871"/>
      <w:bookmarkStart w:id="38" w:name="_Toc218092111"/>
      <w:r w:rsidRPr="00323048">
        <w:rPr>
          <w:rFonts w:ascii="Arial" w:hAnsi="Arial" w:cs="Arial"/>
        </w:rPr>
        <w:t>CRYPTOGRAPHIE</w:t>
      </w:r>
      <w:bookmarkEnd w:id="37"/>
      <w:bookmarkEnd w:id="38"/>
    </w:p>
    <w:p w14:paraId="1527DA46" w14:textId="77777777" w:rsidR="007313F4" w:rsidRPr="00323048" w:rsidRDefault="007313F4" w:rsidP="007313F4">
      <w:pPr>
        <w:keepNext/>
        <w:rPr>
          <w:rFonts w:ascii="Arial" w:hAnsi="Arial" w:cs="Arial"/>
        </w:rPr>
      </w:pPr>
    </w:p>
    <w:tbl>
      <w:tblPr>
        <w:tblStyle w:val="Grilledutableau"/>
        <w:tblW w:w="5007" w:type="pct"/>
        <w:tblLook w:val="06A0" w:firstRow="1" w:lastRow="0" w:firstColumn="1" w:lastColumn="0" w:noHBand="1" w:noVBand="1"/>
      </w:tblPr>
      <w:tblGrid>
        <w:gridCol w:w="845"/>
        <w:gridCol w:w="574"/>
        <w:gridCol w:w="5390"/>
        <w:gridCol w:w="1982"/>
        <w:gridCol w:w="1417"/>
      </w:tblGrid>
      <w:tr w:rsidR="009E19BA" w:rsidRPr="00323048" w14:paraId="7F7448B8" w14:textId="77777777" w:rsidTr="009E19BA">
        <w:trPr>
          <w:cantSplit/>
          <w:tblHeader/>
        </w:trPr>
        <w:tc>
          <w:tcPr>
            <w:tcW w:w="414" w:type="pct"/>
            <w:shd w:val="clear" w:color="auto" w:fill="D9D9D9" w:themeFill="background1" w:themeFillShade="D9"/>
          </w:tcPr>
          <w:p w14:paraId="34ED6228" w14:textId="77777777" w:rsidR="007313F4" w:rsidRPr="00323048" w:rsidRDefault="007313F4" w:rsidP="00EE79F5">
            <w:pPr>
              <w:rPr>
                <w:rFonts w:ascii="Arial" w:hAnsi="Arial" w:cs="Arial"/>
                <w:b/>
              </w:rPr>
            </w:pPr>
            <w:proofErr w:type="spellStart"/>
            <w:r w:rsidRPr="00323048">
              <w:rPr>
                <w:rFonts w:ascii="Arial" w:hAnsi="Arial" w:cs="Arial"/>
                <w:b/>
              </w:rPr>
              <w:t>Ref</w:t>
            </w:r>
            <w:proofErr w:type="spellEnd"/>
            <w:r w:rsidRPr="00323048">
              <w:rPr>
                <w:rFonts w:ascii="Arial" w:hAnsi="Arial" w:cs="Arial"/>
                <w:b/>
              </w:rPr>
              <w:t>.</w:t>
            </w:r>
          </w:p>
        </w:tc>
        <w:tc>
          <w:tcPr>
            <w:tcW w:w="281" w:type="pct"/>
            <w:shd w:val="clear" w:color="auto" w:fill="D9D9D9" w:themeFill="background1" w:themeFillShade="D9"/>
          </w:tcPr>
          <w:p w14:paraId="11DB7140" w14:textId="77777777" w:rsidR="007313F4" w:rsidRPr="00323048" w:rsidRDefault="007313F4" w:rsidP="00EE79F5">
            <w:pPr>
              <w:rPr>
                <w:rFonts w:ascii="Arial" w:hAnsi="Arial" w:cs="Arial"/>
                <w:b/>
              </w:rPr>
            </w:pPr>
          </w:p>
        </w:tc>
        <w:tc>
          <w:tcPr>
            <w:tcW w:w="2640" w:type="pct"/>
            <w:shd w:val="clear" w:color="auto" w:fill="D9D9D9" w:themeFill="background1" w:themeFillShade="D9"/>
          </w:tcPr>
          <w:p w14:paraId="2A945A20" w14:textId="77777777" w:rsidR="007313F4" w:rsidRPr="00323048" w:rsidRDefault="007313F4" w:rsidP="00EE79F5">
            <w:pPr>
              <w:rPr>
                <w:rFonts w:ascii="Arial" w:hAnsi="Arial" w:cs="Arial"/>
                <w:b/>
              </w:rPr>
            </w:pPr>
            <w:r w:rsidRPr="00323048">
              <w:rPr>
                <w:rFonts w:ascii="Arial" w:hAnsi="Arial" w:cs="Arial"/>
                <w:b/>
              </w:rPr>
              <w:t>Règle de sécurité</w:t>
            </w:r>
          </w:p>
        </w:tc>
        <w:tc>
          <w:tcPr>
            <w:tcW w:w="971" w:type="pct"/>
            <w:shd w:val="clear" w:color="auto" w:fill="D9D9D9" w:themeFill="background1" w:themeFillShade="D9"/>
          </w:tcPr>
          <w:p w14:paraId="1852481B" w14:textId="77777777" w:rsidR="007313F4" w:rsidRPr="00323048" w:rsidRDefault="007313F4" w:rsidP="00EE79F5">
            <w:pPr>
              <w:rPr>
                <w:rFonts w:ascii="Arial" w:hAnsi="Arial" w:cs="Arial"/>
                <w:b/>
              </w:rPr>
            </w:pPr>
            <w:r w:rsidRPr="00323048">
              <w:rPr>
                <w:rFonts w:ascii="Arial" w:hAnsi="Arial" w:cs="Arial"/>
                <w:b/>
              </w:rPr>
              <w:t>Description de la prise en charge</w:t>
            </w:r>
          </w:p>
        </w:tc>
        <w:tc>
          <w:tcPr>
            <w:tcW w:w="694" w:type="pct"/>
            <w:shd w:val="clear" w:color="auto" w:fill="D9D9D9" w:themeFill="background1" w:themeFillShade="D9"/>
          </w:tcPr>
          <w:p w14:paraId="27A4FC6A" w14:textId="77777777" w:rsidR="007313F4" w:rsidRPr="00323048" w:rsidRDefault="007313F4" w:rsidP="00EE79F5">
            <w:pPr>
              <w:rPr>
                <w:rFonts w:ascii="Arial" w:hAnsi="Arial" w:cs="Arial"/>
                <w:b/>
              </w:rPr>
            </w:pPr>
            <w:r w:rsidRPr="00323048">
              <w:rPr>
                <w:rFonts w:ascii="Arial" w:hAnsi="Arial" w:cs="Arial"/>
                <w:b/>
              </w:rPr>
              <w:t>Evaluation</w:t>
            </w:r>
          </w:p>
        </w:tc>
      </w:tr>
      <w:tr w:rsidR="009E19BA" w:rsidRPr="00323048" w14:paraId="093C0115" w14:textId="77777777" w:rsidTr="009E19BA">
        <w:trPr>
          <w:cantSplit/>
        </w:trPr>
        <w:tc>
          <w:tcPr>
            <w:tcW w:w="414" w:type="pct"/>
            <w:shd w:val="clear" w:color="auto" w:fill="F2F2F2" w:themeFill="background1" w:themeFillShade="F2"/>
          </w:tcPr>
          <w:p w14:paraId="2B16AF5C" w14:textId="77777777" w:rsidR="007313F4" w:rsidRPr="00323048" w:rsidRDefault="007313F4" w:rsidP="00172A5A">
            <w:pPr>
              <w:jc w:val="right"/>
              <w:rPr>
                <w:rFonts w:ascii="Arial" w:hAnsi="Arial" w:cs="Arial"/>
              </w:rPr>
            </w:pPr>
            <w:r w:rsidRPr="00323048">
              <w:rPr>
                <w:rFonts w:ascii="Arial" w:hAnsi="Arial" w:cs="Arial"/>
              </w:rPr>
              <w:t>7.1</w:t>
            </w:r>
          </w:p>
        </w:tc>
        <w:tc>
          <w:tcPr>
            <w:tcW w:w="281" w:type="pct"/>
            <w:shd w:val="clear" w:color="auto" w:fill="F2F2F2" w:themeFill="background1" w:themeFillShade="F2"/>
          </w:tcPr>
          <w:p w14:paraId="20522149" w14:textId="77777777" w:rsidR="007313F4" w:rsidRPr="00323048" w:rsidRDefault="007313F4" w:rsidP="00EE79F5">
            <w:pPr>
              <w:rPr>
                <w:rFonts w:ascii="Arial" w:hAnsi="Arial" w:cs="Arial"/>
              </w:rPr>
            </w:pPr>
            <w:r w:rsidRPr="00323048">
              <w:rPr>
                <w:rFonts w:ascii="Arial" w:hAnsi="Arial" w:cs="Arial"/>
                <w:b/>
              </w:rPr>
              <w:t>O</w:t>
            </w:r>
          </w:p>
        </w:tc>
        <w:tc>
          <w:tcPr>
            <w:tcW w:w="2640" w:type="pct"/>
            <w:shd w:val="clear" w:color="auto" w:fill="FFFFFF" w:themeFill="background1"/>
          </w:tcPr>
          <w:p w14:paraId="09D39E3A" w14:textId="77777777" w:rsidR="007313F4" w:rsidRPr="00323048" w:rsidRDefault="007313F4" w:rsidP="00EE79F5">
            <w:pPr>
              <w:rPr>
                <w:rFonts w:ascii="Arial" w:hAnsi="Arial" w:cs="Arial"/>
                <w:sz w:val="20"/>
              </w:rPr>
            </w:pPr>
            <w:r w:rsidRPr="00323048">
              <w:rPr>
                <w:rFonts w:ascii="Arial" w:hAnsi="Arial" w:cs="Arial"/>
                <w:sz w:val="20"/>
              </w:rPr>
              <w:t>Dans le cas d’applications web publiées sur internet comme sur l’intranet, l’usage de TLS en version au moins 1.2 est impératif. Le titulaire pourra recourir à des certificats fournis par le CHU de Clermont-Ferrand.</w:t>
            </w:r>
          </w:p>
        </w:tc>
        <w:tc>
          <w:tcPr>
            <w:tcW w:w="971" w:type="pct"/>
          </w:tcPr>
          <w:p w14:paraId="1669CD19" w14:textId="77777777" w:rsidR="007313F4" w:rsidRPr="00323048" w:rsidRDefault="007313F4" w:rsidP="00EE79F5">
            <w:pPr>
              <w:rPr>
                <w:rFonts w:ascii="Arial" w:hAnsi="Arial" w:cs="Arial"/>
              </w:rPr>
            </w:pPr>
          </w:p>
        </w:tc>
        <w:tc>
          <w:tcPr>
            <w:tcW w:w="694" w:type="pct"/>
          </w:tcPr>
          <w:p w14:paraId="73EDEA22" w14:textId="77777777" w:rsidR="007313F4" w:rsidRPr="00323048" w:rsidRDefault="007313F4" w:rsidP="00EE79F5">
            <w:pPr>
              <w:rPr>
                <w:rFonts w:ascii="Arial" w:hAnsi="Arial" w:cs="Arial"/>
              </w:rPr>
            </w:pPr>
          </w:p>
        </w:tc>
      </w:tr>
      <w:tr w:rsidR="009E19BA" w:rsidRPr="00323048" w14:paraId="2CE20E95" w14:textId="77777777" w:rsidTr="009E19BA">
        <w:trPr>
          <w:cantSplit/>
        </w:trPr>
        <w:tc>
          <w:tcPr>
            <w:tcW w:w="414" w:type="pct"/>
            <w:shd w:val="clear" w:color="auto" w:fill="F2F2F2" w:themeFill="background1" w:themeFillShade="F2"/>
          </w:tcPr>
          <w:p w14:paraId="5E02374D" w14:textId="77777777" w:rsidR="007313F4" w:rsidRPr="00323048" w:rsidRDefault="007313F4" w:rsidP="00172A5A">
            <w:pPr>
              <w:jc w:val="right"/>
              <w:rPr>
                <w:rFonts w:ascii="Arial" w:hAnsi="Arial" w:cs="Arial"/>
              </w:rPr>
            </w:pPr>
            <w:r w:rsidRPr="00323048">
              <w:rPr>
                <w:rFonts w:ascii="Arial" w:hAnsi="Arial" w:cs="Arial"/>
              </w:rPr>
              <w:t>7.2</w:t>
            </w:r>
          </w:p>
        </w:tc>
        <w:tc>
          <w:tcPr>
            <w:tcW w:w="281" w:type="pct"/>
            <w:shd w:val="clear" w:color="auto" w:fill="F2F2F2" w:themeFill="background1" w:themeFillShade="F2"/>
          </w:tcPr>
          <w:p w14:paraId="1610796A" w14:textId="77777777" w:rsidR="007313F4" w:rsidRPr="00323048" w:rsidRDefault="007313F4" w:rsidP="00EE79F5">
            <w:pPr>
              <w:rPr>
                <w:rFonts w:ascii="Arial" w:hAnsi="Arial" w:cs="Arial"/>
                <w:b/>
              </w:rPr>
            </w:pPr>
            <w:r w:rsidRPr="00323048">
              <w:rPr>
                <w:rFonts w:ascii="Arial" w:hAnsi="Arial" w:cs="Arial"/>
                <w:b/>
              </w:rPr>
              <w:t>O</w:t>
            </w:r>
          </w:p>
        </w:tc>
        <w:tc>
          <w:tcPr>
            <w:tcW w:w="2640" w:type="pct"/>
            <w:shd w:val="clear" w:color="auto" w:fill="FFFFFF" w:themeFill="background1"/>
          </w:tcPr>
          <w:p w14:paraId="110E9554" w14:textId="77777777" w:rsidR="007313F4" w:rsidRPr="00323048" w:rsidRDefault="007313F4" w:rsidP="00EE79F5">
            <w:pPr>
              <w:rPr>
                <w:rFonts w:ascii="Arial" w:eastAsiaTheme="minorHAnsi" w:hAnsi="Arial" w:cs="Arial"/>
                <w:sz w:val="20"/>
                <w:lang w:eastAsia="en-US"/>
              </w:rPr>
            </w:pPr>
            <w:r w:rsidRPr="00323048">
              <w:rPr>
                <w:rFonts w:ascii="Arial" w:hAnsi="Arial" w:cs="Arial"/>
                <w:sz w:val="20"/>
              </w:rPr>
              <w:t>Les données utiles à l’authentification doivent être chiffrées lors de leur communication et de leur stockage.</w:t>
            </w:r>
          </w:p>
        </w:tc>
        <w:tc>
          <w:tcPr>
            <w:tcW w:w="971" w:type="pct"/>
          </w:tcPr>
          <w:p w14:paraId="7783655E" w14:textId="77777777" w:rsidR="007313F4" w:rsidRPr="00323048" w:rsidRDefault="007313F4" w:rsidP="00EE79F5">
            <w:pPr>
              <w:rPr>
                <w:rFonts w:ascii="Arial" w:hAnsi="Arial" w:cs="Arial"/>
              </w:rPr>
            </w:pPr>
          </w:p>
        </w:tc>
        <w:tc>
          <w:tcPr>
            <w:tcW w:w="694" w:type="pct"/>
          </w:tcPr>
          <w:p w14:paraId="06D4CDA6" w14:textId="77777777" w:rsidR="007313F4" w:rsidRPr="00323048" w:rsidRDefault="007313F4" w:rsidP="00EE79F5">
            <w:pPr>
              <w:rPr>
                <w:rFonts w:ascii="Arial" w:hAnsi="Arial" w:cs="Arial"/>
              </w:rPr>
            </w:pPr>
          </w:p>
        </w:tc>
      </w:tr>
      <w:tr w:rsidR="009E19BA" w:rsidRPr="00323048" w14:paraId="496F1BB0" w14:textId="77777777" w:rsidTr="009E19BA">
        <w:trPr>
          <w:cantSplit/>
        </w:trPr>
        <w:tc>
          <w:tcPr>
            <w:tcW w:w="414" w:type="pct"/>
            <w:shd w:val="clear" w:color="auto" w:fill="F2F2F2" w:themeFill="background1" w:themeFillShade="F2"/>
          </w:tcPr>
          <w:p w14:paraId="77562339" w14:textId="77777777" w:rsidR="007313F4" w:rsidRPr="00323048" w:rsidRDefault="007313F4" w:rsidP="00172A5A">
            <w:pPr>
              <w:jc w:val="right"/>
              <w:rPr>
                <w:rFonts w:ascii="Arial" w:hAnsi="Arial" w:cs="Arial"/>
              </w:rPr>
            </w:pPr>
            <w:r w:rsidRPr="00323048">
              <w:rPr>
                <w:rFonts w:ascii="Arial" w:hAnsi="Arial" w:cs="Arial"/>
              </w:rPr>
              <w:t>7.3</w:t>
            </w:r>
          </w:p>
        </w:tc>
        <w:tc>
          <w:tcPr>
            <w:tcW w:w="281" w:type="pct"/>
            <w:shd w:val="clear" w:color="auto" w:fill="F2F2F2" w:themeFill="background1" w:themeFillShade="F2"/>
          </w:tcPr>
          <w:p w14:paraId="3E922B48" w14:textId="77777777" w:rsidR="007313F4" w:rsidRPr="00323048" w:rsidRDefault="007313F4" w:rsidP="00EE79F5">
            <w:pPr>
              <w:rPr>
                <w:rFonts w:ascii="Arial" w:hAnsi="Arial" w:cs="Arial"/>
                <w:b/>
              </w:rPr>
            </w:pPr>
            <w:r w:rsidRPr="00323048">
              <w:rPr>
                <w:rFonts w:ascii="Arial" w:hAnsi="Arial" w:cs="Arial"/>
                <w:b/>
              </w:rPr>
              <w:t>O</w:t>
            </w:r>
          </w:p>
        </w:tc>
        <w:tc>
          <w:tcPr>
            <w:tcW w:w="2640" w:type="pct"/>
            <w:shd w:val="clear" w:color="auto" w:fill="FFFFFF" w:themeFill="background1"/>
          </w:tcPr>
          <w:p w14:paraId="08934074" w14:textId="77777777" w:rsidR="007313F4" w:rsidRPr="0025156A" w:rsidRDefault="007313F4" w:rsidP="00EE79F5">
            <w:pPr>
              <w:rPr>
                <w:rFonts w:ascii="Arial" w:hAnsi="Arial" w:cs="Arial"/>
                <w:sz w:val="20"/>
              </w:rPr>
            </w:pPr>
            <w:r w:rsidRPr="0025156A">
              <w:rPr>
                <w:rFonts w:ascii="Arial" w:eastAsiaTheme="minorHAnsi" w:hAnsi="Arial" w:cs="Arial"/>
                <w:sz w:val="20"/>
                <w:lang w:eastAsia="en-US"/>
              </w:rPr>
              <w:t>De manière générale, si des techniques cryptographiques sont utilisées, elles doivent être conformes aux standards du marché, et au Référentiel Général de Sécurité (RGS).</w:t>
            </w:r>
          </w:p>
        </w:tc>
        <w:tc>
          <w:tcPr>
            <w:tcW w:w="971" w:type="pct"/>
          </w:tcPr>
          <w:p w14:paraId="141C46B5" w14:textId="77777777" w:rsidR="007313F4" w:rsidRPr="00323048" w:rsidRDefault="007313F4" w:rsidP="00EE79F5">
            <w:pPr>
              <w:rPr>
                <w:rFonts w:ascii="Arial" w:hAnsi="Arial" w:cs="Arial"/>
              </w:rPr>
            </w:pPr>
          </w:p>
        </w:tc>
        <w:tc>
          <w:tcPr>
            <w:tcW w:w="694" w:type="pct"/>
          </w:tcPr>
          <w:p w14:paraId="1BD159CF" w14:textId="77777777" w:rsidR="007313F4" w:rsidRPr="00323048" w:rsidRDefault="007313F4" w:rsidP="00EE79F5">
            <w:pPr>
              <w:rPr>
                <w:rFonts w:ascii="Arial" w:hAnsi="Arial" w:cs="Arial"/>
              </w:rPr>
            </w:pPr>
          </w:p>
        </w:tc>
      </w:tr>
    </w:tbl>
    <w:p w14:paraId="1199F438" w14:textId="77777777" w:rsidR="0023079E" w:rsidRDefault="0023079E" w:rsidP="00F93DFD">
      <w:pPr>
        <w:rPr>
          <w:rFonts w:ascii="Arial" w:hAnsi="Arial" w:cs="Arial"/>
        </w:rPr>
      </w:pPr>
    </w:p>
    <w:p w14:paraId="1DC5109D" w14:textId="77777777" w:rsidR="0023079E" w:rsidRDefault="0023079E">
      <w:pPr>
        <w:spacing w:before="100" w:after="200" w:line="276" w:lineRule="auto"/>
        <w:jc w:val="left"/>
        <w:rPr>
          <w:rFonts w:ascii="Arial" w:hAnsi="Arial" w:cs="Arial"/>
        </w:rPr>
      </w:pPr>
      <w:r>
        <w:rPr>
          <w:rFonts w:ascii="Arial" w:hAnsi="Arial" w:cs="Arial"/>
        </w:rPr>
        <w:br w:type="page"/>
      </w:r>
    </w:p>
    <w:p w14:paraId="3A99C907" w14:textId="77777777" w:rsidR="0023079E" w:rsidRPr="0025156A" w:rsidRDefault="0023079E" w:rsidP="0023079E">
      <w:pPr>
        <w:pStyle w:val="Titre2"/>
        <w:spacing w:before="360"/>
        <w:rPr>
          <w:rFonts w:ascii="Arial" w:hAnsi="Arial" w:cs="Arial"/>
        </w:rPr>
      </w:pPr>
      <w:bookmarkStart w:id="39" w:name="_Toc218092112"/>
      <w:bookmarkStart w:id="40" w:name="_Toc129744636"/>
      <w:bookmarkStart w:id="41" w:name="_Toc70434872"/>
      <w:r w:rsidRPr="0025156A">
        <w:rPr>
          <w:rFonts w:ascii="Arial" w:hAnsi="Arial" w:cs="Arial"/>
        </w:rPr>
        <w:lastRenderedPageBreak/>
        <w:t>MAINTENANCE ET TELEMAINTENANCE</w:t>
      </w:r>
      <w:bookmarkEnd w:id="39"/>
      <w:r w:rsidRPr="0025156A">
        <w:rPr>
          <w:rFonts w:ascii="Arial" w:hAnsi="Arial" w:cs="Arial"/>
        </w:rPr>
        <w:t xml:space="preserve"> </w:t>
      </w:r>
      <w:bookmarkEnd w:id="40"/>
      <w:bookmarkEnd w:id="41"/>
    </w:p>
    <w:p w14:paraId="38C1DCC6" w14:textId="77777777" w:rsidR="0023079E" w:rsidRDefault="0023079E" w:rsidP="0023079E">
      <w:pPr>
        <w:rPr>
          <w:rFonts w:ascii="Arial" w:hAnsi="Arial" w:cs="Arial"/>
        </w:rPr>
      </w:pPr>
    </w:p>
    <w:p w14:paraId="71D14B05" w14:textId="5A3AD332" w:rsidR="007313F4" w:rsidRPr="0025156A" w:rsidRDefault="007313F4" w:rsidP="00F93DFD">
      <w:pPr>
        <w:rPr>
          <w:rFonts w:ascii="Arial" w:hAnsi="Arial" w:cs="Arial"/>
        </w:rPr>
      </w:pPr>
      <w:r w:rsidRPr="0025156A">
        <w:rPr>
          <w:rFonts w:ascii="Arial" w:hAnsi="Arial" w:cs="Arial"/>
        </w:rPr>
        <w:t xml:space="preserve">Lorsqu’une télémaintenance est prévue par le titulaire, des règles strictes doivent être prises en compte : </w:t>
      </w:r>
    </w:p>
    <w:p w14:paraId="487483C3" w14:textId="77777777" w:rsidR="0025156A" w:rsidRPr="0025156A" w:rsidRDefault="0025156A" w:rsidP="00F93DFD">
      <w:pPr>
        <w:rPr>
          <w:rFonts w:ascii="Arial" w:hAnsi="Arial" w:cs="Arial"/>
        </w:rPr>
      </w:pPr>
    </w:p>
    <w:tbl>
      <w:tblPr>
        <w:tblStyle w:val="Grilledutableau"/>
        <w:tblW w:w="5007" w:type="pct"/>
        <w:tblLook w:val="06A0" w:firstRow="1" w:lastRow="0" w:firstColumn="1" w:lastColumn="0" w:noHBand="1" w:noVBand="1"/>
      </w:tblPr>
      <w:tblGrid>
        <w:gridCol w:w="849"/>
        <w:gridCol w:w="568"/>
        <w:gridCol w:w="5392"/>
        <w:gridCol w:w="1982"/>
        <w:gridCol w:w="1417"/>
      </w:tblGrid>
      <w:tr w:rsidR="00F93DFD" w:rsidRPr="0025156A" w14:paraId="65272D6B" w14:textId="77777777" w:rsidTr="00F93DFD">
        <w:trPr>
          <w:cantSplit/>
          <w:tblHeader/>
        </w:trPr>
        <w:tc>
          <w:tcPr>
            <w:tcW w:w="416" w:type="pct"/>
            <w:shd w:val="clear" w:color="auto" w:fill="BFBFBF" w:themeFill="background1" w:themeFillShade="BF"/>
          </w:tcPr>
          <w:p w14:paraId="05380039" w14:textId="77777777" w:rsidR="007313F4" w:rsidRPr="0025156A" w:rsidRDefault="007313F4" w:rsidP="00EE79F5">
            <w:pPr>
              <w:rPr>
                <w:rFonts w:ascii="Arial" w:hAnsi="Arial" w:cs="Arial"/>
                <w:b/>
              </w:rPr>
            </w:pPr>
            <w:proofErr w:type="spellStart"/>
            <w:r w:rsidRPr="0025156A">
              <w:rPr>
                <w:rFonts w:ascii="Arial" w:hAnsi="Arial" w:cs="Arial"/>
                <w:b/>
              </w:rPr>
              <w:t>Ref</w:t>
            </w:r>
            <w:proofErr w:type="spellEnd"/>
            <w:r w:rsidRPr="0025156A">
              <w:rPr>
                <w:rFonts w:ascii="Arial" w:hAnsi="Arial" w:cs="Arial"/>
                <w:b/>
              </w:rPr>
              <w:t>.</w:t>
            </w:r>
          </w:p>
        </w:tc>
        <w:tc>
          <w:tcPr>
            <w:tcW w:w="278" w:type="pct"/>
            <w:shd w:val="clear" w:color="auto" w:fill="BFBFBF" w:themeFill="background1" w:themeFillShade="BF"/>
          </w:tcPr>
          <w:p w14:paraId="506D496C" w14:textId="77777777" w:rsidR="007313F4" w:rsidRPr="0025156A" w:rsidRDefault="007313F4" w:rsidP="00EE79F5">
            <w:pPr>
              <w:rPr>
                <w:rFonts w:ascii="Arial" w:hAnsi="Arial" w:cs="Arial"/>
                <w:b/>
              </w:rPr>
            </w:pPr>
          </w:p>
        </w:tc>
        <w:tc>
          <w:tcPr>
            <w:tcW w:w="2641" w:type="pct"/>
            <w:shd w:val="clear" w:color="auto" w:fill="BFBFBF" w:themeFill="background1" w:themeFillShade="BF"/>
          </w:tcPr>
          <w:p w14:paraId="0BA68F5A" w14:textId="77777777" w:rsidR="007313F4" w:rsidRPr="0025156A" w:rsidRDefault="007313F4" w:rsidP="00EE79F5">
            <w:pPr>
              <w:rPr>
                <w:rFonts w:ascii="Arial" w:hAnsi="Arial" w:cs="Arial"/>
                <w:b/>
              </w:rPr>
            </w:pPr>
            <w:r w:rsidRPr="0025156A">
              <w:rPr>
                <w:rFonts w:ascii="Arial" w:hAnsi="Arial" w:cs="Arial"/>
                <w:b/>
              </w:rPr>
              <w:t>Règle de sécurité</w:t>
            </w:r>
          </w:p>
        </w:tc>
        <w:tc>
          <w:tcPr>
            <w:tcW w:w="971" w:type="pct"/>
            <w:shd w:val="clear" w:color="auto" w:fill="BFBFBF" w:themeFill="background1" w:themeFillShade="BF"/>
          </w:tcPr>
          <w:p w14:paraId="0FD61E61" w14:textId="77777777" w:rsidR="007313F4" w:rsidRPr="0025156A" w:rsidRDefault="007313F4" w:rsidP="00EE79F5">
            <w:pPr>
              <w:rPr>
                <w:rFonts w:ascii="Arial" w:hAnsi="Arial" w:cs="Arial"/>
                <w:b/>
              </w:rPr>
            </w:pPr>
            <w:r w:rsidRPr="0025156A">
              <w:rPr>
                <w:rFonts w:ascii="Arial" w:hAnsi="Arial" w:cs="Arial"/>
                <w:b/>
              </w:rPr>
              <w:t>Description de la prise en charge</w:t>
            </w:r>
          </w:p>
        </w:tc>
        <w:tc>
          <w:tcPr>
            <w:tcW w:w="694" w:type="pct"/>
            <w:shd w:val="clear" w:color="auto" w:fill="BFBFBF" w:themeFill="background1" w:themeFillShade="BF"/>
          </w:tcPr>
          <w:p w14:paraId="245828EF" w14:textId="77777777" w:rsidR="007313F4" w:rsidRPr="0025156A" w:rsidRDefault="007313F4" w:rsidP="00EE79F5">
            <w:pPr>
              <w:rPr>
                <w:rFonts w:ascii="Arial" w:hAnsi="Arial" w:cs="Arial"/>
                <w:b/>
              </w:rPr>
            </w:pPr>
            <w:r w:rsidRPr="0025156A">
              <w:rPr>
                <w:rFonts w:ascii="Arial" w:hAnsi="Arial" w:cs="Arial"/>
                <w:b/>
              </w:rPr>
              <w:t>Evaluation</w:t>
            </w:r>
          </w:p>
        </w:tc>
      </w:tr>
      <w:tr w:rsidR="00F93DFD" w:rsidRPr="0025156A" w14:paraId="478082BC" w14:textId="77777777" w:rsidTr="00F93DFD">
        <w:tblPrEx>
          <w:tblLook w:val="04A0" w:firstRow="1" w:lastRow="0" w:firstColumn="1" w:lastColumn="0" w:noHBand="0" w:noVBand="1"/>
        </w:tblPrEx>
        <w:tc>
          <w:tcPr>
            <w:tcW w:w="416" w:type="pct"/>
            <w:shd w:val="clear" w:color="auto" w:fill="F2F2F2" w:themeFill="background1" w:themeFillShade="F2"/>
          </w:tcPr>
          <w:p w14:paraId="2B063E7C" w14:textId="77777777" w:rsidR="007313F4" w:rsidRPr="0025156A" w:rsidRDefault="007313F4" w:rsidP="00172A5A">
            <w:pPr>
              <w:jc w:val="right"/>
              <w:rPr>
                <w:rFonts w:ascii="Arial" w:hAnsi="Arial" w:cs="Arial"/>
              </w:rPr>
            </w:pPr>
            <w:r w:rsidRPr="0025156A">
              <w:rPr>
                <w:rFonts w:ascii="Arial" w:hAnsi="Arial" w:cs="Arial"/>
              </w:rPr>
              <w:t>8.1</w:t>
            </w:r>
          </w:p>
        </w:tc>
        <w:tc>
          <w:tcPr>
            <w:tcW w:w="278" w:type="pct"/>
            <w:shd w:val="clear" w:color="auto" w:fill="F2F2F2" w:themeFill="background1" w:themeFillShade="F2"/>
          </w:tcPr>
          <w:p w14:paraId="2997E201" w14:textId="77777777" w:rsidR="007313F4" w:rsidRPr="0025156A" w:rsidRDefault="007313F4" w:rsidP="00EE79F5">
            <w:pPr>
              <w:rPr>
                <w:rFonts w:ascii="Arial" w:hAnsi="Arial" w:cs="Arial"/>
              </w:rPr>
            </w:pPr>
            <w:r w:rsidRPr="0025156A">
              <w:rPr>
                <w:rFonts w:ascii="Arial" w:hAnsi="Arial" w:cs="Arial"/>
                <w:b/>
              </w:rPr>
              <w:t>O</w:t>
            </w:r>
          </w:p>
        </w:tc>
        <w:tc>
          <w:tcPr>
            <w:tcW w:w="2641" w:type="pct"/>
            <w:shd w:val="clear" w:color="auto" w:fill="FFFFFF" w:themeFill="background1"/>
          </w:tcPr>
          <w:p w14:paraId="42C61ABA" w14:textId="77777777" w:rsidR="007313F4" w:rsidRPr="0025156A" w:rsidRDefault="007313F4" w:rsidP="00EE79F5">
            <w:pPr>
              <w:rPr>
                <w:rFonts w:ascii="Arial" w:hAnsi="Arial" w:cs="Arial"/>
                <w:sz w:val="20"/>
              </w:rPr>
            </w:pPr>
            <w:r w:rsidRPr="0025156A">
              <w:rPr>
                <w:rFonts w:ascii="Arial" w:hAnsi="Arial" w:cs="Arial"/>
                <w:sz w:val="20"/>
              </w:rPr>
              <w:t>Pour ce qui concerne la remontée d’informations issues des dispositifs maintenus vers votre site de diagnostic, cet envoi doit être décrit précisément en indiquant toutes les données transférées. Cet usage exclusif à des fins de surveillance du maintien en condition opérationnelle et l’absence de données personnelles directement ou indirectement liées à nos patients doivent être garantis.</w:t>
            </w:r>
          </w:p>
          <w:p w14:paraId="44FC2DA8" w14:textId="77777777" w:rsidR="007313F4" w:rsidRPr="0025156A" w:rsidRDefault="007313F4" w:rsidP="00EE79F5">
            <w:pPr>
              <w:rPr>
                <w:rFonts w:ascii="Arial" w:hAnsi="Arial" w:cs="Arial"/>
                <w:sz w:val="20"/>
              </w:rPr>
            </w:pPr>
            <w:r w:rsidRPr="0025156A">
              <w:rPr>
                <w:rFonts w:ascii="Arial" w:hAnsi="Arial" w:cs="Arial"/>
                <w:sz w:val="20"/>
              </w:rPr>
              <w:t>Cette remontée d’information devra utiliser des protocoles sécurisés, être tracée et passer par nos passerelles de contrôle d’accès à internet ou par un VPN IPSEC site à site avec votre site de télédiagnostic (recommandé).</w:t>
            </w:r>
          </w:p>
        </w:tc>
        <w:tc>
          <w:tcPr>
            <w:tcW w:w="971" w:type="pct"/>
          </w:tcPr>
          <w:p w14:paraId="197068F0" w14:textId="77777777" w:rsidR="007313F4" w:rsidRPr="0025156A" w:rsidRDefault="007313F4" w:rsidP="00EE79F5">
            <w:pPr>
              <w:rPr>
                <w:rFonts w:ascii="Arial" w:hAnsi="Arial" w:cs="Arial"/>
              </w:rPr>
            </w:pPr>
          </w:p>
        </w:tc>
        <w:tc>
          <w:tcPr>
            <w:tcW w:w="694" w:type="pct"/>
          </w:tcPr>
          <w:p w14:paraId="0876900A" w14:textId="77777777" w:rsidR="007313F4" w:rsidRPr="0025156A" w:rsidRDefault="007313F4" w:rsidP="00EE79F5">
            <w:pPr>
              <w:rPr>
                <w:rFonts w:ascii="Arial" w:hAnsi="Arial" w:cs="Arial"/>
              </w:rPr>
            </w:pPr>
          </w:p>
        </w:tc>
      </w:tr>
      <w:tr w:rsidR="00F93DFD" w:rsidRPr="0025156A" w14:paraId="181094F4" w14:textId="77777777" w:rsidTr="00F93DFD">
        <w:trPr>
          <w:cantSplit/>
        </w:trPr>
        <w:tc>
          <w:tcPr>
            <w:tcW w:w="416" w:type="pct"/>
            <w:shd w:val="clear" w:color="auto" w:fill="F2F2F2" w:themeFill="background1" w:themeFillShade="F2"/>
          </w:tcPr>
          <w:p w14:paraId="28243B7E" w14:textId="77777777" w:rsidR="007313F4" w:rsidRPr="0025156A" w:rsidRDefault="007313F4" w:rsidP="00172A5A">
            <w:pPr>
              <w:jc w:val="right"/>
              <w:rPr>
                <w:rFonts w:ascii="Arial" w:hAnsi="Arial" w:cs="Arial"/>
              </w:rPr>
            </w:pPr>
            <w:r w:rsidRPr="0025156A">
              <w:rPr>
                <w:rFonts w:ascii="Arial" w:hAnsi="Arial" w:cs="Arial"/>
              </w:rPr>
              <w:t>8.2</w:t>
            </w:r>
          </w:p>
        </w:tc>
        <w:tc>
          <w:tcPr>
            <w:tcW w:w="278" w:type="pct"/>
            <w:shd w:val="clear" w:color="auto" w:fill="F2F2F2" w:themeFill="background1" w:themeFillShade="F2"/>
          </w:tcPr>
          <w:p w14:paraId="110B1868" w14:textId="77777777" w:rsidR="007313F4" w:rsidRPr="0025156A" w:rsidRDefault="007313F4" w:rsidP="00EE79F5">
            <w:pPr>
              <w:rPr>
                <w:rFonts w:ascii="Arial" w:hAnsi="Arial" w:cs="Arial"/>
              </w:rPr>
            </w:pPr>
            <w:r w:rsidRPr="0025156A">
              <w:rPr>
                <w:rFonts w:ascii="Arial" w:hAnsi="Arial" w:cs="Arial"/>
                <w:b/>
              </w:rPr>
              <w:t>O</w:t>
            </w:r>
          </w:p>
        </w:tc>
        <w:tc>
          <w:tcPr>
            <w:tcW w:w="2641" w:type="pct"/>
            <w:shd w:val="clear" w:color="auto" w:fill="FFFFFF" w:themeFill="background1"/>
          </w:tcPr>
          <w:p w14:paraId="71B41A21" w14:textId="77777777" w:rsidR="007313F4" w:rsidRPr="0025156A" w:rsidRDefault="007313F4" w:rsidP="00EE79F5">
            <w:pPr>
              <w:rPr>
                <w:rFonts w:ascii="Arial" w:hAnsi="Arial" w:cs="Arial"/>
                <w:sz w:val="20"/>
              </w:rPr>
            </w:pPr>
            <w:r w:rsidRPr="0025156A">
              <w:rPr>
                <w:rFonts w:ascii="Arial" w:hAnsi="Arial" w:cs="Arial"/>
                <w:sz w:val="20"/>
              </w:rPr>
              <w:t xml:space="preserve">La connexion de télémaintenance doit se faire via la passerelle Internet sécurisée mise à disposition par le CHU de Clermont-Ferrand (VPN </w:t>
            </w:r>
            <w:proofErr w:type="spellStart"/>
            <w:r w:rsidRPr="0025156A">
              <w:rPr>
                <w:rFonts w:ascii="Arial" w:hAnsi="Arial" w:cs="Arial"/>
                <w:sz w:val="20"/>
              </w:rPr>
              <w:t>IPDiva</w:t>
            </w:r>
            <w:proofErr w:type="spellEnd"/>
            <w:r w:rsidRPr="0025156A">
              <w:rPr>
                <w:rFonts w:ascii="Arial" w:hAnsi="Arial" w:cs="Arial"/>
                <w:sz w:val="20"/>
              </w:rPr>
              <w:t>). La demande de ce VPN devra suivre la procédure du CHU de Clermont-Ferrand.</w:t>
            </w:r>
          </w:p>
        </w:tc>
        <w:tc>
          <w:tcPr>
            <w:tcW w:w="971" w:type="pct"/>
          </w:tcPr>
          <w:p w14:paraId="255B67B7" w14:textId="77777777" w:rsidR="007313F4" w:rsidRPr="0025156A" w:rsidRDefault="007313F4" w:rsidP="00EE79F5">
            <w:pPr>
              <w:rPr>
                <w:rFonts w:ascii="Arial" w:hAnsi="Arial" w:cs="Arial"/>
              </w:rPr>
            </w:pPr>
          </w:p>
        </w:tc>
        <w:tc>
          <w:tcPr>
            <w:tcW w:w="694" w:type="pct"/>
          </w:tcPr>
          <w:p w14:paraId="3EA6978B" w14:textId="77777777" w:rsidR="007313F4" w:rsidRPr="0025156A" w:rsidRDefault="007313F4" w:rsidP="00EE79F5">
            <w:pPr>
              <w:rPr>
                <w:rFonts w:ascii="Arial" w:hAnsi="Arial" w:cs="Arial"/>
              </w:rPr>
            </w:pPr>
          </w:p>
        </w:tc>
      </w:tr>
      <w:tr w:rsidR="00F93DFD" w:rsidRPr="0025156A" w14:paraId="5C4A6953" w14:textId="77777777" w:rsidTr="00F93DFD">
        <w:trPr>
          <w:cantSplit/>
        </w:trPr>
        <w:tc>
          <w:tcPr>
            <w:tcW w:w="416" w:type="pct"/>
            <w:shd w:val="clear" w:color="auto" w:fill="F2F2F2" w:themeFill="background1" w:themeFillShade="F2"/>
          </w:tcPr>
          <w:p w14:paraId="4F2F05DE" w14:textId="77777777" w:rsidR="007313F4" w:rsidRPr="0025156A" w:rsidRDefault="007313F4" w:rsidP="00172A5A">
            <w:pPr>
              <w:jc w:val="right"/>
              <w:rPr>
                <w:rFonts w:ascii="Arial" w:hAnsi="Arial" w:cs="Arial"/>
              </w:rPr>
            </w:pPr>
            <w:r w:rsidRPr="0025156A">
              <w:rPr>
                <w:rFonts w:ascii="Arial" w:hAnsi="Arial" w:cs="Arial"/>
              </w:rPr>
              <w:t>8.3</w:t>
            </w:r>
          </w:p>
        </w:tc>
        <w:tc>
          <w:tcPr>
            <w:tcW w:w="278" w:type="pct"/>
            <w:shd w:val="clear" w:color="auto" w:fill="F2F2F2" w:themeFill="background1" w:themeFillShade="F2"/>
          </w:tcPr>
          <w:p w14:paraId="5A00FC73"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72E1A9B5" w14:textId="55DE6C8C" w:rsidR="007313F4" w:rsidRPr="0025156A" w:rsidRDefault="007313F4" w:rsidP="00EE79F5">
            <w:pPr>
              <w:rPr>
                <w:rFonts w:ascii="Arial" w:hAnsi="Arial" w:cs="Arial"/>
                <w:sz w:val="20"/>
              </w:rPr>
            </w:pPr>
            <w:r w:rsidRPr="0025156A">
              <w:rPr>
                <w:rFonts w:ascii="Arial" w:hAnsi="Arial" w:cs="Arial"/>
                <w:sz w:val="20"/>
              </w:rPr>
              <w:t>Au niveau des postes de travail standard du CHU de Clermont-Ferrand, aucun outil de prise de contrôle à distance ne peut être installé dans le cadre d’une application. Le seul outil de prise à contrôle à distance autorisé est celui servant à l’administration système gérée par la D</w:t>
            </w:r>
            <w:r w:rsidR="00145E04" w:rsidRPr="0025156A">
              <w:rPr>
                <w:rFonts w:ascii="Arial" w:hAnsi="Arial" w:cs="Arial"/>
                <w:sz w:val="20"/>
              </w:rPr>
              <w:t>SN</w:t>
            </w:r>
            <w:r w:rsidRPr="0025156A">
              <w:rPr>
                <w:rFonts w:ascii="Arial" w:hAnsi="Arial" w:cs="Arial"/>
                <w:sz w:val="20"/>
              </w:rPr>
              <w:t xml:space="preserve"> du CHU de Clermont-Ferrand.</w:t>
            </w:r>
          </w:p>
        </w:tc>
        <w:tc>
          <w:tcPr>
            <w:tcW w:w="971" w:type="pct"/>
          </w:tcPr>
          <w:p w14:paraId="56386E1A" w14:textId="77777777" w:rsidR="007313F4" w:rsidRPr="0025156A" w:rsidRDefault="007313F4" w:rsidP="00EE79F5">
            <w:pPr>
              <w:rPr>
                <w:rFonts w:ascii="Arial" w:hAnsi="Arial" w:cs="Arial"/>
              </w:rPr>
            </w:pPr>
          </w:p>
        </w:tc>
        <w:tc>
          <w:tcPr>
            <w:tcW w:w="694" w:type="pct"/>
          </w:tcPr>
          <w:p w14:paraId="4DE4C445" w14:textId="77777777" w:rsidR="007313F4" w:rsidRPr="0025156A" w:rsidRDefault="007313F4" w:rsidP="00EE79F5">
            <w:pPr>
              <w:rPr>
                <w:rFonts w:ascii="Arial" w:hAnsi="Arial" w:cs="Arial"/>
              </w:rPr>
            </w:pPr>
          </w:p>
        </w:tc>
      </w:tr>
      <w:tr w:rsidR="00F93DFD" w:rsidRPr="0025156A" w14:paraId="39AA15E8" w14:textId="77777777" w:rsidTr="00F93DFD">
        <w:trPr>
          <w:cantSplit/>
        </w:trPr>
        <w:tc>
          <w:tcPr>
            <w:tcW w:w="416" w:type="pct"/>
            <w:shd w:val="clear" w:color="auto" w:fill="F2F2F2" w:themeFill="background1" w:themeFillShade="F2"/>
          </w:tcPr>
          <w:p w14:paraId="2DB78253" w14:textId="77777777" w:rsidR="007313F4" w:rsidRPr="0025156A" w:rsidRDefault="007313F4" w:rsidP="00172A5A">
            <w:pPr>
              <w:jc w:val="right"/>
              <w:rPr>
                <w:rFonts w:ascii="Arial" w:hAnsi="Arial" w:cs="Arial"/>
              </w:rPr>
            </w:pPr>
            <w:r w:rsidRPr="0025156A">
              <w:rPr>
                <w:rFonts w:ascii="Arial" w:hAnsi="Arial" w:cs="Arial"/>
              </w:rPr>
              <w:t>8.4</w:t>
            </w:r>
          </w:p>
        </w:tc>
        <w:tc>
          <w:tcPr>
            <w:tcW w:w="278" w:type="pct"/>
            <w:shd w:val="clear" w:color="auto" w:fill="F2F2F2" w:themeFill="background1" w:themeFillShade="F2"/>
          </w:tcPr>
          <w:p w14:paraId="740F7694"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1044F019" w14:textId="77777777" w:rsidR="007313F4" w:rsidRPr="0025156A" w:rsidRDefault="007313F4" w:rsidP="00EE79F5">
            <w:pPr>
              <w:rPr>
                <w:rFonts w:ascii="Arial" w:hAnsi="Arial" w:cs="Arial"/>
                <w:sz w:val="20"/>
              </w:rPr>
            </w:pPr>
            <w:r w:rsidRPr="0025156A">
              <w:rPr>
                <w:rFonts w:ascii="Arial" w:hAnsi="Arial" w:cs="Arial"/>
                <w:sz w:val="20"/>
              </w:rPr>
              <w:t>Il est de la responsabilité du titulaire d’assurer la sécurité de sa plateforme d’intervention à distance (données et logiciels)</w:t>
            </w:r>
          </w:p>
        </w:tc>
        <w:tc>
          <w:tcPr>
            <w:tcW w:w="971" w:type="pct"/>
          </w:tcPr>
          <w:p w14:paraId="3FBBAAF3" w14:textId="77777777" w:rsidR="007313F4" w:rsidRPr="0025156A" w:rsidRDefault="007313F4" w:rsidP="00EE79F5">
            <w:pPr>
              <w:rPr>
                <w:rFonts w:ascii="Arial" w:hAnsi="Arial" w:cs="Arial"/>
              </w:rPr>
            </w:pPr>
          </w:p>
        </w:tc>
        <w:tc>
          <w:tcPr>
            <w:tcW w:w="694" w:type="pct"/>
          </w:tcPr>
          <w:p w14:paraId="1D9A0B24" w14:textId="77777777" w:rsidR="007313F4" w:rsidRPr="0025156A" w:rsidRDefault="007313F4" w:rsidP="00EE79F5">
            <w:pPr>
              <w:rPr>
                <w:rFonts w:ascii="Arial" w:hAnsi="Arial" w:cs="Arial"/>
              </w:rPr>
            </w:pPr>
          </w:p>
        </w:tc>
      </w:tr>
      <w:tr w:rsidR="00F93DFD" w:rsidRPr="0025156A" w14:paraId="519031B7" w14:textId="77777777" w:rsidTr="00F93DFD">
        <w:trPr>
          <w:cantSplit/>
        </w:trPr>
        <w:tc>
          <w:tcPr>
            <w:tcW w:w="416" w:type="pct"/>
            <w:shd w:val="clear" w:color="auto" w:fill="F2F2F2" w:themeFill="background1" w:themeFillShade="F2"/>
          </w:tcPr>
          <w:p w14:paraId="4D17371A" w14:textId="77777777" w:rsidR="007313F4" w:rsidRPr="0025156A" w:rsidRDefault="007313F4" w:rsidP="00172A5A">
            <w:pPr>
              <w:jc w:val="right"/>
              <w:rPr>
                <w:rFonts w:ascii="Arial" w:hAnsi="Arial" w:cs="Arial"/>
              </w:rPr>
            </w:pPr>
            <w:r w:rsidRPr="0025156A">
              <w:rPr>
                <w:rFonts w:ascii="Arial" w:hAnsi="Arial" w:cs="Arial"/>
              </w:rPr>
              <w:t>8.5</w:t>
            </w:r>
          </w:p>
        </w:tc>
        <w:tc>
          <w:tcPr>
            <w:tcW w:w="278" w:type="pct"/>
            <w:shd w:val="clear" w:color="auto" w:fill="F2F2F2" w:themeFill="background1" w:themeFillShade="F2"/>
          </w:tcPr>
          <w:p w14:paraId="0EA9C7C6"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2261BCEA" w14:textId="77777777" w:rsidR="007313F4" w:rsidRPr="0025156A" w:rsidRDefault="007313F4" w:rsidP="00EE79F5">
            <w:pPr>
              <w:rPr>
                <w:rFonts w:ascii="Arial" w:hAnsi="Arial" w:cs="Arial"/>
                <w:sz w:val="20"/>
              </w:rPr>
            </w:pPr>
            <w:r w:rsidRPr="0025156A">
              <w:rPr>
                <w:rFonts w:ascii="Arial" w:hAnsi="Arial" w:cs="Arial"/>
                <w:sz w:val="20"/>
              </w:rPr>
              <w:t>Le CHU de Clermont-Ferrand se réserve le droit de faire (ou de faire faire) des contrôles de sécurité de façon périodique ou ponctuelle chez le titulaire afin de s’assurer que le niveau de sécurité requis est conforme aux exigences de sécurité en vigueur.</w:t>
            </w:r>
          </w:p>
        </w:tc>
        <w:tc>
          <w:tcPr>
            <w:tcW w:w="971" w:type="pct"/>
          </w:tcPr>
          <w:p w14:paraId="1A992983" w14:textId="77777777" w:rsidR="007313F4" w:rsidRPr="0025156A" w:rsidRDefault="007313F4" w:rsidP="00EE79F5">
            <w:pPr>
              <w:rPr>
                <w:rFonts w:ascii="Arial" w:hAnsi="Arial" w:cs="Arial"/>
              </w:rPr>
            </w:pPr>
          </w:p>
        </w:tc>
        <w:tc>
          <w:tcPr>
            <w:tcW w:w="694" w:type="pct"/>
          </w:tcPr>
          <w:p w14:paraId="00DA4B87" w14:textId="77777777" w:rsidR="007313F4" w:rsidRPr="0025156A" w:rsidRDefault="007313F4" w:rsidP="00EE79F5">
            <w:pPr>
              <w:rPr>
                <w:rFonts w:ascii="Arial" w:hAnsi="Arial" w:cs="Arial"/>
              </w:rPr>
            </w:pPr>
          </w:p>
        </w:tc>
      </w:tr>
      <w:tr w:rsidR="00F93DFD" w:rsidRPr="0025156A" w14:paraId="6FE42E62" w14:textId="77777777" w:rsidTr="00F93DFD">
        <w:trPr>
          <w:cantSplit/>
        </w:trPr>
        <w:tc>
          <w:tcPr>
            <w:tcW w:w="416" w:type="pct"/>
            <w:shd w:val="clear" w:color="auto" w:fill="F2F2F2" w:themeFill="background1" w:themeFillShade="F2"/>
          </w:tcPr>
          <w:p w14:paraId="23D011C0" w14:textId="77777777" w:rsidR="007313F4" w:rsidRPr="0025156A" w:rsidRDefault="007313F4" w:rsidP="00172A5A">
            <w:pPr>
              <w:jc w:val="right"/>
              <w:rPr>
                <w:rFonts w:ascii="Arial" w:hAnsi="Arial" w:cs="Arial"/>
              </w:rPr>
            </w:pPr>
            <w:r w:rsidRPr="0025156A">
              <w:rPr>
                <w:rFonts w:ascii="Arial" w:hAnsi="Arial" w:cs="Arial"/>
              </w:rPr>
              <w:t>8.6</w:t>
            </w:r>
          </w:p>
          <w:p w14:paraId="0045B0A5" w14:textId="77777777" w:rsidR="007313F4" w:rsidRPr="0025156A" w:rsidRDefault="007313F4" w:rsidP="00172A5A">
            <w:pPr>
              <w:jc w:val="right"/>
              <w:rPr>
                <w:rFonts w:ascii="Arial" w:hAnsi="Arial" w:cs="Arial"/>
              </w:rPr>
            </w:pPr>
          </w:p>
        </w:tc>
        <w:tc>
          <w:tcPr>
            <w:tcW w:w="278" w:type="pct"/>
            <w:shd w:val="clear" w:color="auto" w:fill="F2F2F2" w:themeFill="background1" w:themeFillShade="F2"/>
          </w:tcPr>
          <w:p w14:paraId="0C965EC5" w14:textId="77777777" w:rsidR="007313F4" w:rsidRPr="0025156A" w:rsidRDefault="007313F4" w:rsidP="00EE79F5">
            <w:pPr>
              <w:rPr>
                <w:rFonts w:ascii="Arial" w:hAnsi="Arial" w:cs="Arial"/>
              </w:rPr>
            </w:pPr>
            <w:r w:rsidRPr="0025156A">
              <w:rPr>
                <w:rFonts w:ascii="Arial" w:hAnsi="Arial" w:cs="Arial"/>
                <w:b/>
              </w:rPr>
              <w:t>O</w:t>
            </w:r>
          </w:p>
        </w:tc>
        <w:tc>
          <w:tcPr>
            <w:tcW w:w="2641" w:type="pct"/>
            <w:shd w:val="clear" w:color="auto" w:fill="FFFFFF" w:themeFill="background1"/>
          </w:tcPr>
          <w:p w14:paraId="7FBE6137" w14:textId="77777777" w:rsidR="007313F4" w:rsidRPr="0025156A" w:rsidRDefault="007313F4" w:rsidP="00EE79F5">
            <w:pPr>
              <w:rPr>
                <w:rFonts w:ascii="Arial" w:hAnsi="Arial" w:cs="Arial"/>
                <w:sz w:val="20"/>
              </w:rPr>
            </w:pPr>
            <w:r w:rsidRPr="0025156A">
              <w:rPr>
                <w:rFonts w:ascii="Arial" w:hAnsi="Arial" w:cs="Arial"/>
                <w:sz w:val="20"/>
              </w:rPr>
              <w:t>Le titulaire doit avoir une politique anti-virus et de mise à jour des correctifs de sécurité appliquée sur les postes de télémaintenance.</w:t>
            </w:r>
          </w:p>
        </w:tc>
        <w:tc>
          <w:tcPr>
            <w:tcW w:w="971" w:type="pct"/>
          </w:tcPr>
          <w:p w14:paraId="45A4654B" w14:textId="77777777" w:rsidR="007313F4" w:rsidRPr="0025156A" w:rsidRDefault="007313F4" w:rsidP="00EE79F5">
            <w:pPr>
              <w:rPr>
                <w:rFonts w:ascii="Arial" w:hAnsi="Arial" w:cs="Arial"/>
              </w:rPr>
            </w:pPr>
          </w:p>
        </w:tc>
        <w:tc>
          <w:tcPr>
            <w:tcW w:w="694" w:type="pct"/>
          </w:tcPr>
          <w:p w14:paraId="4ECED592" w14:textId="77777777" w:rsidR="007313F4" w:rsidRPr="0025156A" w:rsidRDefault="007313F4" w:rsidP="00EE79F5">
            <w:pPr>
              <w:rPr>
                <w:rFonts w:ascii="Arial" w:hAnsi="Arial" w:cs="Arial"/>
              </w:rPr>
            </w:pPr>
          </w:p>
        </w:tc>
      </w:tr>
      <w:tr w:rsidR="00F93DFD" w:rsidRPr="0025156A" w14:paraId="7F4EAE9B" w14:textId="77777777" w:rsidTr="00F93DFD">
        <w:trPr>
          <w:cantSplit/>
        </w:trPr>
        <w:tc>
          <w:tcPr>
            <w:tcW w:w="416" w:type="pct"/>
            <w:shd w:val="clear" w:color="auto" w:fill="F2F2F2" w:themeFill="background1" w:themeFillShade="F2"/>
          </w:tcPr>
          <w:p w14:paraId="1FD45878" w14:textId="77777777" w:rsidR="007313F4" w:rsidRPr="0025156A" w:rsidRDefault="007313F4" w:rsidP="00172A5A">
            <w:pPr>
              <w:jc w:val="right"/>
              <w:rPr>
                <w:rFonts w:ascii="Arial" w:hAnsi="Arial" w:cs="Arial"/>
              </w:rPr>
            </w:pPr>
            <w:r w:rsidRPr="0025156A">
              <w:rPr>
                <w:rFonts w:ascii="Arial" w:hAnsi="Arial" w:cs="Arial"/>
              </w:rPr>
              <w:t>8.7</w:t>
            </w:r>
          </w:p>
        </w:tc>
        <w:tc>
          <w:tcPr>
            <w:tcW w:w="278" w:type="pct"/>
            <w:shd w:val="clear" w:color="auto" w:fill="F2F2F2" w:themeFill="background1" w:themeFillShade="F2"/>
          </w:tcPr>
          <w:p w14:paraId="3052B89B" w14:textId="77777777" w:rsidR="007313F4" w:rsidRPr="0025156A" w:rsidRDefault="007313F4" w:rsidP="00EE79F5">
            <w:pPr>
              <w:rPr>
                <w:rFonts w:ascii="Arial" w:hAnsi="Arial" w:cs="Arial"/>
                <w:b/>
              </w:rPr>
            </w:pPr>
            <w:r w:rsidRPr="0025156A">
              <w:rPr>
                <w:rFonts w:ascii="Arial" w:hAnsi="Arial" w:cs="Arial"/>
                <w:b/>
              </w:rPr>
              <w:t>R</w:t>
            </w:r>
          </w:p>
        </w:tc>
        <w:tc>
          <w:tcPr>
            <w:tcW w:w="2641" w:type="pct"/>
            <w:shd w:val="clear" w:color="auto" w:fill="FFFFFF" w:themeFill="background1"/>
          </w:tcPr>
          <w:p w14:paraId="7080D0F2" w14:textId="3464B0E0" w:rsidR="007313F4" w:rsidRPr="0025156A" w:rsidRDefault="00145E04" w:rsidP="00EE79F5">
            <w:pPr>
              <w:rPr>
                <w:rFonts w:ascii="Arial" w:hAnsi="Arial" w:cs="Arial"/>
                <w:sz w:val="20"/>
              </w:rPr>
            </w:pPr>
            <w:r w:rsidRPr="0025156A">
              <w:rPr>
                <w:rFonts w:ascii="Arial" w:hAnsi="Arial" w:cs="Arial"/>
                <w:sz w:val="20"/>
              </w:rPr>
              <w:t>L</w:t>
            </w:r>
            <w:r w:rsidR="007313F4" w:rsidRPr="0025156A">
              <w:rPr>
                <w:rFonts w:ascii="Arial" w:hAnsi="Arial" w:cs="Arial"/>
                <w:sz w:val="20"/>
              </w:rPr>
              <w:t>es postes de télémaintenance doivent être isolés physiquement du réseau local du titulaire.</w:t>
            </w:r>
          </w:p>
        </w:tc>
        <w:tc>
          <w:tcPr>
            <w:tcW w:w="971" w:type="pct"/>
          </w:tcPr>
          <w:p w14:paraId="18DCCE6D" w14:textId="77777777" w:rsidR="007313F4" w:rsidRPr="0025156A" w:rsidRDefault="007313F4" w:rsidP="00EE79F5">
            <w:pPr>
              <w:rPr>
                <w:rFonts w:ascii="Arial" w:hAnsi="Arial" w:cs="Arial"/>
              </w:rPr>
            </w:pPr>
          </w:p>
        </w:tc>
        <w:tc>
          <w:tcPr>
            <w:tcW w:w="694" w:type="pct"/>
          </w:tcPr>
          <w:p w14:paraId="69E7DE79" w14:textId="77777777" w:rsidR="007313F4" w:rsidRPr="0025156A" w:rsidRDefault="007313F4" w:rsidP="00EE79F5">
            <w:pPr>
              <w:rPr>
                <w:rFonts w:ascii="Arial" w:hAnsi="Arial" w:cs="Arial"/>
              </w:rPr>
            </w:pPr>
          </w:p>
        </w:tc>
      </w:tr>
      <w:tr w:rsidR="00F93DFD" w:rsidRPr="0025156A" w14:paraId="5A6FC6F3" w14:textId="77777777" w:rsidTr="00F93DFD">
        <w:trPr>
          <w:cantSplit/>
        </w:trPr>
        <w:tc>
          <w:tcPr>
            <w:tcW w:w="416" w:type="pct"/>
            <w:shd w:val="clear" w:color="auto" w:fill="F2F2F2" w:themeFill="background1" w:themeFillShade="F2"/>
          </w:tcPr>
          <w:p w14:paraId="088D6AAC" w14:textId="77777777" w:rsidR="007313F4" w:rsidRPr="0025156A" w:rsidRDefault="007313F4" w:rsidP="00172A5A">
            <w:pPr>
              <w:jc w:val="right"/>
              <w:rPr>
                <w:rFonts w:ascii="Arial" w:hAnsi="Arial" w:cs="Arial"/>
              </w:rPr>
            </w:pPr>
            <w:r w:rsidRPr="0025156A">
              <w:rPr>
                <w:rFonts w:ascii="Arial" w:hAnsi="Arial" w:cs="Arial"/>
              </w:rPr>
              <w:t>8.8</w:t>
            </w:r>
          </w:p>
        </w:tc>
        <w:tc>
          <w:tcPr>
            <w:tcW w:w="278" w:type="pct"/>
            <w:shd w:val="clear" w:color="auto" w:fill="F2F2F2" w:themeFill="background1" w:themeFillShade="F2"/>
          </w:tcPr>
          <w:p w14:paraId="3441ED6D"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603E3720" w14:textId="77777777" w:rsidR="007313F4" w:rsidRPr="0025156A" w:rsidRDefault="007313F4" w:rsidP="00EE79F5">
            <w:pPr>
              <w:rPr>
                <w:rFonts w:ascii="Arial" w:hAnsi="Arial" w:cs="Arial"/>
                <w:sz w:val="20"/>
              </w:rPr>
            </w:pPr>
            <w:r w:rsidRPr="0025156A">
              <w:rPr>
                <w:rFonts w:ascii="Arial" w:hAnsi="Arial" w:cs="Arial"/>
                <w:sz w:val="20"/>
              </w:rPr>
              <w:t>Les données à caractère personnel ou technique du CHU de Clermont-Ferrand (configuration des équipements) exploitées par les équipes de support chez le titulaire ne doivent pas être divulguées (une protection adaptée doit être réalisée).</w:t>
            </w:r>
          </w:p>
        </w:tc>
        <w:tc>
          <w:tcPr>
            <w:tcW w:w="971" w:type="pct"/>
          </w:tcPr>
          <w:p w14:paraId="4DD5C03C" w14:textId="77777777" w:rsidR="007313F4" w:rsidRPr="0025156A" w:rsidRDefault="007313F4" w:rsidP="00EE79F5">
            <w:pPr>
              <w:rPr>
                <w:rFonts w:ascii="Arial" w:hAnsi="Arial" w:cs="Arial"/>
              </w:rPr>
            </w:pPr>
          </w:p>
        </w:tc>
        <w:tc>
          <w:tcPr>
            <w:tcW w:w="694" w:type="pct"/>
          </w:tcPr>
          <w:p w14:paraId="1C3C9012" w14:textId="77777777" w:rsidR="007313F4" w:rsidRPr="0025156A" w:rsidRDefault="007313F4" w:rsidP="00EE79F5">
            <w:pPr>
              <w:rPr>
                <w:rFonts w:ascii="Arial" w:hAnsi="Arial" w:cs="Arial"/>
              </w:rPr>
            </w:pPr>
          </w:p>
        </w:tc>
      </w:tr>
      <w:tr w:rsidR="00F93DFD" w:rsidRPr="0025156A" w14:paraId="2D07916A" w14:textId="77777777" w:rsidTr="00F93DFD">
        <w:trPr>
          <w:cantSplit/>
        </w:trPr>
        <w:tc>
          <w:tcPr>
            <w:tcW w:w="416" w:type="pct"/>
            <w:shd w:val="clear" w:color="auto" w:fill="F2F2F2" w:themeFill="background1" w:themeFillShade="F2"/>
          </w:tcPr>
          <w:p w14:paraId="0D302BE7" w14:textId="77777777" w:rsidR="007313F4" w:rsidRPr="0025156A" w:rsidRDefault="007313F4" w:rsidP="00172A5A">
            <w:pPr>
              <w:jc w:val="right"/>
              <w:rPr>
                <w:rFonts w:ascii="Arial" w:hAnsi="Arial" w:cs="Arial"/>
              </w:rPr>
            </w:pPr>
            <w:r w:rsidRPr="0025156A">
              <w:rPr>
                <w:rFonts w:ascii="Arial" w:hAnsi="Arial" w:cs="Arial"/>
              </w:rPr>
              <w:t>8.9</w:t>
            </w:r>
          </w:p>
        </w:tc>
        <w:tc>
          <w:tcPr>
            <w:tcW w:w="278" w:type="pct"/>
            <w:shd w:val="clear" w:color="auto" w:fill="F2F2F2" w:themeFill="background1" w:themeFillShade="F2"/>
          </w:tcPr>
          <w:p w14:paraId="0C10E54F"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7F39B780" w14:textId="77777777" w:rsidR="007313F4" w:rsidRPr="0025156A" w:rsidRDefault="007313F4" w:rsidP="00EE79F5">
            <w:pPr>
              <w:rPr>
                <w:rFonts w:ascii="Arial" w:hAnsi="Arial" w:cs="Arial"/>
                <w:sz w:val="20"/>
              </w:rPr>
            </w:pPr>
            <w:r w:rsidRPr="0025156A">
              <w:rPr>
                <w:rFonts w:ascii="Arial" w:hAnsi="Arial" w:cs="Arial"/>
                <w:sz w:val="20"/>
              </w:rPr>
              <w:t>L’intervention de maintenance est encadrée par un règlement, un contrat ou une convention entre le CHU de Clermont-Ferrand et le titulaire, définissant les engagements de chacun, les modalités pratiques, …</w:t>
            </w:r>
          </w:p>
        </w:tc>
        <w:tc>
          <w:tcPr>
            <w:tcW w:w="971" w:type="pct"/>
          </w:tcPr>
          <w:p w14:paraId="6441A55B" w14:textId="77777777" w:rsidR="007313F4" w:rsidRPr="0025156A" w:rsidRDefault="007313F4" w:rsidP="00EE79F5">
            <w:pPr>
              <w:rPr>
                <w:rFonts w:ascii="Arial" w:hAnsi="Arial" w:cs="Arial"/>
              </w:rPr>
            </w:pPr>
          </w:p>
        </w:tc>
        <w:tc>
          <w:tcPr>
            <w:tcW w:w="694" w:type="pct"/>
          </w:tcPr>
          <w:p w14:paraId="457177A3" w14:textId="77777777" w:rsidR="007313F4" w:rsidRPr="0025156A" w:rsidRDefault="007313F4" w:rsidP="00EE79F5">
            <w:pPr>
              <w:rPr>
                <w:rFonts w:ascii="Arial" w:hAnsi="Arial" w:cs="Arial"/>
              </w:rPr>
            </w:pPr>
          </w:p>
        </w:tc>
      </w:tr>
      <w:tr w:rsidR="00F93DFD" w:rsidRPr="0025156A" w14:paraId="741DFB46" w14:textId="77777777" w:rsidTr="00F93DFD">
        <w:trPr>
          <w:cantSplit/>
        </w:trPr>
        <w:tc>
          <w:tcPr>
            <w:tcW w:w="416" w:type="pct"/>
            <w:shd w:val="clear" w:color="auto" w:fill="F2F2F2" w:themeFill="background1" w:themeFillShade="F2"/>
          </w:tcPr>
          <w:p w14:paraId="16626A40" w14:textId="77777777" w:rsidR="007313F4" w:rsidRPr="0025156A" w:rsidRDefault="007313F4" w:rsidP="00172A5A">
            <w:pPr>
              <w:jc w:val="right"/>
              <w:rPr>
                <w:rFonts w:ascii="Arial" w:hAnsi="Arial" w:cs="Arial"/>
              </w:rPr>
            </w:pPr>
            <w:r w:rsidRPr="0025156A">
              <w:rPr>
                <w:rFonts w:ascii="Arial" w:hAnsi="Arial" w:cs="Arial"/>
              </w:rPr>
              <w:t>8.10</w:t>
            </w:r>
          </w:p>
        </w:tc>
        <w:tc>
          <w:tcPr>
            <w:tcW w:w="278" w:type="pct"/>
            <w:shd w:val="clear" w:color="auto" w:fill="F2F2F2" w:themeFill="background1" w:themeFillShade="F2"/>
          </w:tcPr>
          <w:p w14:paraId="5892CB73"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1293EF72" w14:textId="77777777" w:rsidR="007313F4" w:rsidRPr="0025156A" w:rsidRDefault="007313F4" w:rsidP="00EE79F5">
            <w:pPr>
              <w:rPr>
                <w:rFonts w:ascii="Arial" w:hAnsi="Arial" w:cs="Arial"/>
                <w:sz w:val="20"/>
              </w:rPr>
            </w:pPr>
            <w:r w:rsidRPr="0025156A">
              <w:rPr>
                <w:rFonts w:ascii="Arial" w:hAnsi="Arial" w:cs="Arial"/>
                <w:sz w:val="20"/>
              </w:rPr>
              <w:t>Le titulaire s’engage sur la sécurité de la prestation, son représentant légal devra signer l’engagement titulaire de maintenance fourni par la DI rappelant la confidentialité des données et l’engageant à informer ses personnels que tous les accès et actions seront tracés.</w:t>
            </w:r>
          </w:p>
        </w:tc>
        <w:tc>
          <w:tcPr>
            <w:tcW w:w="971" w:type="pct"/>
          </w:tcPr>
          <w:p w14:paraId="505594C5" w14:textId="77777777" w:rsidR="007313F4" w:rsidRPr="0025156A" w:rsidRDefault="007313F4" w:rsidP="00EE79F5">
            <w:pPr>
              <w:rPr>
                <w:rFonts w:ascii="Arial" w:hAnsi="Arial" w:cs="Arial"/>
              </w:rPr>
            </w:pPr>
          </w:p>
        </w:tc>
        <w:tc>
          <w:tcPr>
            <w:tcW w:w="694" w:type="pct"/>
          </w:tcPr>
          <w:p w14:paraId="7E3937C8" w14:textId="77777777" w:rsidR="007313F4" w:rsidRPr="0025156A" w:rsidRDefault="007313F4" w:rsidP="00EE79F5">
            <w:pPr>
              <w:rPr>
                <w:rFonts w:ascii="Arial" w:hAnsi="Arial" w:cs="Arial"/>
              </w:rPr>
            </w:pPr>
          </w:p>
        </w:tc>
      </w:tr>
      <w:tr w:rsidR="00F93DFD" w:rsidRPr="0025156A" w14:paraId="0C5FD129" w14:textId="77777777" w:rsidTr="00F93DFD">
        <w:trPr>
          <w:cantSplit/>
        </w:trPr>
        <w:tc>
          <w:tcPr>
            <w:tcW w:w="416" w:type="pct"/>
            <w:shd w:val="clear" w:color="auto" w:fill="F2F2F2" w:themeFill="background1" w:themeFillShade="F2"/>
          </w:tcPr>
          <w:p w14:paraId="3D3DA3F1" w14:textId="77777777" w:rsidR="007313F4" w:rsidRPr="0025156A" w:rsidRDefault="007313F4" w:rsidP="00172A5A">
            <w:pPr>
              <w:jc w:val="right"/>
              <w:rPr>
                <w:rFonts w:ascii="Arial" w:hAnsi="Arial" w:cs="Arial"/>
              </w:rPr>
            </w:pPr>
            <w:r w:rsidRPr="0025156A">
              <w:rPr>
                <w:rFonts w:ascii="Arial" w:hAnsi="Arial" w:cs="Arial"/>
              </w:rPr>
              <w:t>8.11</w:t>
            </w:r>
          </w:p>
        </w:tc>
        <w:tc>
          <w:tcPr>
            <w:tcW w:w="278" w:type="pct"/>
            <w:shd w:val="clear" w:color="auto" w:fill="F2F2F2" w:themeFill="background1" w:themeFillShade="F2"/>
          </w:tcPr>
          <w:p w14:paraId="00C7239B"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72AD969F" w14:textId="77777777" w:rsidR="007313F4" w:rsidRPr="0025156A" w:rsidRDefault="007313F4" w:rsidP="00EE79F5">
            <w:pPr>
              <w:rPr>
                <w:rFonts w:ascii="Arial" w:hAnsi="Arial" w:cs="Arial"/>
                <w:sz w:val="20"/>
              </w:rPr>
            </w:pPr>
            <w:r w:rsidRPr="0025156A">
              <w:rPr>
                <w:rFonts w:ascii="Arial" w:hAnsi="Arial" w:cs="Arial"/>
                <w:sz w:val="20"/>
              </w:rPr>
              <w:t>Il est de la responsabilité du titulaire de restreindre les accès physiques et logiques de ses postes aux seules personnes autorisées (par sensibilisation et mise à disposition de moyens de sécurité adéquats).</w:t>
            </w:r>
          </w:p>
        </w:tc>
        <w:tc>
          <w:tcPr>
            <w:tcW w:w="971" w:type="pct"/>
          </w:tcPr>
          <w:p w14:paraId="08783D24" w14:textId="77777777" w:rsidR="007313F4" w:rsidRPr="0025156A" w:rsidRDefault="007313F4" w:rsidP="00EE79F5">
            <w:pPr>
              <w:rPr>
                <w:rFonts w:ascii="Arial" w:hAnsi="Arial" w:cs="Arial"/>
                <w:highlight w:val="yellow"/>
              </w:rPr>
            </w:pPr>
          </w:p>
        </w:tc>
        <w:tc>
          <w:tcPr>
            <w:tcW w:w="694" w:type="pct"/>
          </w:tcPr>
          <w:p w14:paraId="07CE31F9" w14:textId="77777777" w:rsidR="007313F4" w:rsidRPr="0025156A" w:rsidRDefault="007313F4" w:rsidP="00EE79F5">
            <w:pPr>
              <w:rPr>
                <w:rFonts w:ascii="Arial" w:hAnsi="Arial" w:cs="Arial"/>
              </w:rPr>
            </w:pPr>
          </w:p>
        </w:tc>
      </w:tr>
      <w:tr w:rsidR="00F93DFD" w:rsidRPr="0025156A" w14:paraId="2C59E00D" w14:textId="77777777" w:rsidTr="00F93DFD">
        <w:trPr>
          <w:cantSplit/>
        </w:trPr>
        <w:tc>
          <w:tcPr>
            <w:tcW w:w="416" w:type="pct"/>
            <w:shd w:val="clear" w:color="auto" w:fill="F2F2F2" w:themeFill="background1" w:themeFillShade="F2"/>
          </w:tcPr>
          <w:p w14:paraId="52E7D21B" w14:textId="77777777" w:rsidR="007313F4" w:rsidRPr="0025156A" w:rsidRDefault="007313F4" w:rsidP="00172A5A">
            <w:pPr>
              <w:jc w:val="right"/>
              <w:rPr>
                <w:rFonts w:ascii="Arial" w:hAnsi="Arial" w:cs="Arial"/>
              </w:rPr>
            </w:pPr>
            <w:r w:rsidRPr="0025156A">
              <w:rPr>
                <w:rFonts w:ascii="Arial" w:hAnsi="Arial" w:cs="Arial"/>
              </w:rPr>
              <w:lastRenderedPageBreak/>
              <w:t>8.12</w:t>
            </w:r>
          </w:p>
        </w:tc>
        <w:tc>
          <w:tcPr>
            <w:tcW w:w="278" w:type="pct"/>
            <w:shd w:val="clear" w:color="auto" w:fill="F2F2F2" w:themeFill="background1" w:themeFillShade="F2"/>
          </w:tcPr>
          <w:p w14:paraId="22744933"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6228F8E0" w14:textId="77777777" w:rsidR="007313F4" w:rsidRPr="0025156A" w:rsidRDefault="007313F4" w:rsidP="00EE79F5">
            <w:pPr>
              <w:rPr>
                <w:rFonts w:ascii="Arial" w:hAnsi="Arial" w:cs="Arial"/>
                <w:sz w:val="20"/>
              </w:rPr>
            </w:pPr>
            <w:r w:rsidRPr="0025156A">
              <w:rPr>
                <w:rFonts w:ascii="Arial" w:hAnsi="Arial" w:cs="Arial"/>
                <w:sz w:val="20"/>
              </w:rPr>
              <w:t>Il est de la responsabilité du titulaire de connaitre en toutes circonstances l’identité de toute personne qui se connecte ou s’est connectée sur la plateforme de télémaintenance et d’en assurer la traçabilité (cette traçabilité pourra être communiquée sur demande du CHU de Clermont-Ferrand).</w:t>
            </w:r>
          </w:p>
        </w:tc>
        <w:tc>
          <w:tcPr>
            <w:tcW w:w="971" w:type="pct"/>
          </w:tcPr>
          <w:p w14:paraId="58E090ED" w14:textId="77777777" w:rsidR="007313F4" w:rsidRPr="0025156A" w:rsidRDefault="007313F4" w:rsidP="00EE79F5">
            <w:pPr>
              <w:rPr>
                <w:rFonts w:ascii="Arial" w:hAnsi="Arial" w:cs="Arial"/>
              </w:rPr>
            </w:pPr>
          </w:p>
        </w:tc>
        <w:tc>
          <w:tcPr>
            <w:tcW w:w="694" w:type="pct"/>
          </w:tcPr>
          <w:p w14:paraId="3A24AEFD" w14:textId="77777777" w:rsidR="007313F4" w:rsidRPr="0025156A" w:rsidRDefault="007313F4" w:rsidP="00EE79F5">
            <w:pPr>
              <w:rPr>
                <w:rFonts w:ascii="Arial" w:hAnsi="Arial" w:cs="Arial"/>
              </w:rPr>
            </w:pPr>
          </w:p>
        </w:tc>
      </w:tr>
      <w:tr w:rsidR="00F93DFD" w:rsidRPr="0025156A" w14:paraId="61C440C7" w14:textId="77777777" w:rsidTr="00F93DFD">
        <w:trPr>
          <w:cantSplit/>
        </w:trPr>
        <w:tc>
          <w:tcPr>
            <w:tcW w:w="416" w:type="pct"/>
            <w:shd w:val="clear" w:color="auto" w:fill="F2F2F2" w:themeFill="background1" w:themeFillShade="F2"/>
          </w:tcPr>
          <w:p w14:paraId="0EF518C9" w14:textId="77777777" w:rsidR="007313F4" w:rsidRPr="0025156A" w:rsidRDefault="007313F4" w:rsidP="00172A5A">
            <w:pPr>
              <w:jc w:val="right"/>
              <w:rPr>
                <w:rFonts w:ascii="Arial" w:hAnsi="Arial" w:cs="Arial"/>
              </w:rPr>
            </w:pPr>
            <w:r w:rsidRPr="0025156A">
              <w:rPr>
                <w:rFonts w:ascii="Arial" w:hAnsi="Arial" w:cs="Arial"/>
              </w:rPr>
              <w:t>8.13</w:t>
            </w:r>
          </w:p>
        </w:tc>
        <w:tc>
          <w:tcPr>
            <w:tcW w:w="278" w:type="pct"/>
            <w:shd w:val="clear" w:color="auto" w:fill="F2F2F2" w:themeFill="background1" w:themeFillShade="F2"/>
          </w:tcPr>
          <w:p w14:paraId="6BC48420"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6D0DA6CD" w14:textId="77777777" w:rsidR="007313F4" w:rsidRPr="0025156A" w:rsidRDefault="007313F4" w:rsidP="00EE79F5">
            <w:pPr>
              <w:rPr>
                <w:rFonts w:ascii="Arial" w:hAnsi="Arial" w:cs="Arial"/>
                <w:sz w:val="20"/>
              </w:rPr>
            </w:pPr>
            <w:r w:rsidRPr="0025156A">
              <w:rPr>
                <w:rFonts w:ascii="Arial" w:hAnsi="Arial" w:cs="Arial"/>
                <w:sz w:val="20"/>
              </w:rPr>
              <w:t>Il est de la responsabilité du titulaire de veiller à ce que toutes les informations résiduelles inutiles à l’issue d’une intervention soient supprimées.</w:t>
            </w:r>
          </w:p>
        </w:tc>
        <w:tc>
          <w:tcPr>
            <w:tcW w:w="971" w:type="pct"/>
          </w:tcPr>
          <w:p w14:paraId="3FC4E4F5" w14:textId="77777777" w:rsidR="007313F4" w:rsidRPr="0025156A" w:rsidRDefault="007313F4" w:rsidP="00EE79F5">
            <w:pPr>
              <w:rPr>
                <w:rFonts w:ascii="Arial" w:hAnsi="Arial" w:cs="Arial"/>
              </w:rPr>
            </w:pPr>
          </w:p>
        </w:tc>
        <w:tc>
          <w:tcPr>
            <w:tcW w:w="694" w:type="pct"/>
          </w:tcPr>
          <w:p w14:paraId="7F9066CA" w14:textId="77777777" w:rsidR="007313F4" w:rsidRPr="0025156A" w:rsidRDefault="007313F4" w:rsidP="00EE79F5">
            <w:pPr>
              <w:rPr>
                <w:rFonts w:ascii="Arial" w:hAnsi="Arial" w:cs="Arial"/>
              </w:rPr>
            </w:pPr>
          </w:p>
        </w:tc>
      </w:tr>
      <w:tr w:rsidR="00F93DFD" w:rsidRPr="0025156A" w14:paraId="037EAB21" w14:textId="77777777" w:rsidTr="00F93DFD">
        <w:trPr>
          <w:cantSplit/>
        </w:trPr>
        <w:tc>
          <w:tcPr>
            <w:tcW w:w="416" w:type="pct"/>
            <w:shd w:val="clear" w:color="auto" w:fill="F2F2F2" w:themeFill="background1" w:themeFillShade="F2"/>
          </w:tcPr>
          <w:p w14:paraId="40F5F3A0" w14:textId="77777777" w:rsidR="007313F4" w:rsidRPr="0025156A" w:rsidRDefault="007313F4" w:rsidP="00172A5A">
            <w:pPr>
              <w:jc w:val="right"/>
              <w:rPr>
                <w:rFonts w:ascii="Arial" w:hAnsi="Arial" w:cs="Arial"/>
              </w:rPr>
            </w:pPr>
            <w:r w:rsidRPr="0025156A">
              <w:rPr>
                <w:rFonts w:ascii="Arial" w:hAnsi="Arial" w:cs="Arial"/>
              </w:rPr>
              <w:t>8.14</w:t>
            </w:r>
          </w:p>
        </w:tc>
        <w:tc>
          <w:tcPr>
            <w:tcW w:w="278" w:type="pct"/>
            <w:shd w:val="clear" w:color="auto" w:fill="F2F2F2" w:themeFill="background1" w:themeFillShade="F2"/>
          </w:tcPr>
          <w:p w14:paraId="36901917"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511F6AA2" w14:textId="77777777" w:rsidR="007313F4" w:rsidRPr="0025156A" w:rsidRDefault="007313F4" w:rsidP="00EE79F5">
            <w:pPr>
              <w:rPr>
                <w:rFonts w:ascii="Arial" w:hAnsi="Arial" w:cs="Arial"/>
                <w:sz w:val="20"/>
              </w:rPr>
            </w:pPr>
            <w:r w:rsidRPr="0025156A">
              <w:rPr>
                <w:rFonts w:ascii="Arial" w:hAnsi="Arial" w:cs="Arial"/>
                <w:sz w:val="20"/>
              </w:rPr>
              <w:t>Le titulaire réalise un suivi permanent des incidents et vulnérabilités liés aux dispositifs connectés et met à disposition les correctifs et préventifs nécessaires dans les délais appropriés.</w:t>
            </w:r>
          </w:p>
        </w:tc>
        <w:tc>
          <w:tcPr>
            <w:tcW w:w="971" w:type="pct"/>
          </w:tcPr>
          <w:p w14:paraId="3D4ABC8B" w14:textId="77777777" w:rsidR="007313F4" w:rsidRPr="0025156A" w:rsidRDefault="007313F4" w:rsidP="00EE79F5">
            <w:pPr>
              <w:rPr>
                <w:rFonts w:ascii="Arial" w:hAnsi="Arial" w:cs="Arial"/>
              </w:rPr>
            </w:pPr>
          </w:p>
        </w:tc>
        <w:tc>
          <w:tcPr>
            <w:tcW w:w="694" w:type="pct"/>
          </w:tcPr>
          <w:p w14:paraId="772FE55A" w14:textId="77777777" w:rsidR="007313F4" w:rsidRPr="0025156A" w:rsidRDefault="007313F4" w:rsidP="00EE79F5">
            <w:pPr>
              <w:rPr>
                <w:rFonts w:ascii="Arial" w:hAnsi="Arial" w:cs="Arial"/>
              </w:rPr>
            </w:pPr>
          </w:p>
        </w:tc>
      </w:tr>
      <w:tr w:rsidR="00F93DFD" w:rsidRPr="0025156A" w14:paraId="57C7A3CE" w14:textId="77777777" w:rsidTr="00F93DFD">
        <w:trPr>
          <w:cantSplit/>
        </w:trPr>
        <w:tc>
          <w:tcPr>
            <w:tcW w:w="416" w:type="pct"/>
            <w:shd w:val="clear" w:color="auto" w:fill="F2F2F2" w:themeFill="background1" w:themeFillShade="F2"/>
          </w:tcPr>
          <w:p w14:paraId="2D77C72A" w14:textId="77777777" w:rsidR="007313F4" w:rsidRPr="0025156A" w:rsidRDefault="007313F4" w:rsidP="00172A5A">
            <w:pPr>
              <w:jc w:val="right"/>
              <w:rPr>
                <w:rFonts w:ascii="Arial" w:hAnsi="Arial" w:cs="Arial"/>
              </w:rPr>
            </w:pPr>
            <w:r w:rsidRPr="0025156A">
              <w:rPr>
                <w:rFonts w:ascii="Arial" w:hAnsi="Arial" w:cs="Arial"/>
              </w:rPr>
              <w:t>8.15</w:t>
            </w:r>
          </w:p>
        </w:tc>
        <w:tc>
          <w:tcPr>
            <w:tcW w:w="278" w:type="pct"/>
            <w:shd w:val="clear" w:color="auto" w:fill="F2F2F2" w:themeFill="background1" w:themeFillShade="F2"/>
          </w:tcPr>
          <w:p w14:paraId="6720563F"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5E998D5F" w14:textId="77777777" w:rsidR="007313F4" w:rsidRPr="0025156A" w:rsidRDefault="007313F4" w:rsidP="00EE79F5">
            <w:pPr>
              <w:rPr>
                <w:rFonts w:ascii="Arial" w:hAnsi="Arial" w:cs="Arial"/>
                <w:sz w:val="20"/>
              </w:rPr>
            </w:pPr>
            <w:r w:rsidRPr="0025156A">
              <w:rPr>
                <w:rFonts w:ascii="Arial" w:hAnsi="Arial" w:cs="Arial"/>
                <w:sz w:val="20"/>
              </w:rPr>
              <w:t>Le titulaire s’engage à effectuer des tests de robustesse et de non-régression à chaque évolution du matériel ou du logiciel. Les impacts d'une défaillance qui serait néanmoins constatée seraient de la responsabilité du titulaire, la correction et la prise en charge des impacts à sa charge.</w:t>
            </w:r>
          </w:p>
        </w:tc>
        <w:tc>
          <w:tcPr>
            <w:tcW w:w="971" w:type="pct"/>
          </w:tcPr>
          <w:p w14:paraId="43D15139" w14:textId="77777777" w:rsidR="007313F4" w:rsidRPr="0025156A" w:rsidRDefault="007313F4" w:rsidP="00EE79F5">
            <w:pPr>
              <w:rPr>
                <w:rFonts w:ascii="Arial" w:hAnsi="Arial" w:cs="Arial"/>
              </w:rPr>
            </w:pPr>
          </w:p>
        </w:tc>
        <w:tc>
          <w:tcPr>
            <w:tcW w:w="694" w:type="pct"/>
          </w:tcPr>
          <w:p w14:paraId="5025DE22" w14:textId="77777777" w:rsidR="007313F4" w:rsidRPr="0025156A" w:rsidRDefault="007313F4" w:rsidP="00EE79F5">
            <w:pPr>
              <w:rPr>
                <w:rFonts w:ascii="Arial" w:hAnsi="Arial" w:cs="Arial"/>
              </w:rPr>
            </w:pPr>
          </w:p>
        </w:tc>
      </w:tr>
      <w:tr w:rsidR="00F93DFD" w:rsidRPr="0025156A" w14:paraId="73261DE2" w14:textId="77777777" w:rsidTr="00F93DFD">
        <w:trPr>
          <w:cantSplit/>
        </w:trPr>
        <w:tc>
          <w:tcPr>
            <w:tcW w:w="416" w:type="pct"/>
            <w:shd w:val="clear" w:color="auto" w:fill="F2F2F2" w:themeFill="background1" w:themeFillShade="F2"/>
          </w:tcPr>
          <w:p w14:paraId="20E3ED6E" w14:textId="77777777" w:rsidR="007313F4" w:rsidRPr="0025156A" w:rsidRDefault="007313F4" w:rsidP="00172A5A">
            <w:pPr>
              <w:jc w:val="right"/>
              <w:rPr>
                <w:rFonts w:ascii="Arial" w:hAnsi="Arial" w:cs="Arial"/>
              </w:rPr>
            </w:pPr>
            <w:r w:rsidRPr="0025156A">
              <w:rPr>
                <w:rFonts w:ascii="Arial" w:hAnsi="Arial" w:cs="Arial"/>
              </w:rPr>
              <w:t>8.16</w:t>
            </w:r>
          </w:p>
        </w:tc>
        <w:tc>
          <w:tcPr>
            <w:tcW w:w="278" w:type="pct"/>
            <w:shd w:val="clear" w:color="auto" w:fill="F2F2F2" w:themeFill="background1" w:themeFillShade="F2"/>
          </w:tcPr>
          <w:p w14:paraId="63185566" w14:textId="77777777" w:rsidR="007313F4" w:rsidRPr="0025156A" w:rsidRDefault="007313F4" w:rsidP="00EE79F5">
            <w:pPr>
              <w:rPr>
                <w:rFonts w:ascii="Arial" w:hAnsi="Arial" w:cs="Arial"/>
                <w:b/>
              </w:rPr>
            </w:pPr>
            <w:r w:rsidRPr="0025156A">
              <w:rPr>
                <w:rFonts w:ascii="Arial" w:hAnsi="Arial" w:cs="Arial"/>
                <w:b/>
              </w:rPr>
              <w:t>R</w:t>
            </w:r>
          </w:p>
        </w:tc>
        <w:tc>
          <w:tcPr>
            <w:tcW w:w="2641" w:type="pct"/>
            <w:shd w:val="clear" w:color="auto" w:fill="FFFFFF" w:themeFill="background1"/>
          </w:tcPr>
          <w:p w14:paraId="37910BFD" w14:textId="77777777" w:rsidR="007313F4" w:rsidRPr="0025156A" w:rsidRDefault="007313F4" w:rsidP="00EE79F5">
            <w:pPr>
              <w:rPr>
                <w:rFonts w:ascii="Arial" w:hAnsi="Arial" w:cs="Arial"/>
                <w:sz w:val="20"/>
              </w:rPr>
            </w:pPr>
            <w:r w:rsidRPr="0025156A">
              <w:rPr>
                <w:rFonts w:ascii="Arial" w:hAnsi="Arial" w:cs="Arial"/>
                <w:sz w:val="20"/>
              </w:rPr>
              <w:t>Le titulaire garantit la mise à niveau de ses logiciels et plateformes en cas d’obsolescence du système d’exploitation.</w:t>
            </w:r>
          </w:p>
          <w:p w14:paraId="5285ABE5" w14:textId="77777777" w:rsidR="007313F4" w:rsidRPr="0025156A" w:rsidRDefault="007313F4" w:rsidP="00EE79F5">
            <w:pPr>
              <w:rPr>
                <w:rFonts w:ascii="Arial" w:hAnsi="Arial" w:cs="Arial"/>
                <w:sz w:val="20"/>
              </w:rPr>
            </w:pPr>
          </w:p>
          <w:p w14:paraId="6D2058DD" w14:textId="77777777" w:rsidR="007313F4" w:rsidRPr="0025156A" w:rsidRDefault="007313F4" w:rsidP="00EE79F5">
            <w:pPr>
              <w:rPr>
                <w:rFonts w:ascii="Arial" w:hAnsi="Arial" w:cs="Arial"/>
                <w:sz w:val="20"/>
              </w:rPr>
            </w:pPr>
            <w:r w:rsidRPr="0025156A">
              <w:rPr>
                <w:rFonts w:ascii="Arial" w:hAnsi="Arial" w:cs="Arial"/>
                <w:sz w:val="20"/>
              </w:rPr>
              <w:t>Il en est de même pour tous les autres logiciels indispensables au bon fonctionnement du dispositif.</w:t>
            </w:r>
          </w:p>
          <w:p w14:paraId="0CFE0CFA" w14:textId="77777777" w:rsidR="007313F4" w:rsidRPr="0025156A" w:rsidRDefault="007313F4" w:rsidP="00EE79F5">
            <w:pPr>
              <w:rPr>
                <w:rFonts w:ascii="Arial" w:hAnsi="Arial" w:cs="Arial"/>
                <w:sz w:val="20"/>
              </w:rPr>
            </w:pPr>
          </w:p>
          <w:p w14:paraId="09447B83" w14:textId="77777777" w:rsidR="007313F4" w:rsidRPr="0025156A" w:rsidRDefault="007313F4" w:rsidP="00EE79F5">
            <w:pPr>
              <w:rPr>
                <w:rFonts w:ascii="Arial" w:hAnsi="Arial" w:cs="Arial"/>
                <w:sz w:val="20"/>
              </w:rPr>
            </w:pPr>
            <w:r w:rsidRPr="0025156A">
              <w:rPr>
                <w:rFonts w:ascii="Arial" w:hAnsi="Arial" w:cs="Arial"/>
                <w:sz w:val="20"/>
              </w:rPr>
              <w:t>A défaut il fournira à titre gracieux les moyens pour maintenir un niveau de sécurité suffisant.</w:t>
            </w:r>
          </w:p>
        </w:tc>
        <w:tc>
          <w:tcPr>
            <w:tcW w:w="971" w:type="pct"/>
          </w:tcPr>
          <w:p w14:paraId="2342F5E8" w14:textId="77777777" w:rsidR="007313F4" w:rsidRPr="0025156A" w:rsidRDefault="007313F4" w:rsidP="00EE79F5">
            <w:pPr>
              <w:rPr>
                <w:rFonts w:ascii="Arial" w:hAnsi="Arial" w:cs="Arial"/>
              </w:rPr>
            </w:pPr>
          </w:p>
        </w:tc>
        <w:tc>
          <w:tcPr>
            <w:tcW w:w="694" w:type="pct"/>
          </w:tcPr>
          <w:p w14:paraId="5AE08A4A" w14:textId="77777777" w:rsidR="007313F4" w:rsidRPr="0025156A" w:rsidRDefault="007313F4" w:rsidP="00EE79F5">
            <w:pPr>
              <w:rPr>
                <w:rFonts w:ascii="Arial" w:hAnsi="Arial" w:cs="Arial"/>
              </w:rPr>
            </w:pPr>
          </w:p>
        </w:tc>
      </w:tr>
      <w:tr w:rsidR="00F93DFD" w:rsidRPr="0025156A" w14:paraId="2992DAB2" w14:textId="77777777" w:rsidTr="00F93DFD">
        <w:trPr>
          <w:cantSplit/>
        </w:trPr>
        <w:tc>
          <w:tcPr>
            <w:tcW w:w="416" w:type="pct"/>
            <w:shd w:val="clear" w:color="auto" w:fill="F2F2F2" w:themeFill="background1" w:themeFillShade="F2"/>
          </w:tcPr>
          <w:p w14:paraId="1855619D" w14:textId="77777777" w:rsidR="007313F4" w:rsidRPr="0025156A" w:rsidRDefault="007313F4" w:rsidP="00172A5A">
            <w:pPr>
              <w:jc w:val="right"/>
              <w:rPr>
                <w:rFonts w:ascii="Arial" w:hAnsi="Arial" w:cs="Arial"/>
              </w:rPr>
            </w:pPr>
            <w:r w:rsidRPr="0025156A">
              <w:rPr>
                <w:rFonts w:ascii="Arial" w:hAnsi="Arial" w:cs="Arial"/>
              </w:rPr>
              <w:t>8.17</w:t>
            </w:r>
          </w:p>
        </w:tc>
        <w:tc>
          <w:tcPr>
            <w:tcW w:w="278" w:type="pct"/>
            <w:shd w:val="clear" w:color="auto" w:fill="F2F2F2" w:themeFill="background1" w:themeFillShade="F2"/>
          </w:tcPr>
          <w:p w14:paraId="1E8E76EA"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5A74AF4C" w14:textId="77777777" w:rsidR="007313F4" w:rsidRPr="0025156A" w:rsidRDefault="007313F4" w:rsidP="00EE79F5">
            <w:pPr>
              <w:rPr>
                <w:rFonts w:ascii="Arial" w:hAnsi="Arial" w:cs="Arial"/>
                <w:sz w:val="20"/>
              </w:rPr>
            </w:pPr>
            <w:r w:rsidRPr="0025156A">
              <w:rPr>
                <w:rFonts w:ascii="Arial" w:hAnsi="Arial" w:cs="Arial"/>
                <w:sz w:val="20"/>
              </w:rPr>
              <w:t>Le titulaire doit fournir un rapport détaillé de l’intervention effectuée</w:t>
            </w:r>
          </w:p>
        </w:tc>
        <w:tc>
          <w:tcPr>
            <w:tcW w:w="971" w:type="pct"/>
          </w:tcPr>
          <w:p w14:paraId="4975CA9B" w14:textId="77777777" w:rsidR="007313F4" w:rsidRPr="0025156A" w:rsidRDefault="007313F4" w:rsidP="00EE79F5">
            <w:pPr>
              <w:rPr>
                <w:rFonts w:ascii="Arial" w:hAnsi="Arial" w:cs="Arial"/>
              </w:rPr>
            </w:pPr>
          </w:p>
        </w:tc>
        <w:tc>
          <w:tcPr>
            <w:tcW w:w="694" w:type="pct"/>
          </w:tcPr>
          <w:p w14:paraId="46EA6789" w14:textId="77777777" w:rsidR="007313F4" w:rsidRPr="0025156A" w:rsidRDefault="007313F4" w:rsidP="00EE79F5">
            <w:pPr>
              <w:rPr>
                <w:rFonts w:ascii="Arial" w:hAnsi="Arial" w:cs="Arial"/>
              </w:rPr>
            </w:pPr>
          </w:p>
        </w:tc>
      </w:tr>
      <w:tr w:rsidR="00F93DFD" w:rsidRPr="0025156A" w14:paraId="7D006FF3" w14:textId="77777777" w:rsidTr="00F93DFD">
        <w:trPr>
          <w:cantSplit/>
        </w:trPr>
        <w:tc>
          <w:tcPr>
            <w:tcW w:w="416" w:type="pct"/>
            <w:shd w:val="clear" w:color="auto" w:fill="F2F2F2" w:themeFill="background1" w:themeFillShade="F2"/>
          </w:tcPr>
          <w:p w14:paraId="01DCB609" w14:textId="77777777" w:rsidR="007313F4" w:rsidRPr="0025156A" w:rsidRDefault="007313F4" w:rsidP="00172A5A">
            <w:pPr>
              <w:jc w:val="right"/>
              <w:rPr>
                <w:rFonts w:ascii="Arial" w:hAnsi="Arial" w:cs="Arial"/>
              </w:rPr>
            </w:pPr>
            <w:r w:rsidRPr="0025156A">
              <w:rPr>
                <w:rFonts w:ascii="Arial" w:hAnsi="Arial" w:cs="Arial"/>
              </w:rPr>
              <w:t>8.18</w:t>
            </w:r>
          </w:p>
        </w:tc>
        <w:tc>
          <w:tcPr>
            <w:tcW w:w="278" w:type="pct"/>
            <w:shd w:val="clear" w:color="auto" w:fill="F2F2F2" w:themeFill="background1" w:themeFillShade="F2"/>
          </w:tcPr>
          <w:p w14:paraId="0B4022CE" w14:textId="77777777" w:rsidR="007313F4" w:rsidRPr="0025156A" w:rsidRDefault="007313F4" w:rsidP="00EE79F5">
            <w:pPr>
              <w:rPr>
                <w:rFonts w:ascii="Arial" w:hAnsi="Arial" w:cs="Arial"/>
                <w:b/>
              </w:rPr>
            </w:pPr>
            <w:r w:rsidRPr="0025156A">
              <w:rPr>
                <w:rFonts w:ascii="Arial" w:hAnsi="Arial" w:cs="Arial"/>
                <w:b/>
              </w:rPr>
              <w:t>O</w:t>
            </w:r>
          </w:p>
        </w:tc>
        <w:tc>
          <w:tcPr>
            <w:tcW w:w="2641" w:type="pct"/>
            <w:shd w:val="clear" w:color="auto" w:fill="FFFFFF" w:themeFill="background1"/>
          </w:tcPr>
          <w:p w14:paraId="368400C5" w14:textId="77777777" w:rsidR="007313F4" w:rsidRPr="0025156A" w:rsidRDefault="007313F4" w:rsidP="00EE79F5">
            <w:pPr>
              <w:rPr>
                <w:rFonts w:ascii="Arial" w:hAnsi="Arial" w:cs="Arial"/>
                <w:sz w:val="20"/>
              </w:rPr>
            </w:pPr>
            <w:r w:rsidRPr="0025156A">
              <w:rPr>
                <w:rFonts w:ascii="Arial" w:hAnsi="Arial" w:cs="Arial"/>
                <w:sz w:val="20"/>
              </w:rPr>
              <w:t xml:space="preserve">Si le CHU de Clermont-Ferrand met en place ultérieurement un bastion d’administration, le titulaire s’engage à l’utiliser pour accéder aux systèmes qu’il devra maintenir ou exploiter (de fait l’accès direct aux serveurs et applications sera interdit). </w:t>
            </w:r>
          </w:p>
          <w:p w14:paraId="011E5E6D" w14:textId="77777777" w:rsidR="007313F4" w:rsidRPr="0025156A" w:rsidRDefault="007313F4" w:rsidP="00EE79F5">
            <w:pPr>
              <w:rPr>
                <w:rFonts w:ascii="Arial" w:hAnsi="Arial" w:cs="Arial"/>
                <w:sz w:val="20"/>
              </w:rPr>
            </w:pPr>
            <w:r w:rsidRPr="0025156A">
              <w:rPr>
                <w:rFonts w:ascii="Arial" w:hAnsi="Arial" w:cs="Arial"/>
                <w:sz w:val="20"/>
              </w:rPr>
              <w:t xml:space="preserve">Selon les besoins d’intervention l’accès aux systèmes à maintenir ou exploiter sera ouvert et fermé par la DI à la demande (du mainteneur ou de la personne habilitée selon le protocole défini dans les conditions de la maintenance). </w:t>
            </w:r>
          </w:p>
          <w:p w14:paraId="05193020" w14:textId="77777777" w:rsidR="007313F4" w:rsidRPr="0025156A" w:rsidRDefault="007313F4" w:rsidP="00EE79F5">
            <w:pPr>
              <w:rPr>
                <w:rFonts w:ascii="Arial" w:hAnsi="Arial" w:cs="Arial"/>
                <w:sz w:val="20"/>
              </w:rPr>
            </w:pPr>
            <w:r w:rsidRPr="0025156A">
              <w:rPr>
                <w:rFonts w:ascii="Arial" w:hAnsi="Arial" w:cs="Arial"/>
                <w:sz w:val="20"/>
              </w:rPr>
              <w:t>Si l’établissement ne dispose pas d’un bastion d’administration, le cas d’utilisation d’un bastion équivalent du titulaire pourra être étudié s’il apporte les mêmes garanties de protection, de traçabilité, de preuve opposable et d’accès avec la possibilité d’audit (une description précise devra être fournie).</w:t>
            </w:r>
          </w:p>
        </w:tc>
        <w:tc>
          <w:tcPr>
            <w:tcW w:w="971" w:type="pct"/>
          </w:tcPr>
          <w:p w14:paraId="3257FBC4" w14:textId="77777777" w:rsidR="007313F4" w:rsidRPr="0025156A" w:rsidRDefault="007313F4" w:rsidP="00EE79F5">
            <w:pPr>
              <w:rPr>
                <w:rFonts w:ascii="Arial" w:hAnsi="Arial" w:cs="Arial"/>
              </w:rPr>
            </w:pPr>
          </w:p>
        </w:tc>
        <w:tc>
          <w:tcPr>
            <w:tcW w:w="694" w:type="pct"/>
          </w:tcPr>
          <w:p w14:paraId="74625FC1" w14:textId="77777777" w:rsidR="007313F4" w:rsidRPr="0025156A" w:rsidRDefault="007313F4" w:rsidP="00EE79F5">
            <w:pPr>
              <w:rPr>
                <w:rFonts w:ascii="Arial" w:hAnsi="Arial" w:cs="Arial"/>
              </w:rPr>
            </w:pPr>
          </w:p>
        </w:tc>
      </w:tr>
      <w:tr w:rsidR="00F93DFD" w:rsidRPr="0025156A" w14:paraId="06697C88" w14:textId="77777777" w:rsidTr="00F93DFD">
        <w:trPr>
          <w:cantSplit/>
        </w:trPr>
        <w:tc>
          <w:tcPr>
            <w:tcW w:w="416" w:type="pct"/>
            <w:shd w:val="clear" w:color="auto" w:fill="F2F2F2" w:themeFill="background1" w:themeFillShade="F2"/>
          </w:tcPr>
          <w:p w14:paraId="14D3B70A" w14:textId="77777777" w:rsidR="007313F4" w:rsidRPr="0025156A" w:rsidRDefault="007313F4" w:rsidP="00172A5A">
            <w:pPr>
              <w:jc w:val="right"/>
              <w:rPr>
                <w:rFonts w:ascii="Arial" w:hAnsi="Arial" w:cs="Arial"/>
              </w:rPr>
            </w:pPr>
            <w:r w:rsidRPr="0025156A">
              <w:rPr>
                <w:rFonts w:ascii="Arial" w:hAnsi="Arial" w:cs="Arial"/>
              </w:rPr>
              <w:lastRenderedPageBreak/>
              <w:t>8.19</w:t>
            </w:r>
          </w:p>
        </w:tc>
        <w:tc>
          <w:tcPr>
            <w:tcW w:w="278" w:type="pct"/>
            <w:shd w:val="clear" w:color="auto" w:fill="F2F2F2" w:themeFill="background1" w:themeFillShade="F2"/>
          </w:tcPr>
          <w:p w14:paraId="1921B48E" w14:textId="77777777" w:rsidR="007313F4" w:rsidRPr="0025156A" w:rsidRDefault="007313F4" w:rsidP="00EE79F5">
            <w:pPr>
              <w:rPr>
                <w:rFonts w:ascii="Arial" w:hAnsi="Arial" w:cs="Arial"/>
                <w:b/>
              </w:rPr>
            </w:pPr>
            <w:r w:rsidRPr="0025156A">
              <w:rPr>
                <w:rFonts w:ascii="Arial" w:hAnsi="Arial" w:cs="Arial"/>
                <w:b/>
              </w:rPr>
              <w:t>R</w:t>
            </w:r>
          </w:p>
        </w:tc>
        <w:tc>
          <w:tcPr>
            <w:tcW w:w="2641" w:type="pct"/>
            <w:shd w:val="clear" w:color="auto" w:fill="FFFFFF" w:themeFill="background1"/>
          </w:tcPr>
          <w:p w14:paraId="3D186EB9" w14:textId="77777777" w:rsidR="007313F4" w:rsidRPr="0025156A" w:rsidRDefault="007313F4" w:rsidP="00EE79F5">
            <w:pPr>
              <w:rPr>
                <w:rFonts w:ascii="Arial" w:hAnsi="Arial" w:cs="Arial"/>
                <w:sz w:val="20"/>
              </w:rPr>
            </w:pPr>
            <w:r w:rsidRPr="0025156A">
              <w:rPr>
                <w:rFonts w:ascii="Arial" w:hAnsi="Arial" w:cs="Arial"/>
                <w:sz w:val="20"/>
              </w:rPr>
              <w:t>Le titulaire pourra établir un PAS (Plan Assurance Sécurité) afin de faire connaitre les dispositions de sécurité qu’il met en place pour sa prestation. Le PAS traite :</w:t>
            </w:r>
          </w:p>
          <w:p w14:paraId="6D5C7F74"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Des critères de sécurités utilisés dans la désignation des personnes chargées des interventions.</w:t>
            </w:r>
          </w:p>
          <w:p w14:paraId="10927397"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 la désignation des sites d’exécution de la prestation, protection et accès physiques des locaux utilisés.</w:t>
            </w:r>
          </w:p>
          <w:p w14:paraId="5D691170"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Des règles de protections des informations du Système d’Information associées à la prestation de télémaintenance.</w:t>
            </w:r>
          </w:p>
          <w:p w14:paraId="22CEEEA0"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 l’architecture générale de la plateforme d’intervention (cloisonnement technique etc.).</w:t>
            </w:r>
          </w:p>
          <w:p w14:paraId="77A52A0B"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Des accès logiques à la plateforme, identification et authentification, mise en veille, déconnexion automatique, gestion des droits, traçabilité…</w:t>
            </w:r>
          </w:p>
          <w:p w14:paraId="164AD17F"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Des dispositions prises pour assurer la continuité de l’activité après un sinistre ou un incident majeur.</w:t>
            </w:r>
          </w:p>
          <w:p w14:paraId="4F53C562" w14:textId="77777777" w:rsidR="007313F4" w:rsidRPr="0025156A" w:rsidRDefault="007313F4" w:rsidP="00D710B1">
            <w:pPr>
              <w:pStyle w:val="Paragraphedeliste"/>
              <w:numPr>
                <w:ilvl w:val="0"/>
                <w:numId w:val="20"/>
              </w:numPr>
              <w:rPr>
                <w:rFonts w:ascii="Arial" w:hAnsi="Arial" w:cs="Arial"/>
                <w:sz w:val="20"/>
              </w:rPr>
            </w:pPr>
            <w:r w:rsidRPr="0025156A">
              <w:rPr>
                <w:rFonts w:ascii="Arial" w:hAnsi="Arial" w:cs="Arial"/>
                <w:sz w:val="20"/>
              </w:rPr>
              <w:t>De l’assurance et des contrôles de la sécurité des services de l’intervention fournis.</w:t>
            </w:r>
          </w:p>
        </w:tc>
        <w:tc>
          <w:tcPr>
            <w:tcW w:w="971" w:type="pct"/>
          </w:tcPr>
          <w:p w14:paraId="5BC82F0B" w14:textId="77777777" w:rsidR="007313F4" w:rsidRPr="0025156A" w:rsidRDefault="007313F4" w:rsidP="00EE79F5">
            <w:pPr>
              <w:rPr>
                <w:rFonts w:ascii="Arial" w:hAnsi="Arial" w:cs="Arial"/>
              </w:rPr>
            </w:pPr>
          </w:p>
        </w:tc>
        <w:tc>
          <w:tcPr>
            <w:tcW w:w="694" w:type="pct"/>
          </w:tcPr>
          <w:p w14:paraId="29C1AF29" w14:textId="77777777" w:rsidR="007313F4" w:rsidRPr="0025156A" w:rsidRDefault="007313F4" w:rsidP="00EE79F5">
            <w:pPr>
              <w:rPr>
                <w:rFonts w:ascii="Arial" w:hAnsi="Arial" w:cs="Arial"/>
              </w:rPr>
            </w:pPr>
          </w:p>
        </w:tc>
      </w:tr>
    </w:tbl>
    <w:p w14:paraId="17DB2F92" w14:textId="77777777" w:rsidR="007313F4" w:rsidRPr="0025156A" w:rsidRDefault="007313F4" w:rsidP="007313F4">
      <w:pPr>
        <w:ind w:left="432" w:firstLine="419"/>
        <w:rPr>
          <w:rFonts w:ascii="Arial" w:hAnsi="Arial" w:cs="Arial"/>
        </w:rPr>
      </w:pPr>
    </w:p>
    <w:p w14:paraId="4EBCB66D" w14:textId="77777777" w:rsidR="0007017C" w:rsidRDefault="0007017C">
      <w:pPr>
        <w:spacing w:before="100" w:after="200" w:line="276" w:lineRule="auto"/>
        <w:jc w:val="left"/>
        <w:rPr>
          <w:rFonts w:ascii="Arial" w:hAnsi="Arial" w:cs="Arial"/>
        </w:rPr>
      </w:pPr>
      <w:r>
        <w:rPr>
          <w:rFonts w:ascii="Arial" w:hAnsi="Arial" w:cs="Arial"/>
        </w:rPr>
        <w:br w:type="page"/>
      </w:r>
    </w:p>
    <w:p w14:paraId="37D8D7C2" w14:textId="1CC187EF" w:rsidR="007313F4" w:rsidRPr="0023079E" w:rsidRDefault="0007017C" w:rsidP="00410BFC">
      <w:pPr>
        <w:pStyle w:val="Titre2"/>
        <w:rPr>
          <w:rFonts w:ascii="Arial" w:hAnsi="Arial" w:cs="Arial"/>
        </w:rPr>
      </w:pPr>
      <w:bookmarkStart w:id="42" w:name="_Toc218092113"/>
      <w:bookmarkStart w:id="43" w:name="_Toc129744639"/>
      <w:bookmarkStart w:id="44" w:name="_Toc70434873"/>
      <w:r w:rsidRPr="0023079E">
        <w:rPr>
          <w:rFonts w:ascii="Arial" w:hAnsi="Arial" w:cs="Arial"/>
        </w:rPr>
        <w:lastRenderedPageBreak/>
        <w:t>PROTECTION DES DONNEES MEDICALES</w:t>
      </w:r>
      <w:bookmarkEnd w:id="42"/>
      <w:r w:rsidRPr="0023079E">
        <w:rPr>
          <w:rFonts w:ascii="Arial" w:hAnsi="Arial" w:cs="Arial"/>
        </w:rPr>
        <w:t xml:space="preserve"> </w:t>
      </w:r>
      <w:bookmarkEnd w:id="43"/>
      <w:bookmarkEnd w:id="44"/>
    </w:p>
    <w:p w14:paraId="14D9F988" w14:textId="77777777" w:rsidR="007313F4" w:rsidRPr="0023079E" w:rsidRDefault="007313F4" w:rsidP="007313F4">
      <w:pPr>
        <w:keepNext/>
        <w:rPr>
          <w:rFonts w:ascii="Arial" w:hAnsi="Arial" w:cs="Arial"/>
        </w:rPr>
      </w:pPr>
    </w:p>
    <w:tbl>
      <w:tblPr>
        <w:tblStyle w:val="Grilledutableau"/>
        <w:tblW w:w="5008" w:type="pct"/>
        <w:tblLook w:val="06A0" w:firstRow="1" w:lastRow="0" w:firstColumn="1" w:lastColumn="0" w:noHBand="1" w:noVBand="1"/>
      </w:tblPr>
      <w:tblGrid>
        <w:gridCol w:w="851"/>
        <w:gridCol w:w="572"/>
        <w:gridCol w:w="5387"/>
        <w:gridCol w:w="1985"/>
        <w:gridCol w:w="1415"/>
      </w:tblGrid>
      <w:tr w:rsidR="0007017C" w:rsidRPr="0023079E" w14:paraId="3D3A72BC" w14:textId="77777777" w:rsidTr="0007017C">
        <w:trPr>
          <w:cantSplit/>
          <w:tblHeader/>
        </w:trPr>
        <w:tc>
          <w:tcPr>
            <w:tcW w:w="417" w:type="pct"/>
            <w:shd w:val="clear" w:color="auto" w:fill="BFBFBF" w:themeFill="background1" w:themeFillShade="BF"/>
          </w:tcPr>
          <w:p w14:paraId="094697E6"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80" w:type="pct"/>
            <w:shd w:val="clear" w:color="auto" w:fill="BFBFBF" w:themeFill="background1" w:themeFillShade="BF"/>
          </w:tcPr>
          <w:p w14:paraId="743DFC96" w14:textId="77777777" w:rsidR="007313F4" w:rsidRPr="0023079E" w:rsidRDefault="007313F4" w:rsidP="00EE79F5">
            <w:pPr>
              <w:rPr>
                <w:rFonts w:ascii="Arial" w:hAnsi="Arial" w:cs="Arial"/>
                <w:b/>
              </w:rPr>
            </w:pPr>
          </w:p>
        </w:tc>
        <w:tc>
          <w:tcPr>
            <w:tcW w:w="2638" w:type="pct"/>
            <w:shd w:val="clear" w:color="auto" w:fill="BFBFBF" w:themeFill="background1" w:themeFillShade="BF"/>
          </w:tcPr>
          <w:p w14:paraId="091002E0"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2" w:type="pct"/>
            <w:shd w:val="clear" w:color="auto" w:fill="BFBFBF" w:themeFill="background1" w:themeFillShade="BF"/>
          </w:tcPr>
          <w:p w14:paraId="464B12EE"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49222035" w14:textId="77777777" w:rsidR="007313F4" w:rsidRPr="0023079E" w:rsidRDefault="007313F4" w:rsidP="00EE79F5">
            <w:pPr>
              <w:rPr>
                <w:rFonts w:ascii="Arial" w:hAnsi="Arial" w:cs="Arial"/>
                <w:b/>
              </w:rPr>
            </w:pPr>
            <w:r w:rsidRPr="0023079E">
              <w:rPr>
                <w:rFonts w:ascii="Arial" w:hAnsi="Arial" w:cs="Arial"/>
                <w:b/>
              </w:rPr>
              <w:t>Evaluation</w:t>
            </w:r>
          </w:p>
        </w:tc>
      </w:tr>
      <w:tr w:rsidR="0007017C" w:rsidRPr="0023079E" w14:paraId="6B478D57" w14:textId="77777777" w:rsidTr="0007017C">
        <w:trPr>
          <w:cantSplit/>
        </w:trPr>
        <w:tc>
          <w:tcPr>
            <w:tcW w:w="417" w:type="pct"/>
            <w:shd w:val="clear" w:color="auto" w:fill="F2F2F2" w:themeFill="background1" w:themeFillShade="F2"/>
          </w:tcPr>
          <w:p w14:paraId="06507C34" w14:textId="77777777" w:rsidR="007313F4" w:rsidRPr="0023079E" w:rsidRDefault="007313F4" w:rsidP="00172A5A">
            <w:pPr>
              <w:jc w:val="right"/>
              <w:rPr>
                <w:rFonts w:ascii="Arial" w:hAnsi="Arial" w:cs="Arial"/>
              </w:rPr>
            </w:pPr>
            <w:r w:rsidRPr="0023079E">
              <w:rPr>
                <w:rFonts w:ascii="Arial" w:hAnsi="Arial" w:cs="Arial"/>
              </w:rPr>
              <w:t>10.1</w:t>
            </w:r>
          </w:p>
        </w:tc>
        <w:tc>
          <w:tcPr>
            <w:tcW w:w="280" w:type="pct"/>
            <w:shd w:val="clear" w:color="auto" w:fill="F2F2F2" w:themeFill="background1" w:themeFillShade="F2"/>
          </w:tcPr>
          <w:p w14:paraId="58B98B90" w14:textId="77777777" w:rsidR="007313F4" w:rsidRPr="0023079E" w:rsidRDefault="007313F4" w:rsidP="00EE79F5">
            <w:pPr>
              <w:rPr>
                <w:rFonts w:ascii="Arial" w:hAnsi="Arial" w:cs="Arial"/>
              </w:rPr>
            </w:pPr>
            <w:r w:rsidRPr="0023079E">
              <w:rPr>
                <w:rFonts w:ascii="Arial" w:hAnsi="Arial" w:cs="Arial"/>
                <w:b/>
              </w:rPr>
              <w:t>O</w:t>
            </w:r>
          </w:p>
        </w:tc>
        <w:tc>
          <w:tcPr>
            <w:tcW w:w="2638" w:type="pct"/>
            <w:shd w:val="clear" w:color="auto" w:fill="FFFFFF" w:themeFill="background1"/>
          </w:tcPr>
          <w:p w14:paraId="612C07C0" w14:textId="77777777" w:rsidR="007313F4" w:rsidRPr="0023079E" w:rsidRDefault="007313F4" w:rsidP="00EE79F5">
            <w:pPr>
              <w:rPr>
                <w:rFonts w:ascii="Arial" w:hAnsi="Arial" w:cs="Arial"/>
                <w:sz w:val="20"/>
              </w:rPr>
            </w:pPr>
            <w:r w:rsidRPr="0023079E">
              <w:rPr>
                <w:rFonts w:ascii="Arial" w:hAnsi="Arial" w:cs="Arial"/>
                <w:sz w:val="20"/>
              </w:rPr>
              <w:t>Le titulaire et son personnel, le personnel du CHU de Clermont-Ferrand sont soumis à un engagement de confidentialité conformément aux préconisations de la CNIL et au Code de la Santé Publique. Ces articles s’adressent notamment aux titulaires extérieurs.</w:t>
            </w:r>
          </w:p>
        </w:tc>
        <w:tc>
          <w:tcPr>
            <w:tcW w:w="972" w:type="pct"/>
          </w:tcPr>
          <w:p w14:paraId="713234ED" w14:textId="77777777" w:rsidR="007313F4" w:rsidRPr="0023079E" w:rsidRDefault="007313F4" w:rsidP="00EE79F5">
            <w:pPr>
              <w:rPr>
                <w:rFonts w:ascii="Arial" w:hAnsi="Arial" w:cs="Arial"/>
              </w:rPr>
            </w:pPr>
          </w:p>
        </w:tc>
        <w:tc>
          <w:tcPr>
            <w:tcW w:w="694" w:type="pct"/>
          </w:tcPr>
          <w:p w14:paraId="2E2562AF" w14:textId="77777777" w:rsidR="007313F4" w:rsidRPr="0023079E" w:rsidRDefault="007313F4" w:rsidP="00EE79F5">
            <w:pPr>
              <w:rPr>
                <w:rFonts w:ascii="Arial" w:hAnsi="Arial" w:cs="Arial"/>
              </w:rPr>
            </w:pPr>
          </w:p>
        </w:tc>
      </w:tr>
    </w:tbl>
    <w:p w14:paraId="33064488" w14:textId="77777777" w:rsidR="007313F4" w:rsidRPr="0023079E" w:rsidRDefault="007313F4" w:rsidP="007313F4">
      <w:pPr>
        <w:keepNext/>
        <w:rPr>
          <w:rFonts w:ascii="Arial" w:hAnsi="Arial" w:cs="Arial"/>
        </w:rPr>
      </w:pPr>
    </w:p>
    <w:p w14:paraId="127FEE0D" w14:textId="77777777" w:rsidR="007313F4" w:rsidRPr="0023079E" w:rsidRDefault="007313F4" w:rsidP="00EE79F5">
      <w:pPr>
        <w:rPr>
          <w:rFonts w:ascii="Arial" w:hAnsi="Arial" w:cs="Arial"/>
          <w:b/>
          <w:color w:val="F24F00"/>
          <w:szCs w:val="22"/>
        </w:rPr>
      </w:pPr>
      <w:r w:rsidRPr="0023079E">
        <w:rPr>
          <w:rFonts w:ascii="Arial" w:hAnsi="Arial" w:cs="Arial"/>
          <w:b/>
          <w:color w:val="F24F00"/>
          <w:szCs w:val="22"/>
        </w:rPr>
        <w:t>Article L1110-4 du Code de la Santé Publique</w:t>
      </w:r>
    </w:p>
    <w:p w14:paraId="50DC17A1" w14:textId="77777777" w:rsidR="007313F4" w:rsidRPr="0023079E" w:rsidRDefault="007313F4" w:rsidP="00EE79F5">
      <w:pPr>
        <w:rPr>
          <w:rFonts w:ascii="Arial" w:hAnsi="Arial" w:cs="Arial"/>
          <w:i/>
          <w:iCs/>
          <w:color w:val="F24F00"/>
          <w:szCs w:val="22"/>
        </w:rPr>
      </w:pPr>
    </w:p>
    <w:p w14:paraId="26834A17" w14:textId="77777777" w:rsidR="007313F4" w:rsidRPr="0023079E" w:rsidRDefault="007313F4" w:rsidP="00EE79F5">
      <w:pPr>
        <w:rPr>
          <w:rFonts w:ascii="Arial" w:hAnsi="Arial" w:cs="Arial"/>
          <w:i/>
          <w:iCs/>
          <w:color w:val="F24F00"/>
          <w:szCs w:val="22"/>
        </w:rPr>
      </w:pPr>
      <w:proofErr w:type="gramStart"/>
      <w:r w:rsidRPr="0023079E">
        <w:rPr>
          <w:rFonts w:ascii="Arial" w:hAnsi="Arial" w:cs="Arial"/>
          <w:i/>
          <w:iCs/>
          <w:color w:val="F24F00"/>
          <w:szCs w:val="22"/>
        </w:rPr>
        <w:t>….</w:t>
      </w:r>
      <w:proofErr w:type="gramEnd"/>
      <w:r w:rsidRPr="0023079E">
        <w:rPr>
          <w:rFonts w:ascii="Arial" w:hAnsi="Arial" w:cs="Arial"/>
          <w:i/>
          <w:iCs/>
          <w:color w:val="F24F00"/>
          <w:szCs w:val="22"/>
        </w:rPr>
        <w:t xml:space="preserve">Excepté dans les cas de dérogation expressément prévus par la loi, ce secret (secret médical) couvre l’ensemble des informations concernant la personne venues à la connaissance du professionnel de santé, de tout membre du personnel de ces établissements ou organismes et de toute autre personne en relation, de par ses activités, avec ces établissements ou organismes. </w:t>
      </w:r>
      <w:r w:rsidRPr="0023079E">
        <w:rPr>
          <w:rFonts w:ascii="Arial" w:hAnsi="Arial" w:cs="Arial"/>
          <w:b/>
          <w:i/>
          <w:iCs/>
          <w:color w:val="F24F00"/>
          <w:szCs w:val="22"/>
        </w:rPr>
        <w:t>Il s’impose à tout professionnel de santé ainsi qu’à tous les professionnels intervenant dans le système de santé.</w:t>
      </w:r>
    </w:p>
    <w:p w14:paraId="15BE1C97" w14:textId="77777777" w:rsidR="007313F4" w:rsidRPr="0023079E" w:rsidRDefault="007313F4" w:rsidP="00EE79F5">
      <w:pPr>
        <w:rPr>
          <w:rFonts w:ascii="Arial" w:hAnsi="Arial" w:cs="Arial"/>
          <w:i/>
          <w:iCs/>
          <w:sz w:val="24"/>
          <w:szCs w:val="24"/>
        </w:rPr>
      </w:pPr>
    </w:p>
    <w:tbl>
      <w:tblPr>
        <w:tblStyle w:val="Grilledutableau"/>
        <w:tblW w:w="5008" w:type="pct"/>
        <w:tblLook w:val="06A0" w:firstRow="1" w:lastRow="0" w:firstColumn="1" w:lastColumn="0" w:noHBand="1" w:noVBand="1"/>
      </w:tblPr>
      <w:tblGrid>
        <w:gridCol w:w="849"/>
        <w:gridCol w:w="570"/>
        <w:gridCol w:w="5393"/>
        <w:gridCol w:w="1983"/>
        <w:gridCol w:w="1415"/>
      </w:tblGrid>
      <w:tr w:rsidR="0007017C" w:rsidRPr="0023079E" w14:paraId="2CDBC6D5" w14:textId="77777777" w:rsidTr="0007017C">
        <w:trPr>
          <w:cantSplit/>
          <w:tblHeader/>
        </w:trPr>
        <w:tc>
          <w:tcPr>
            <w:tcW w:w="416" w:type="pct"/>
            <w:shd w:val="clear" w:color="auto" w:fill="BFBFBF" w:themeFill="background1" w:themeFillShade="BF"/>
          </w:tcPr>
          <w:p w14:paraId="395B843A"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79" w:type="pct"/>
            <w:shd w:val="clear" w:color="auto" w:fill="BFBFBF" w:themeFill="background1" w:themeFillShade="BF"/>
          </w:tcPr>
          <w:p w14:paraId="06EC87D4" w14:textId="77777777" w:rsidR="007313F4" w:rsidRPr="0023079E" w:rsidRDefault="007313F4" w:rsidP="00EE79F5">
            <w:pPr>
              <w:rPr>
                <w:rFonts w:ascii="Arial" w:hAnsi="Arial" w:cs="Arial"/>
                <w:b/>
              </w:rPr>
            </w:pPr>
          </w:p>
        </w:tc>
        <w:tc>
          <w:tcPr>
            <w:tcW w:w="2641" w:type="pct"/>
            <w:shd w:val="clear" w:color="auto" w:fill="BFBFBF" w:themeFill="background1" w:themeFillShade="BF"/>
          </w:tcPr>
          <w:p w14:paraId="3B2392ED"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1" w:type="pct"/>
            <w:shd w:val="clear" w:color="auto" w:fill="BFBFBF" w:themeFill="background1" w:themeFillShade="BF"/>
          </w:tcPr>
          <w:p w14:paraId="5EC86FCD"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4A760648" w14:textId="77777777" w:rsidR="007313F4" w:rsidRPr="0023079E" w:rsidRDefault="007313F4" w:rsidP="00EE79F5">
            <w:pPr>
              <w:rPr>
                <w:rFonts w:ascii="Arial" w:hAnsi="Arial" w:cs="Arial"/>
                <w:b/>
              </w:rPr>
            </w:pPr>
            <w:r w:rsidRPr="0023079E">
              <w:rPr>
                <w:rFonts w:ascii="Arial" w:hAnsi="Arial" w:cs="Arial"/>
                <w:b/>
              </w:rPr>
              <w:t>Evaluation</w:t>
            </w:r>
          </w:p>
        </w:tc>
      </w:tr>
      <w:tr w:rsidR="0007017C" w:rsidRPr="0023079E" w14:paraId="5250E335" w14:textId="77777777" w:rsidTr="0007017C">
        <w:trPr>
          <w:cantSplit/>
        </w:trPr>
        <w:tc>
          <w:tcPr>
            <w:tcW w:w="416" w:type="pct"/>
            <w:shd w:val="clear" w:color="auto" w:fill="F2F2F2" w:themeFill="background1" w:themeFillShade="F2"/>
          </w:tcPr>
          <w:p w14:paraId="0667A895" w14:textId="77777777" w:rsidR="007313F4" w:rsidRPr="0023079E" w:rsidRDefault="007313F4" w:rsidP="00172A5A">
            <w:pPr>
              <w:jc w:val="right"/>
              <w:rPr>
                <w:rFonts w:ascii="Arial" w:hAnsi="Arial" w:cs="Arial"/>
              </w:rPr>
            </w:pPr>
            <w:r w:rsidRPr="0023079E">
              <w:rPr>
                <w:rFonts w:ascii="Arial" w:hAnsi="Arial" w:cs="Arial"/>
              </w:rPr>
              <w:t>10.2</w:t>
            </w:r>
          </w:p>
        </w:tc>
        <w:tc>
          <w:tcPr>
            <w:tcW w:w="279" w:type="pct"/>
            <w:shd w:val="clear" w:color="auto" w:fill="F2F2F2" w:themeFill="background1" w:themeFillShade="F2"/>
          </w:tcPr>
          <w:p w14:paraId="51BB0F61" w14:textId="77777777" w:rsidR="007313F4" w:rsidRPr="0023079E" w:rsidRDefault="007313F4" w:rsidP="00EE79F5">
            <w:pPr>
              <w:rPr>
                <w:rFonts w:ascii="Arial" w:hAnsi="Arial" w:cs="Arial"/>
              </w:rPr>
            </w:pPr>
            <w:r w:rsidRPr="0023079E">
              <w:rPr>
                <w:rFonts w:ascii="Arial" w:hAnsi="Arial" w:cs="Arial"/>
                <w:b/>
              </w:rPr>
              <w:t>O</w:t>
            </w:r>
          </w:p>
        </w:tc>
        <w:tc>
          <w:tcPr>
            <w:tcW w:w="2641" w:type="pct"/>
            <w:shd w:val="clear" w:color="auto" w:fill="FFFFFF" w:themeFill="background1"/>
          </w:tcPr>
          <w:p w14:paraId="1049DF5F" w14:textId="77777777" w:rsidR="007313F4" w:rsidRPr="00E405FC" w:rsidRDefault="007313F4" w:rsidP="00EE79F5">
            <w:pPr>
              <w:rPr>
                <w:rFonts w:ascii="Arial" w:hAnsi="Arial" w:cs="Arial"/>
                <w:sz w:val="20"/>
              </w:rPr>
            </w:pPr>
            <w:r w:rsidRPr="00E405FC">
              <w:rPr>
                <w:rFonts w:ascii="Arial" w:hAnsi="Arial" w:cs="Arial"/>
                <w:sz w:val="20"/>
              </w:rPr>
              <w:t>En conséquence, notamment, les jeux de données fournies par le CHU de Clermont-Ferrand sont strictement confidentiels et sont liés au secret professionnel.</w:t>
            </w:r>
          </w:p>
        </w:tc>
        <w:tc>
          <w:tcPr>
            <w:tcW w:w="971" w:type="pct"/>
          </w:tcPr>
          <w:p w14:paraId="7D0AFEE6" w14:textId="77777777" w:rsidR="007313F4" w:rsidRPr="0023079E" w:rsidRDefault="007313F4" w:rsidP="00EE79F5">
            <w:pPr>
              <w:rPr>
                <w:rFonts w:ascii="Arial" w:hAnsi="Arial" w:cs="Arial"/>
              </w:rPr>
            </w:pPr>
          </w:p>
        </w:tc>
        <w:tc>
          <w:tcPr>
            <w:tcW w:w="694" w:type="pct"/>
          </w:tcPr>
          <w:p w14:paraId="29E1B105" w14:textId="77777777" w:rsidR="007313F4" w:rsidRPr="0023079E" w:rsidRDefault="007313F4" w:rsidP="00EE79F5">
            <w:pPr>
              <w:rPr>
                <w:rFonts w:ascii="Arial" w:hAnsi="Arial" w:cs="Arial"/>
              </w:rPr>
            </w:pPr>
          </w:p>
        </w:tc>
      </w:tr>
      <w:tr w:rsidR="0007017C" w:rsidRPr="0023079E" w14:paraId="08AF878D" w14:textId="77777777" w:rsidTr="0007017C">
        <w:trPr>
          <w:cantSplit/>
        </w:trPr>
        <w:tc>
          <w:tcPr>
            <w:tcW w:w="416" w:type="pct"/>
            <w:shd w:val="clear" w:color="auto" w:fill="F2F2F2" w:themeFill="background1" w:themeFillShade="F2"/>
          </w:tcPr>
          <w:p w14:paraId="042952A8" w14:textId="77777777" w:rsidR="007313F4" w:rsidRPr="0023079E" w:rsidRDefault="007313F4" w:rsidP="00172A5A">
            <w:pPr>
              <w:jc w:val="right"/>
              <w:rPr>
                <w:rFonts w:ascii="Arial" w:hAnsi="Arial" w:cs="Arial"/>
              </w:rPr>
            </w:pPr>
            <w:r w:rsidRPr="0023079E">
              <w:rPr>
                <w:rFonts w:ascii="Arial" w:hAnsi="Arial" w:cs="Arial"/>
              </w:rPr>
              <w:t>10.3</w:t>
            </w:r>
          </w:p>
        </w:tc>
        <w:tc>
          <w:tcPr>
            <w:tcW w:w="279" w:type="pct"/>
            <w:shd w:val="clear" w:color="auto" w:fill="F2F2F2" w:themeFill="background1" w:themeFillShade="F2"/>
          </w:tcPr>
          <w:p w14:paraId="4054A7CF" w14:textId="77777777" w:rsidR="007313F4" w:rsidRPr="0023079E" w:rsidRDefault="007313F4" w:rsidP="00EE79F5">
            <w:pPr>
              <w:rPr>
                <w:rFonts w:ascii="Arial" w:hAnsi="Arial" w:cs="Arial"/>
                <w:b/>
              </w:rPr>
            </w:pPr>
            <w:r w:rsidRPr="0023079E">
              <w:rPr>
                <w:rFonts w:ascii="Arial" w:hAnsi="Arial" w:cs="Arial"/>
                <w:b/>
              </w:rPr>
              <w:t>R</w:t>
            </w:r>
          </w:p>
        </w:tc>
        <w:tc>
          <w:tcPr>
            <w:tcW w:w="2641" w:type="pct"/>
            <w:shd w:val="clear" w:color="auto" w:fill="FFFFFF" w:themeFill="background1"/>
          </w:tcPr>
          <w:p w14:paraId="0AB6938F" w14:textId="77777777" w:rsidR="007313F4" w:rsidRPr="00E405FC" w:rsidRDefault="007313F4" w:rsidP="00EE79F5">
            <w:pPr>
              <w:rPr>
                <w:rFonts w:ascii="Arial" w:hAnsi="Arial" w:cs="Arial"/>
                <w:sz w:val="20"/>
              </w:rPr>
            </w:pPr>
            <w:r w:rsidRPr="00E405FC">
              <w:rPr>
                <w:rFonts w:ascii="Arial" w:hAnsi="Arial" w:cs="Arial"/>
                <w:sz w:val="20"/>
              </w:rPr>
              <w:t>Un outil de codage des données est souhaité. Cet outil doit permettre de banaliser les informations de la base de données ou bien des fichiers de données pour préserver le secret médical.</w:t>
            </w:r>
          </w:p>
        </w:tc>
        <w:tc>
          <w:tcPr>
            <w:tcW w:w="971" w:type="pct"/>
          </w:tcPr>
          <w:p w14:paraId="194782E2" w14:textId="77777777" w:rsidR="007313F4" w:rsidRPr="0023079E" w:rsidRDefault="007313F4" w:rsidP="00EE79F5">
            <w:pPr>
              <w:rPr>
                <w:rFonts w:ascii="Arial" w:hAnsi="Arial" w:cs="Arial"/>
              </w:rPr>
            </w:pPr>
          </w:p>
        </w:tc>
        <w:tc>
          <w:tcPr>
            <w:tcW w:w="694" w:type="pct"/>
          </w:tcPr>
          <w:p w14:paraId="6774D8D6" w14:textId="77777777" w:rsidR="007313F4" w:rsidRPr="0023079E" w:rsidRDefault="007313F4" w:rsidP="00EE79F5">
            <w:pPr>
              <w:rPr>
                <w:rFonts w:ascii="Arial" w:hAnsi="Arial" w:cs="Arial"/>
              </w:rPr>
            </w:pPr>
          </w:p>
        </w:tc>
      </w:tr>
      <w:tr w:rsidR="0007017C" w:rsidRPr="0023079E" w14:paraId="452E1C16" w14:textId="77777777" w:rsidTr="0007017C">
        <w:trPr>
          <w:cantSplit/>
        </w:trPr>
        <w:tc>
          <w:tcPr>
            <w:tcW w:w="416" w:type="pct"/>
            <w:shd w:val="clear" w:color="auto" w:fill="F2F2F2" w:themeFill="background1" w:themeFillShade="F2"/>
          </w:tcPr>
          <w:p w14:paraId="50EFDEB9" w14:textId="77777777" w:rsidR="007313F4" w:rsidRPr="0023079E" w:rsidRDefault="007313F4" w:rsidP="00172A5A">
            <w:pPr>
              <w:jc w:val="right"/>
              <w:rPr>
                <w:rFonts w:ascii="Arial" w:hAnsi="Arial" w:cs="Arial"/>
              </w:rPr>
            </w:pPr>
            <w:r w:rsidRPr="0023079E">
              <w:rPr>
                <w:rFonts w:ascii="Arial" w:hAnsi="Arial" w:cs="Arial"/>
              </w:rPr>
              <w:t>10.4</w:t>
            </w:r>
          </w:p>
        </w:tc>
        <w:tc>
          <w:tcPr>
            <w:tcW w:w="279" w:type="pct"/>
            <w:shd w:val="clear" w:color="auto" w:fill="F2F2F2" w:themeFill="background1" w:themeFillShade="F2"/>
          </w:tcPr>
          <w:p w14:paraId="1D404962" w14:textId="77777777" w:rsidR="007313F4" w:rsidRPr="0023079E" w:rsidRDefault="007313F4" w:rsidP="00EE79F5">
            <w:pPr>
              <w:rPr>
                <w:rFonts w:ascii="Arial" w:hAnsi="Arial" w:cs="Arial"/>
                <w:b/>
              </w:rPr>
            </w:pPr>
            <w:r w:rsidRPr="0023079E">
              <w:rPr>
                <w:rFonts w:ascii="Arial" w:hAnsi="Arial" w:cs="Arial"/>
                <w:b/>
              </w:rPr>
              <w:t>R</w:t>
            </w:r>
          </w:p>
        </w:tc>
        <w:tc>
          <w:tcPr>
            <w:tcW w:w="2641" w:type="pct"/>
            <w:shd w:val="clear" w:color="auto" w:fill="FFFFFF" w:themeFill="background1"/>
          </w:tcPr>
          <w:p w14:paraId="464BF6D7" w14:textId="77777777" w:rsidR="007313F4" w:rsidRPr="00E405FC" w:rsidRDefault="007313F4" w:rsidP="00EE79F5">
            <w:pPr>
              <w:rPr>
                <w:rFonts w:ascii="Arial" w:hAnsi="Arial" w:cs="Arial"/>
                <w:sz w:val="20"/>
              </w:rPr>
            </w:pPr>
            <w:r w:rsidRPr="00E405FC">
              <w:rPr>
                <w:rFonts w:ascii="Arial" w:hAnsi="Arial" w:cs="Arial"/>
                <w:sz w:val="20"/>
              </w:rPr>
              <w:t>En outre, cet outil doit préserver l’anonymat des personnes si cela est le cas dans les données de tests.</w:t>
            </w:r>
          </w:p>
        </w:tc>
        <w:tc>
          <w:tcPr>
            <w:tcW w:w="971" w:type="pct"/>
          </w:tcPr>
          <w:p w14:paraId="6B495F75" w14:textId="77777777" w:rsidR="007313F4" w:rsidRPr="0023079E" w:rsidRDefault="007313F4" w:rsidP="00EE79F5">
            <w:pPr>
              <w:rPr>
                <w:rFonts w:ascii="Arial" w:hAnsi="Arial" w:cs="Arial"/>
              </w:rPr>
            </w:pPr>
          </w:p>
        </w:tc>
        <w:tc>
          <w:tcPr>
            <w:tcW w:w="694" w:type="pct"/>
          </w:tcPr>
          <w:p w14:paraId="78E00509" w14:textId="77777777" w:rsidR="007313F4" w:rsidRPr="0023079E" w:rsidRDefault="007313F4" w:rsidP="00EE79F5">
            <w:pPr>
              <w:rPr>
                <w:rFonts w:ascii="Arial" w:hAnsi="Arial" w:cs="Arial"/>
              </w:rPr>
            </w:pPr>
          </w:p>
        </w:tc>
      </w:tr>
    </w:tbl>
    <w:p w14:paraId="14F84E8A" w14:textId="77777777" w:rsidR="007313F4" w:rsidRPr="0023079E" w:rsidRDefault="007313F4" w:rsidP="007313F4">
      <w:pPr>
        <w:pStyle w:val="Corpsdetexte"/>
        <w:jc w:val="both"/>
        <w:rPr>
          <w:rFonts w:ascii="Arial" w:hAnsi="Arial" w:cs="Arial"/>
          <w:b/>
          <w:bCs/>
        </w:rPr>
      </w:pPr>
    </w:p>
    <w:p w14:paraId="14E9AFBE" w14:textId="77777777" w:rsidR="007313F4" w:rsidRPr="0023079E" w:rsidRDefault="007313F4" w:rsidP="00EE79F5">
      <w:pPr>
        <w:rPr>
          <w:rFonts w:ascii="Arial" w:hAnsi="Arial" w:cs="Arial"/>
        </w:rPr>
      </w:pPr>
    </w:p>
    <w:p w14:paraId="6407DAEC" w14:textId="77777777" w:rsidR="007313F4" w:rsidRPr="0023079E" w:rsidRDefault="007313F4" w:rsidP="00EE79F5">
      <w:pPr>
        <w:rPr>
          <w:rFonts w:ascii="Arial" w:hAnsi="Arial" w:cs="Arial"/>
          <w:b/>
          <w:u w:val="single"/>
        </w:rPr>
      </w:pPr>
      <w:bookmarkStart w:id="45" w:name="_Toc70434874"/>
      <w:r w:rsidRPr="0023079E">
        <w:rPr>
          <w:rFonts w:ascii="Arial" w:hAnsi="Arial" w:cs="Arial"/>
          <w:b/>
          <w:u w:val="single"/>
        </w:rPr>
        <w:t>CAS PARTICULIERS SELON PERIMETRE</w:t>
      </w:r>
      <w:bookmarkEnd w:id="45"/>
    </w:p>
    <w:p w14:paraId="1C6673D7" w14:textId="77777777" w:rsidR="007313F4" w:rsidRPr="0023079E" w:rsidRDefault="007313F4" w:rsidP="00EE79F5">
      <w:pPr>
        <w:rPr>
          <w:rFonts w:ascii="Arial" w:hAnsi="Arial" w:cs="Arial"/>
        </w:rPr>
      </w:pPr>
    </w:p>
    <w:p w14:paraId="2176CC5C" w14:textId="77777777" w:rsidR="007313F4" w:rsidRPr="0023079E" w:rsidRDefault="007313F4" w:rsidP="00E405FC">
      <w:pPr>
        <w:spacing w:after="120"/>
        <w:rPr>
          <w:rFonts w:ascii="Arial" w:hAnsi="Arial" w:cs="Arial"/>
          <w:sz w:val="24"/>
          <w:szCs w:val="24"/>
          <w:u w:val="single"/>
        </w:rPr>
      </w:pPr>
      <w:r w:rsidRPr="0023079E">
        <w:rPr>
          <w:rFonts w:ascii="Arial" w:hAnsi="Arial" w:cs="Arial"/>
          <w:sz w:val="24"/>
          <w:szCs w:val="24"/>
          <w:u w:val="single"/>
        </w:rPr>
        <w:t>Cas de moyens mobiles :</w:t>
      </w:r>
    </w:p>
    <w:tbl>
      <w:tblPr>
        <w:tblStyle w:val="Grilledutableau"/>
        <w:tblW w:w="5007" w:type="pct"/>
        <w:tblLook w:val="06A0" w:firstRow="1" w:lastRow="0" w:firstColumn="1" w:lastColumn="0" w:noHBand="1" w:noVBand="1"/>
      </w:tblPr>
      <w:tblGrid>
        <w:gridCol w:w="849"/>
        <w:gridCol w:w="568"/>
        <w:gridCol w:w="5392"/>
        <w:gridCol w:w="1982"/>
        <w:gridCol w:w="1417"/>
      </w:tblGrid>
      <w:tr w:rsidR="0007017C" w:rsidRPr="0023079E" w14:paraId="48CEBDEE" w14:textId="77777777" w:rsidTr="0007017C">
        <w:trPr>
          <w:cantSplit/>
          <w:tblHeader/>
        </w:trPr>
        <w:tc>
          <w:tcPr>
            <w:tcW w:w="416" w:type="pct"/>
            <w:shd w:val="clear" w:color="auto" w:fill="BFBFBF" w:themeFill="background1" w:themeFillShade="BF"/>
          </w:tcPr>
          <w:p w14:paraId="658AA350"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78" w:type="pct"/>
            <w:shd w:val="clear" w:color="auto" w:fill="BFBFBF" w:themeFill="background1" w:themeFillShade="BF"/>
          </w:tcPr>
          <w:p w14:paraId="12A80F41" w14:textId="77777777" w:rsidR="007313F4" w:rsidRPr="0023079E" w:rsidRDefault="007313F4" w:rsidP="00EE79F5">
            <w:pPr>
              <w:rPr>
                <w:rFonts w:ascii="Arial" w:hAnsi="Arial" w:cs="Arial"/>
                <w:b/>
              </w:rPr>
            </w:pPr>
          </w:p>
        </w:tc>
        <w:tc>
          <w:tcPr>
            <w:tcW w:w="2641" w:type="pct"/>
            <w:shd w:val="clear" w:color="auto" w:fill="BFBFBF" w:themeFill="background1" w:themeFillShade="BF"/>
          </w:tcPr>
          <w:p w14:paraId="545DE643"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1" w:type="pct"/>
            <w:shd w:val="clear" w:color="auto" w:fill="BFBFBF" w:themeFill="background1" w:themeFillShade="BF"/>
          </w:tcPr>
          <w:p w14:paraId="31577447"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03149CC4" w14:textId="77777777" w:rsidR="007313F4" w:rsidRPr="0023079E" w:rsidRDefault="007313F4" w:rsidP="00EE79F5">
            <w:pPr>
              <w:rPr>
                <w:rFonts w:ascii="Arial" w:hAnsi="Arial" w:cs="Arial"/>
                <w:b/>
              </w:rPr>
            </w:pPr>
            <w:r w:rsidRPr="0023079E">
              <w:rPr>
                <w:rFonts w:ascii="Arial" w:hAnsi="Arial" w:cs="Arial"/>
                <w:b/>
              </w:rPr>
              <w:t>Evaluation</w:t>
            </w:r>
          </w:p>
        </w:tc>
      </w:tr>
      <w:tr w:rsidR="0007017C" w:rsidRPr="0023079E" w14:paraId="0DB315BD" w14:textId="77777777" w:rsidTr="0007017C">
        <w:trPr>
          <w:cantSplit/>
        </w:trPr>
        <w:tc>
          <w:tcPr>
            <w:tcW w:w="416" w:type="pct"/>
            <w:shd w:val="clear" w:color="auto" w:fill="F2F2F2" w:themeFill="background1" w:themeFillShade="F2"/>
          </w:tcPr>
          <w:p w14:paraId="3E592C2E" w14:textId="77777777" w:rsidR="007313F4" w:rsidRPr="0023079E" w:rsidRDefault="007313F4" w:rsidP="00172A5A">
            <w:pPr>
              <w:jc w:val="right"/>
              <w:rPr>
                <w:rFonts w:ascii="Arial" w:hAnsi="Arial" w:cs="Arial"/>
              </w:rPr>
            </w:pPr>
            <w:r w:rsidRPr="0023079E">
              <w:rPr>
                <w:rFonts w:ascii="Arial" w:hAnsi="Arial" w:cs="Arial"/>
              </w:rPr>
              <w:t>11.1</w:t>
            </w:r>
          </w:p>
        </w:tc>
        <w:tc>
          <w:tcPr>
            <w:tcW w:w="278" w:type="pct"/>
            <w:shd w:val="clear" w:color="auto" w:fill="F2F2F2" w:themeFill="background1" w:themeFillShade="F2"/>
          </w:tcPr>
          <w:p w14:paraId="7E00AD95" w14:textId="77777777" w:rsidR="007313F4" w:rsidRPr="0023079E" w:rsidRDefault="007313F4" w:rsidP="00EE79F5">
            <w:pPr>
              <w:rPr>
                <w:rFonts w:ascii="Arial" w:hAnsi="Arial" w:cs="Arial"/>
              </w:rPr>
            </w:pPr>
            <w:r w:rsidRPr="0023079E">
              <w:rPr>
                <w:rFonts w:ascii="Arial" w:hAnsi="Arial" w:cs="Arial"/>
                <w:b/>
              </w:rPr>
              <w:t>O</w:t>
            </w:r>
          </w:p>
        </w:tc>
        <w:tc>
          <w:tcPr>
            <w:tcW w:w="2641" w:type="pct"/>
            <w:shd w:val="clear" w:color="auto" w:fill="FFFFFF" w:themeFill="background1"/>
          </w:tcPr>
          <w:p w14:paraId="7B103B44" w14:textId="77777777" w:rsidR="007313F4" w:rsidRPr="00E405FC" w:rsidRDefault="007313F4" w:rsidP="00EE79F5">
            <w:pPr>
              <w:rPr>
                <w:rFonts w:ascii="Arial" w:hAnsi="Arial" w:cs="Arial"/>
                <w:sz w:val="20"/>
              </w:rPr>
            </w:pPr>
            <w:r w:rsidRPr="00E405FC">
              <w:rPr>
                <w:rFonts w:ascii="Arial" w:hAnsi="Arial" w:cs="Arial"/>
                <w:sz w:val="20"/>
              </w:rPr>
              <w:t>Tout dispositif mobile doit être chiffré (en conformité avec le Référentiel Général de Sécurité : RGS) et les clefs de chiffrement doivent être remises au CHU de Clermont-Ferrand</w:t>
            </w:r>
          </w:p>
        </w:tc>
        <w:tc>
          <w:tcPr>
            <w:tcW w:w="971" w:type="pct"/>
          </w:tcPr>
          <w:p w14:paraId="38BE8F92" w14:textId="77777777" w:rsidR="007313F4" w:rsidRPr="0023079E" w:rsidRDefault="007313F4" w:rsidP="00EE79F5">
            <w:pPr>
              <w:rPr>
                <w:rFonts w:ascii="Arial" w:hAnsi="Arial" w:cs="Arial"/>
              </w:rPr>
            </w:pPr>
          </w:p>
        </w:tc>
        <w:tc>
          <w:tcPr>
            <w:tcW w:w="694" w:type="pct"/>
          </w:tcPr>
          <w:p w14:paraId="0196B53A" w14:textId="77777777" w:rsidR="007313F4" w:rsidRPr="0023079E" w:rsidRDefault="007313F4" w:rsidP="00EE79F5">
            <w:pPr>
              <w:rPr>
                <w:rFonts w:ascii="Arial" w:hAnsi="Arial" w:cs="Arial"/>
              </w:rPr>
            </w:pPr>
          </w:p>
        </w:tc>
      </w:tr>
    </w:tbl>
    <w:p w14:paraId="2A55B8D2" w14:textId="77777777" w:rsidR="007313F4" w:rsidRPr="0023079E" w:rsidRDefault="007313F4" w:rsidP="0007017C">
      <w:pPr>
        <w:rPr>
          <w:rFonts w:ascii="Arial" w:hAnsi="Arial" w:cs="Arial"/>
          <w:highlight w:val="yellow"/>
        </w:rPr>
      </w:pPr>
    </w:p>
    <w:p w14:paraId="35A0285E" w14:textId="77777777" w:rsidR="007313F4" w:rsidRPr="0023079E" w:rsidRDefault="007313F4" w:rsidP="0007017C">
      <w:pPr>
        <w:rPr>
          <w:rFonts w:ascii="Arial" w:hAnsi="Arial" w:cs="Arial"/>
        </w:rPr>
      </w:pPr>
      <w:r w:rsidRPr="0023079E">
        <w:rPr>
          <w:rFonts w:ascii="Arial" w:hAnsi="Arial" w:cs="Arial"/>
        </w:rPr>
        <w:t xml:space="preserve">Cas de service hébergé en dehors du Système d’information du CHU de Clermont-Ferrand (pour </w:t>
      </w:r>
      <w:r w:rsidRPr="0023079E">
        <w:rPr>
          <w:rFonts w:ascii="Arial" w:hAnsi="Arial" w:cs="Arial"/>
          <w:b/>
        </w:rPr>
        <w:t xml:space="preserve">tout ou partie de l’objet du marché) </w:t>
      </w:r>
      <w:r w:rsidRPr="0023079E">
        <w:rPr>
          <w:rFonts w:ascii="Arial" w:hAnsi="Arial" w:cs="Arial"/>
        </w:rPr>
        <w:t xml:space="preserve">et cas de services installés dans le SI du CHU de Clermont-Ferrand mais administrés en autonomie par le titulaire (cas </w:t>
      </w:r>
      <w:proofErr w:type="spellStart"/>
      <w:r w:rsidRPr="0023079E">
        <w:rPr>
          <w:rFonts w:ascii="Arial" w:hAnsi="Arial" w:cs="Arial"/>
        </w:rPr>
        <w:t>SaaS</w:t>
      </w:r>
      <w:proofErr w:type="spellEnd"/>
      <w:r w:rsidRPr="0023079E">
        <w:rPr>
          <w:rFonts w:ascii="Arial" w:hAnsi="Arial" w:cs="Arial"/>
        </w:rPr>
        <w:t>)</w:t>
      </w:r>
    </w:p>
    <w:p w14:paraId="5C3978B3" w14:textId="77777777" w:rsidR="007313F4" w:rsidRPr="0023079E" w:rsidRDefault="007313F4" w:rsidP="00EE79F5">
      <w:pPr>
        <w:rPr>
          <w:rFonts w:ascii="Arial" w:hAnsi="Arial" w:cs="Arial"/>
          <w:b/>
        </w:rPr>
      </w:pPr>
    </w:p>
    <w:tbl>
      <w:tblPr>
        <w:tblStyle w:val="Grilledutableau"/>
        <w:tblW w:w="5008" w:type="pct"/>
        <w:tblLook w:val="06A0" w:firstRow="1" w:lastRow="0" w:firstColumn="1" w:lastColumn="0" w:noHBand="1" w:noVBand="1"/>
      </w:tblPr>
      <w:tblGrid>
        <w:gridCol w:w="849"/>
        <w:gridCol w:w="570"/>
        <w:gridCol w:w="5393"/>
        <w:gridCol w:w="1983"/>
        <w:gridCol w:w="1415"/>
      </w:tblGrid>
      <w:tr w:rsidR="0007017C" w:rsidRPr="0023079E" w14:paraId="06D692E1" w14:textId="77777777" w:rsidTr="0007017C">
        <w:trPr>
          <w:cantSplit/>
          <w:tblHeader/>
        </w:trPr>
        <w:tc>
          <w:tcPr>
            <w:tcW w:w="416" w:type="pct"/>
            <w:shd w:val="clear" w:color="auto" w:fill="BFBFBF" w:themeFill="background1" w:themeFillShade="BF"/>
          </w:tcPr>
          <w:p w14:paraId="23D84565"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79" w:type="pct"/>
            <w:shd w:val="clear" w:color="auto" w:fill="BFBFBF" w:themeFill="background1" w:themeFillShade="BF"/>
          </w:tcPr>
          <w:p w14:paraId="3AEAE96A" w14:textId="77777777" w:rsidR="007313F4" w:rsidRPr="0023079E" w:rsidRDefault="007313F4" w:rsidP="00EE79F5">
            <w:pPr>
              <w:rPr>
                <w:rFonts w:ascii="Arial" w:hAnsi="Arial" w:cs="Arial"/>
                <w:b/>
              </w:rPr>
            </w:pPr>
          </w:p>
        </w:tc>
        <w:tc>
          <w:tcPr>
            <w:tcW w:w="2641" w:type="pct"/>
            <w:shd w:val="clear" w:color="auto" w:fill="BFBFBF" w:themeFill="background1" w:themeFillShade="BF"/>
          </w:tcPr>
          <w:p w14:paraId="61096A69"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1" w:type="pct"/>
            <w:shd w:val="clear" w:color="auto" w:fill="BFBFBF" w:themeFill="background1" w:themeFillShade="BF"/>
          </w:tcPr>
          <w:p w14:paraId="4144355B"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70BFBD85" w14:textId="77777777" w:rsidR="007313F4" w:rsidRPr="0023079E" w:rsidRDefault="007313F4" w:rsidP="00EE79F5">
            <w:pPr>
              <w:rPr>
                <w:rFonts w:ascii="Arial" w:hAnsi="Arial" w:cs="Arial"/>
                <w:b/>
              </w:rPr>
            </w:pPr>
            <w:r w:rsidRPr="0023079E">
              <w:rPr>
                <w:rFonts w:ascii="Arial" w:hAnsi="Arial" w:cs="Arial"/>
                <w:b/>
              </w:rPr>
              <w:t>Evaluation</w:t>
            </w:r>
          </w:p>
        </w:tc>
      </w:tr>
      <w:tr w:rsidR="0007017C" w:rsidRPr="0023079E" w14:paraId="7F15853C" w14:textId="77777777" w:rsidTr="0007017C">
        <w:trPr>
          <w:cantSplit/>
        </w:trPr>
        <w:tc>
          <w:tcPr>
            <w:tcW w:w="416" w:type="pct"/>
            <w:shd w:val="clear" w:color="auto" w:fill="F2F2F2" w:themeFill="background1" w:themeFillShade="F2"/>
          </w:tcPr>
          <w:p w14:paraId="70CD6314" w14:textId="77777777" w:rsidR="007313F4" w:rsidRPr="0023079E" w:rsidRDefault="007313F4" w:rsidP="00172A5A">
            <w:pPr>
              <w:jc w:val="right"/>
              <w:rPr>
                <w:rFonts w:ascii="Arial" w:hAnsi="Arial" w:cs="Arial"/>
              </w:rPr>
            </w:pPr>
            <w:r w:rsidRPr="0023079E">
              <w:rPr>
                <w:rFonts w:ascii="Arial" w:hAnsi="Arial" w:cs="Arial"/>
              </w:rPr>
              <w:t>11.2</w:t>
            </w:r>
          </w:p>
        </w:tc>
        <w:tc>
          <w:tcPr>
            <w:tcW w:w="279" w:type="pct"/>
            <w:shd w:val="clear" w:color="auto" w:fill="F2F2F2" w:themeFill="background1" w:themeFillShade="F2"/>
          </w:tcPr>
          <w:p w14:paraId="125EEFF4" w14:textId="77777777" w:rsidR="007313F4" w:rsidRPr="0023079E" w:rsidRDefault="007313F4" w:rsidP="00EE79F5">
            <w:pPr>
              <w:rPr>
                <w:rFonts w:ascii="Arial" w:hAnsi="Arial" w:cs="Arial"/>
              </w:rPr>
            </w:pPr>
            <w:r w:rsidRPr="0023079E">
              <w:rPr>
                <w:rFonts w:ascii="Arial" w:hAnsi="Arial" w:cs="Arial"/>
                <w:b/>
              </w:rPr>
              <w:t>O</w:t>
            </w:r>
          </w:p>
        </w:tc>
        <w:tc>
          <w:tcPr>
            <w:tcW w:w="2641" w:type="pct"/>
            <w:shd w:val="clear" w:color="auto" w:fill="FFFFFF" w:themeFill="background1"/>
          </w:tcPr>
          <w:p w14:paraId="5F281684" w14:textId="77777777" w:rsidR="007313F4" w:rsidRPr="00E405FC" w:rsidRDefault="007313F4" w:rsidP="00EE79F5">
            <w:pPr>
              <w:rPr>
                <w:rFonts w:ascii="Arial" w:hAnsi="Arial" w:cs="Arial"/>
                <w:sz w:val="20"/>
              </w:rPr>
            </w:pPr>
            <w:r w:rsidRPr="00E405FC">
              <w:rPr>
                <w:rFonts w:ascii="Arial" w:hAnsi="Arial" w:cs="Arial"/>
                <w:sz w:val="20"/>
              </w:rPr>
              <w:t>Si le centre de maintenance ou d’hébergement est en dehors du territoire national cela devra être précisé pour analyser les contraintes réglementaires associées au type de système à protéger selon la politique de sécurité de l’état et du ministère de rattachement.</w:t>
            </w:r>
          </w:p>
          <w:p w14:paraId="1FF4AC9B" w14:textId="77777777" w:rsidR="007313F4" w:rsidRPr="00E405FC" w:rsidRDefault="007313F4" w:rsidP="00EE79F5">
            <w:pPr>
              <w:rPr>
                <w:rFonts w:ascii="Arial" w:hAnsi="Arial" w:cs="Arial"/>
                <w:sz w:val="20"/>
              </w:rPr>
            </w:pPr>
            <w:r w:rsidRPr="00E405FC">
              <w:rPr>
                <w:rFonts w:ascii="Arial" w:hAnsi="Arial" w:cs="Arial"/>
                <w:sz w:val="20"/>
              </w:rPr>
              <w:t>Le candidat doit préciser les pays où sont réalisés les hébergements. Dans le cas d’hébergement hors Union Européenne, les dispositions adaptées doivent être préalablement réalisées et validées par les autorités compétentes.</w:t>
            </w:r>
          </w:p>
        </w:tc>
        <w:tc>
          <w:tcPr>
            <w:tcW w:w="971" w:type="pct"/>
          </w:tcPr>
          <w:p w14:paraId="088E8A4F" w14:textId="77777777" w:rsidR="007313F4" w:rsidRPr="0023079E" w:rsidRDefault="007313F4" w:rsidP="00EE79F5">
            <w:pPr>
              <w:rPr>
                <w:rFonts w:ascii="Arial" w:hAnsi="Arial" w:cs="Arial"/>
              </w:rPr>
            </w:pPr>
          </w:p>
        </w:tc>
        <w:tc>
          <w:tcPr>
            <w:tcW w:w="694" w:type="pct"/>
          </w:tcPr>
          <w:p w14:paraId="5F5C9D90" w14:textId="77777777" w:rsidR="007313F4" w:rsidRPr="0023079E" w:rsidRDefault="007313F4" w:rsidP="00EE79F5">
            <w:pPr>
              <w:rPr>
                <w:rFonts w:ascii="Arial" w:hAnsi="Arial" w:cs="Arial"/>
              </w:rPr>
            </w:pPr>
          </w:p>
        </w:tc>
      </w:tr>
      <w:tr w:rsidR="0007017C" w:rsidRPr="0023079E" w14:paraId="74C97708" w14:textId="77777777" w:rsidTr="0007017C">
        <w:trPr>
          <w:cantSplit/>
        </w:trPr>
        <w:tc>
          <w:tcPr>
            <w:tcW w:w="416" w:type="pct"/>
            <w:shd w:val="clear" w:color="auto" w:fill="F2F2F2" w:themeFill="background1" w:themeFillShade="F2"/>
          </w:tcPr>
          <w:p w14:paraId="77A54C86" w14:textId="77777777" w:rsidR="007313F4" w:rsidRPr="0023079E" w:rsidRDefault="007313F4" w:rsidP="00172A5A">
            <w:pPr>
              <w:jc w:val="right"/>
              <w:rPr>
                <w:rFonts w:ascii="Arial" w:hAnsi="Arial" w:cs="Arial"/>
              </w:rPr>
            </w:pPr>
            <w:r w:rsidRPr="0023079E">
              <w:rPr>
                <w:rFonts w:ascii="Arial" w:hAnsi="Arial" w:cs="Arial"/>
              </w:rPr>
              <w:lastRenderedPageBreak/>
              <w:t>11.3</w:t>
            </w:r>
          </w:p>
        </w:tc>
        <w:tc>
          <w:tcPr>
            <w:tcW w:w="279" w:type="pct"/>
            <w:shd w:val="clear" w:color="auto" w:fill="F2F2F2" w:themeFill="background1" w:themeFillShade="F2"/>
          </w:tcPr>
          <w:p w14:paraId="1B75A918" w14:textId="77777777" w:rsidR="007313F4" w:rsidRPr="0023079E" w:rsidRDefault="007313F4" w:rsidP="00EE79F5">
            <w:pPr>
              <w:rPr>
                <w:rFonts w:ascii="Arial" w:hAnsi="Arial" w:cs="Arial"/>
                <w:b/>
              </w:rPr>
            </w:pPr>
            <w:r w:rsidRPr="0023079E">
              <w:rPr>
                <w:rFonts w:ascii="Arial" w:hAnsi="Arial" w:cs="Arial"/>
                <w:b/>
              </w:rPr>
              <w:t>O</w:t>
            </w:r>
          </w:p>
        </w:tc>
        <w:tc>
          <w:tcPr>
            <w:tcW w:w="2641" w:type="pct"/>
            <w:shd w:val="clear" w:color="auto" w:fill="FFFFFF" w:themeFill="background1"/>
          </w:tcPr>
          <w:p w14:paraId="0BE4AD4D" w14:textId="77777777" w:rsidR="007313F4" w:rsidRPr="00E405FC" w:rsidRDefault="007313F4" w:rsidP="00EE79F5">
            <w:pPr>
              <w:rPr>
                <w:rFonts w:ascii="Arial" w:hAnsi="Arial" w:cs="Arial"/>
                <w:sz w:val="20"/>
              </w:rPr>
            </w:pPr>
            <w:r w:rsidRPr="00E405FC">
              <w:rPr>
                <w:rFonts w:ascii="Arial" w:hAnsi="Arial" w:cs="Arial"/>
                <w:sz w:val="20"/>
              </w:rPr>
              <w:t>Si des données de santé sont hébergées chez le titulaire ou un de ses sous-traitants celui-ci doit être certifié hébergeur de données de santé par l’ANS (ou toute commission compétente désignée par la réglementation).</w:t>
            </w:r>
          </w:p>
        </w:tc>
        <w:tc>
          <w:tcPr>
            <w:tcW w:w="971" w:type="pct"/>
          </w:tcPr>
          <w:p w14:paraId="5ED9238F" w14:textId="77777777" w:rsidR="007313F4" w:rsidRPr="0023079E" w:rsidRDefault="007313F4" w:rsidP="00EE79F5">
            <w:pPr>
              <w:rPr>
                <w:rFonts w:ascii="Arial" w:hAnsi="Arial" w:cs="Arial"/>
              </w:rPr>
            </w:pPr>
          </w:p>
        </w:tc>
        <w:tc>
          <w:tcPr>
            <w:tcW w:w="694" w:type="pct"/>
          </w:tcPr>
          <w:p w14:paraId="4B3614D1" w14:textId="77777777" w:rsidR="007313F4" w:rsidRPr="0023079E" w:rsidRDefault="007313F4" w:rsidP="00EE79F5">
            <w:pPr>
              <w:rPr>
                <w:rFonts w:ascii="Arial" w:hAnsi="Arial" w:cs="Arial"/>
              </w:rPr>
            </w:pPr>
          </w:p>
        </w:tc>
      </w:tr>
      <w:tr w:rsidR="0007017C" w:rsidRPr="0023079E" w14:paraId="2BEC28F1" w14:textId="77777777" w:rsidTr="0007017C">
        <w:tblPrEx>
          <w:tblLook w:val="04A0" w:firstRow="1" w:lastRow="0" w:firstColumn="1" w:lastColumn="0" w:noHBand="0" w:noVBand="1"/>
        </w:tblPrEx>
        <w:tc>
          <w:tcPr>
            <w:tcW w:w="416" w:type="pct"/>
            <w:shd w:val="clear" w:color="auto" w:fill="F2F2F2" w:themeFill="background1" w:themeFillShade="F2"/>
          </w:tcPr>
          <w:p w14:paraId="6FE85754" w14:textId="77777777" w:rsidR="007313F4" w:rsidRPr="0023079E" w:rsidRDefault="007313F4" w:rsidP="00172A5A">
            <w:pPr>
              <w:jc w:val="right"/>
              <w:rPr>
                <w:rFonts w:ascii="Arial" w:hAnsi="Arial" w:cs="Arial"/>
              </w:rPr>
            </w:pPr>
            <w:r w:rsidRPr="0023079E">
              <w:rPr>
                <w:rFonts w:ascii="Arial" w:hAnsi="Arial" w:cs="Arial"/>
              </w:rPr>
              <w:t>11.4</w:t>
            </w:r>
          </w:p>
        </w:tc>
        <w:tc>
          <w:tcPr>
            <w:tcW w:w="279" w:type="pct"/>
            <w:shd w:val="clear" w:color="auto" w:fill="F2F2F2" w:themeFill="background1" w:themeFillShade="F2"/>
          </w:tcPr>
          <w:p w14:paraId="3F6B213C" w14:textId="77777777" w:rsidR="007313F4" w:rsidRPr="0023079E" w:rsidRDefault="007313F4" w:rsidP="00EE79F5">
            <w:pPr>
              <w:rPr>
                <w:rFonts w:ascii="Arial" w:hAnsi="Arial" w:cs="Arial"/>
                <w:b/>
              </w:rPr>
            </w:pPr>
            <w:r w:rsidRPr="0023079E">
              <w:rPr>
                <w:rFonts w:ascii="Arial" w:hAnsi="Arial" w:cs="Arial"/>
                <w:b/>
              </w:rPr>
              <w:t>O</w:t>
            </w:r>
          </w:p>
        </w:tc>
        <w:tc>
          <w:tcPr>
            <w:tcW w:w="2641" w:type="pct"/>
            <w:shd w:val="clear" w:color="auto" w:fill="FFFFFF" w:themeFill="background1"/>
          </w:tcPr>
          <w:p w14:paraId="0BE6CE0C" w14:textId="77777777" w:rsidR="007313F4" w:rsidRPr="00E405FC" w:rsidRDefault="007313F4" w:rsidP="00EE79F5">
            <w:pPr>
              <w:rPr>
                <w:rFonts w:ascii="Arial" w:hAnsi="Arial" w:cs="Arial"/>
                <w:sz w:val="20"/>
                <w:highlight w:val="yellow"/>
              </w:rPr>
            </w:pPr>
            <w:r w:rsidRPr="00E405FC">
              <w:rPr>
                <w:rFonts w:ascii="Arial" w:hAnsi="Arial" w:cs="Arial"/>
                <w:sz w:val="20"/>
              </w:rPr>
              <w:t xml:space="preserve">Si la solution proposée entre dans le périmètre de sous-traitant du Règlement Général européen sur la Protection des Données (RGPD), le titulaire devra respecter ce règlement à date d’application et accepter des audits de vérification de conformité. A cette fin sont annexées au contrat </w:t>
            </w:r>
            <w:r w:rsidRPr="00E405FC">
              <w:rPr>
                <w:rFonts w:ascii="Arial" w:hAnsi="Arial" w:cs="Arial"/>
                <w:i/>
                <w:sz w:val="20"/>
              </w:rPr>
              <w:t>les clauses de conformité au RGPD.</w:t>
            </w:r>
          </w:p>
        </w:tc>
        <w:tc>
          <w:tcPr>
            <w:tcW w:w="971" w:type="pct"/>
          </w:tcPr>
          <w:p w14:paraId="307B4E45" w14:textId="77777777" w:rsidR="007313F4" w:rsidRPr="0023079E" w:rsidRDefault="007313F4" w:rsidP="00EE79F5">
            <w:pPr>
              <w:rPr>
                <w:rFonts w:ascii="Arial" w:hAnsi="Arial" w:cs="Arial"/>
              </w:rPr>
            </w:pPr>
          </w:p>
        </w:tc>
        <w:tc>
          <w:tcPr>
            <w:tcW w:w="694" w:type="pct"/>
          </w:tcPr>
          <w:p w14:paraId="0576717B" w14:textId="77777777" w:rsidR="007313F4" w:rsidRPr="0023079E" w:rsidRDefault="007313F4" w:rsidP="00EE79F5">
            <w:pPr>
              <w:rPr>
                <w:rFonts w:ascii="Arial" w:hAnsi="Arial" w:cs="Arial"/>
              </w:rPr>
            </w:pPr>
          </w:p>
        </w:tc>
      </w:tr>
      <w:tr w:rsidR="0007017C" w:rsidRPr="0023079E" w14:paraId="0F10F032" w14:textId="77777777" w:rsidTr="0007017C">
        <w:trPr>
          <w:cantSplit/>
        </w:trPr>
        <w:tc>
          <w:tcPr>
            <w:tcW w:w="416" w:type="pct"/>
            <w:shd w:val="clear" w:color="auto" w:fill="F2F2F2" w:themeFill="background1" w:themeFillShade="F2"/>
          </w:tcPr>
          <w:p w14:paraId="1DEB744E" w14:textId="77777777" w:rsidR="007313F4" w:rsidRPr="0023079E" w:rsidRDefault="007313F4" w:rsidP="00172A5A">
            <w:pPr>
              <w:jc w:val="right"/>
              <w:rPr>
                <w:rFonts w:ascii="Arial" w:hAnsi="Arial" w:cs="Arial"/>
              </w:rPr>
            </w:pPr>
            <w:r w:rsidRPr="0023079E">
              <w:rPr>
                <w:rFonts w:ascii="Arial" w:hAnsi="Arial" w:cs="Arial"/>
              </w:rPr>
              <w:t>11.5</w:t>
            </w:r>
          </w:p>
        </w:tc>
        <w:tc>
          <w:tcPr>
            <w:tcW w:w="279" w:type="pct"/>
            <w:shd w:val="clear" w:color="auto" w:fill="F2F2F2" w:themeFill="background1" w:themeFillShade="F2"/>
          </w:tcPr>
          <w:p w14:paraId="6CD98423" w14:textId="77777777" w:rsidR="007313F4" w:rsidRPr="0023079E" w:rsidRDefault="007313F4" w:rsidP="00EE79F5">
            <w:pPr>
              <w:rPr>
                <w:rFonts w:ascii="Arial" w:hAnsi="Arial" w:cs="Arial"/>
                <w:b/>
              </w:rPr>
            </w:pPr>
            <w:r w:rsidRPr="0023079E">
              <w:rPr>
                <w:rFonts w:ascii="Arial" w:hAnsi="Arial" w:cs="Arial"/>
                <w:b/>
              </w:rPr>
              <w:t>O</w:t>
            </w:r>
          </w:p>
        </w:tc>
        <w:tc>
          <w:tcPr>
            <w:tcW w:w="2641" w:type="pct"/>
            <w:shd w:val="clear" w:color="auto" w:fill="FFFFFF" w:themeFill="background1"/>
          </w:tcPr>
          <w:p w14:paraId="6FAF2E92" w14:textId="77777777" w:rsidR="007313F4" w:rsidRPr="00E405FC" w:rsidRDefault="007313F4" w:rsidP="0007017C">
            <w:pPr>
              <w:rPr>
                <w:rFonts w:ascii="Arial" w:hAnsi="Arial" w:cs="Arial"/>
                <w:sz w:val="20"/>
                <w:highlight w:val="yellow"/>
              </w:rPr>
            </w:pPr>
            <w:r w:rsidRPr="00E405FC">
              <w:rPr>
                <w:rFonts w:ascii="Arial" w:hAnsi="Arial" w:cs="Arial"/>
                <w:sz w:val="20"/>
              </w:rPr>
              <w:t xml:space="preserve">Si des données nominatives à caractère personnel font l’objet de traitement par le système, une conformité au RGPD est nécessaire et le titulaire devra démontrer le niveau de protection adapté à la criticité de ces données. Cette démonstration doit être intégrée dans les descriptions de la prise en charge des mesures concernées du présent document, en accord avec </w:t>
            </w:r>
            <w:r w:rsidRPr="00E405FC">
              <w:rPr>
                <w:rFonts w:ascii="Arial" w:hAnsi="Arial" w:cs="Arial"/>
                <w:i/>
                <w:sz w:val="20"/>
              </w:rPr>
              <w:t>les clauses de conformité au RGPD</w:t>
            </w:r>
            <w:r w:rsidRPr="00E405FC">
              <w:rPr>
                <w:rFonts w:ascii="Arial" w:hAnsi="Arial" w:cs="Arial"/>
                <w:sz w:val="20"/>
              </w:rPr>
              <w:t xml:space="preserve"> </w:t>
            </w:r>
            <w:r w:rsidR="0007017C" w:rsidRPr="00E405FC">
              <w:rPr>
                <w:rFonts w:ascii="Arial" w:hAnsi="Arial" w:cs="Arial"/>
                <w:sz w:val="20"/>
              </w:rPr>
              <w:t>référencés dans un chapitre dédié de ce document.</w:t>
            </w:r>
          </w:p>
        </w:tc>
        <w:tc>
          <w:tcPr>
            <w:tcW w:w="971" w:type="pct"/>
          </w:tcPr>
          <w:p w14:paraId="2E9A7A9F" w14:textId="77777777" w:rsidR="007313F4" w:rsidRPr="0023079E" w:rsidRDefault="007313F4" w:rsidP="00EE79F5">
            <w:pPr>
              <w:rPr>
                <w:rFonts w:ascii="Arial" w:hAnsi="Arial" w:cs="Arial"/>
              </w:rPr>
            </w:pPr>
          </w:p>
        </w:tc>
        <w:tc>
          <w:tcPr>
            <w:tcW w:w="694" w:type="pct"/>
          </w:tcPr>
          <w:p w14:paraId="775EE8AB" w14:textId="77777777" w:rsidR="007313F4" w:rsidRPr="0023079E" w:rsidRDefault="007313F4" w:rsidP="00EE79F5">
            <w:pPr>
              <w:rPr>
                <w:rFonts w:ascii="Arial" w:hAnsi="Arial" w:cs="Arial"/>
              </w:rPr>
            </w:pPr>
          </w:p>
        </w:tc>
      </w:tr>
    </w:tbl>
    <w:p w14:paraId="17DB5C3F" w14:textId="77777777" w:rsidR="007313F4" w:rsidRPr="0023079E" w:rsidRDefault="007313F4" w:rsidP="007313F4">
      <w:pPr>
        <w:pStyle w:val="Paragraphedeliste"/>
        <w:rPr>
          <w:rFonts w:ascii="Arial" w:hAnsi="Arial" w:cs="Arial"/>
          <w:sz w:val="24"/>
          <w:szCs w:val="24"/>
        </w:rPr>
      </w:pPr>
    </w:p>
    <w:p w14:paraId="556EAB8F" w14:textId="77777777" w:rsidR="007313F4" w:rsidRPr="0023079E" w:rsidRDefault="007313F4" w:rsidP="00EE79F5">
      <w:pPr>
        <w:rPr>
          <w:rFonts w:ascii="Arial" w:hAnsi="Arial" w:cs="Arial"/>
        </w:rPr>
      </w:pPr>
      <w:r w:rsidRPr="0023079E">
        <w:rPr>
          <w:rFonts w:ascii="Arial" w:hAnsi="Arial" w:cs="Arial"/>
        </w:rPr>
        <w:t>Concernant l’accès au service hébergé par des utilisateurs du CHU de Clermont-Ferrand:</w:t>
      </w:r>
    </w:p>
    <w:tbl>
      <w:tblPr>
        <w:tblStyle w:val="Grilledutableau"/>
        <w:tblW w:w="5008" w:type="pct"/>
        <w:tblLook w:val="06A0" w:firstRow="1" w:lastRow="0" w:firstColumn="1" w:lastColumn="0" w:noHBand="1" w:noVBand="1"/>
      </w:tblPr>
      <w:tblGrid>
        <w:gridCol w:w="847"/>
        <w:gridCol w:w="574"/>
        <w:gridCol w:w="5389"/>
        <w:gridCol w:w="1985"/>
        <w:gridCol w:w="1415"/>
      </w:tblGrid>
      <w:tr w:rsidR="0007017C" w:rsidRPr="0023079E" w14:paraId="69EE9349" w14:textId="77777777" w:rsidTr="0007017C">
        <w:trPr>
          <w:cantSplit/>
          <w:tblHeader/>
        </w:trPr>
        <w:tc>
          <w:tcPr>
            <w:tcW w:w="415" w:type="pct"/>
            <w:shd w:val="clear" w:color="auto" w:fill="BFBFBF" w:themeFill="background1" w:themeFillShade="BF"/>
          </w:tcPr>
          <w:p w14:paraId="11B88284"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81" w:type="pct"/>
            <w:shd w:val="clear" w:color="auto" w:fill="BFBFBF" w:themeFill="background1" w:themeFillShade="BF"/>
          </w:tcPr>
          <w:p w14:paraId="6E73B534" w14:textId="77777777" w:rsidR="007313F4" w:rsidRPr="0023079E" w:rsidRDefault="007313F4" w:rsidP="00EE79F5">
            <w:pPr>
              <w:rPr>
                <w:rFonts w:ascii="Arial" w:hAnsi="Arial" w:cs="Arial"/>
                <w:b/>
              </w:rPr>
            </w:pPr>
          </w:p>
        </w:tc>
        <w:tc>
          <w:tcPr>
            <w:tcW w:w="2639" w:type="pct"/>
            <w:shd w:val="clear" w:color="auto" w:fill="BFBFBF" w:themeFill="background1" w:themeFillShade="BF"/>
          </w:tcPr>
          <w:p w14:paraId="67FB6F05"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2" w:type="pct"/>
            <w:shd w:val="clear" w:color="auto" w:fill="BFBFBF" w:themeFill="background1" w:themeFillShade="BF"/>
          </w:tcPr>
          <w:p w14:paraId="33DEF8A5"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0BF5A604" w14:textId="77777777" w:rsidR="007313F4" w:rsidRPr="0023079E" w:rsidRDefault="007313F4" w:rsidP="00EE79F5">
            <w:pPr>
              <w:rPr>
                <w:rFonts w:ascii="Arial" w:hAnsi="Arial" w:cs="Arial"/>
                <w:b/>
              </w:rPr>
            </w:pPr>
            <w:r w:rsidRPr="0023079E">
              <w:rPr>
                <w:rFonts w:ascii="Arial" w:hAnsi="Arial" w:cs="Arial"/>
                <w:b/>
              </w:rPr>
              <w:t>Evaluation</w:t>
            </w:r>
          </w:p>
        </w:tc>
      </w:tr>
      <w:tr w:rsidR="0007017C" w:rsidRPr="0023079E" w14:paraId="53BEACE5" w14:textId="77777777" w:rsidTr="0007017C">
        <w:trPr>
          <w:cantSplit/>
        </w:trPr>
        <w:tc>
          <w:tcPr>
            <w:tcW w:w="415" w:type="pct"/>
            <w:shd w:val="clear" w:color="auto" w:fill="F2F2F2" w:themeFill="background1" w:themeFillShade="F2"/>
          </w:tcPr>
          <w:p w14:paraId="00953B54" w14:textId="77777777" w:rsidR="007313F4" w:rsidRPr="0023079E" w:rsidRDefault="007313F4" w:rsidP="00172A5A">
            <w:pPr>
              <w:jc w:val="right"/>
              <w:rPr>
                <w:rFonts w:ascii="Arial" w:hAnsi="Arial" w:cs="Arial"/>
              </w:rPr>
            </w:pPr>
            <w:r w:rsidRPr="0023079E">
              <w:rPr>
                <w:rFonts w:ascii="Arial" w:hAnsi="Arial" w:cs="Arial"/>
              </w:rPr>
              <w:t>11.6</w:t>
            </w:r>
          </w:p>
        </w:tc>
        <w:tc>
          <w:tcPr>
            <w:tcW w:w="281" w:type="pct"/>
            <w:shd w:val="clear" w:color="auto" w:fill="F2F2F2" w:themeFill="background1" w:themeFillShade="F2"/>
          </w:tcPr>
          <w:p w14:paraId="7811B6E4" w14:textId="77777777" w:rsidR="007313F4" w:rsidRPr="0023079E" w:rsidRDefault="007313F4" w:rsidP="00EE79F5">
            <w:pPr>
              <w:rPr>
                <w:rFonts w:ascii="Arial" w:hAnsi="Arial" w:cs="Arial"/>
                <w:b/>
              </w:rPr>
            </w:pPr>
            <w:r w:rsidRPr="0023079E">
              <w:rPr>
                <w:rFonts w:ascii="Arial" w:hAnsi="Arial" w:cs="Arial"/>
                <w:b/>
              </w:rPr>
              <w:t>R</w:t>
            </w:r>
          </w:p>
        </w:tc>
        <w:tc>
          <w:tcPr>
            <w:tcW w:w="2639" w:type="pct"/>
            <w:shd w:val="clear" w:color="auto" w:fill="FFFFFF" w:themeFill="background1"/>
          </w:tcPr>
          <w:p w14:paraId="5AA23D91" w14:textId="77777777" w:rsidR="007313F4" w:rsidRPr="00E405FC" w:rsidRDefault="007313F4" w:rsidP="00EE79F5">
            <w:pPr>
              <w:rPr>
                <w:rFonts w:ascii="Arial" w:hAnsi="Arial" w:cs="Arial"/>
                <w:sz w:val="20"/>
              </w:rPr>
            </w:pPr>
            <w:r w:rsidRPr="00E405FC">
              <w:rPr>
                <w:rFonts w:ascii="Arial" w:hAnsi="Arial" w:cs="Arial"/>
                <w:sz w:val="20"/>
              </w:rPr>
              <w:t>Un accès identifié, authentifié et habilité selon les conditions décrites dans les paragraphes précédents (Identité, Authentification, Gestion des habilitations) pour un logiciel installé dans le SI du CHU de Clermont-Ferrand est fortement souhaité, en cas d’impossibilité technique, un identifiant sera communiqué aux utilisateurs ou un mode de gestion permettra à un utilisateur identifié comme administrateur des comptes utilisateurs de gérer les utilisateurs.</w:t>
            </w:r>
          </w:p>
        </w:tc>
        <w:tc>
          <w:tcPr>
            <w:tcW w:w="972" w:type="pct"/>
          </w:tcPr>
          <w:p w14:paraId="1D20C8E8" w14:textId="77777777" w:rsidR="007313F4" w:rsidRPr="0023079E" w:rsidRDefault="007313F4" w:rsidP="00EE79F5">
            <w:pPr>
              <w:rPr>
                <w:rFonts w:ascii="Arial" w:hAnsi="Arial" w:cs="Arial"/>
              </w:rPr>
            </w:pPr>
          </w:p>
        </w:tc>
        <w:tc>
          <w:tcPr>
            <w:tcW w:w="694" w:type="pct"/>
          </w:tcPr>
          <w:p w14:paraId="0DC82EF9" w14:textId="77777777" w:rsidR="007313F4" w:rsidRPr="0023079E" w:rsidRDefault="007313F4" w:rsidP="00EE79F5">
            <w:pPr>
              <w:rPr>
                <w:rFonts w:ascii="Arial" w:hAnsi="Arial" w:cs="Arial"/>
              </w:rPr>
            </w:pPr>
          </w:p>
        </w:tc>
      </w:tr>
      <w:tr w:rsidR="0007017C" w:rsidRPr="0023079E" w14:paraId="3595C5B6" w14:textId="77777777" w:rsidTr="0007017C">
        <w:trPr>
          <w:cantSplit/>
        </w:trPr>
        <w:tc>
          <w:tcPr>
            <w:tcW w:w="415" w:type="pct"/>
            <w:shd w:val="clear" w:color="auto" w:fill="F2F2F2" w:themeFill="background1" w:themeFillShade="F2"/>
          </w:tcPr>
          <w:p w14:paraId="54FBADFF" w14:textId="77777777" w:rsidR="007313F4" w:rsidRPr="0023079E" w:rsidRDefault="007313F4" w:rsidP="00172A5A">
            <w:pPr>
              <w:jc w:val="right"/>
              <w:rPr>
                <w:rFonts w:ascii="Arial" w:hAnsi="Arial" w:cs="Arial"/>
              </w:rPr>
            </w:pPr>
            <w:r w:rsidRPr="0023079E">
              <w:rPr>
                <w:rFonts w:ascii="Arial" w:hAnsi="Arial" w:cs="Arial"/>
              </w:rPr>
              <w:t>11.7</w:t>
            </w:r>
          </w:p>
        </w:tc>
        <w:tc>
          <w:tcPr>
            <w:tcW w:w="281" w:type="pct"/>
            <w:shd w:val="clear" w:color="auto" w:fill="F2F2F2" w:themeFill="background1" w:themeFillShade="F2"/>
          </w:tcPr>
          <w:p w14:paraId="564F038D" w14:textId="77777777" w:rsidR="007313F4" w:rsidRPr="0023079E" w:rsidRDefault="007313F4" w:rsidP="00EE79F5">
            <w:pPr>
              <w:rPr>
                <w:rFonts w:ascii="Arial" w:hAnsi="Arial" w:cs="Arial"/>
                <w:b/>
              </w:rPr>
            </w:pPr>
            <w:r w:rsidRPr="0023079E">
              <w:rPr>
                <w:rFonts w:ascii="Arial" w:hAnsi="Arial" w:cs="Arial"/>
                <w:b/>
              </w:rPr>
              <w:t>O</w:t>
            </w:r>
          </w:p>
        </w:tc>
        <w:tc>
          <w:tcPr>
            <w:tcW w:w="2639" w:type="pct"/>
            <w:shd w:val="clear" w:color="auto" w:fill="FFFFFF" w:themeFill="background1"/>
          </w:tcPr>
          <w:p w14:paraId="304811FD" w14:textId="77777777" w:rsidR="007313F4" w:rsidRPr="00E405FC" w:rsidRDefault="007313F4" w:rsidP="00EE79F5">
            <w:pPr>
              <w:rPr>
                <w:rFonts w:ascii="Arial" w:hAnsi="Arial" w:cs="Arial"/>
                <w:sz w:val="20"/>
              </w:rPr>
            </w:pPr>
            <w:r w:rsidRPr="00E405FC">
              <w:rPr>
                <w:rFonts w:ascii="Arial" w:hAnsi="Arial" w:cs="Arial"/>
                <w:sz w:val="20"/>
              </w:rPr>
              <w:t>Une authentification d’accès doit permettre aux utilisateurs d’accéder aux services avec un niveau de sécurité adapté aux données à protéger. Les utilisateurs pourront changer leur authentifiant (mot de passe ou moyen d’authentification). La confidentialité des mots de passe doit être garantie par l’hébergeur lors de son stockage (chiffré) et de sa saisie. Pour l’accès aux données de santé l’authentification devra être conforme aux exigences d’authentification forte de la CNIL et de l’ANS (carte CPS ou équivalent).</w:t>
            </w:r>
          </w:p>
        </w:tc>
        <w:tc>
          <w:tcPr>
            <w:tcW w:w="972" w:type="pct"/>
          </w:tcPr>
          <w:p w14:paraId="57E6E19D" w14:textId="77777777" w:rsidR="007313F4" w:rsidRPr="0023079E" w:rsidRDefault="007313F4" w:rsidP="00EE79F5">
            <w:pPr>
              <w:rPr>
                <w:rFonts w:ascii="Arial" w:hAnsi="Arial" w:cs="Arial"/>
              </w:rPr>
            </w:pPr>
          </w:p>
        </w:tc>
        <w:tc>
          <w:tcPr>
            <w:tcW w:w="694" w:type="pct"/>
          </w:tcPr>
          <w:p w14:paraId="4F6A218C" w14:textId="77777777" w:rsidR="007313F4" w:rsidRPr="0023079E" w:rsidRDefault="007313F4" w:rsidP="00EE79F5">
            <w:pPr>
              <w:rPr>
                <w:rFonts w:ascii="Arial" w:hAnsi="Arial" w:cs="Arial"/>
              </w:rPr>
            </w:pPr>
          </w:p>
        </w:tc>
      </w:tr>
      <w:tr w:rsidR="0007017C" w:rsidRPr="0023079E" w14:paraId="4ADCDA03" w14:textId="77777777" w:rsidTr="0007017C">
        <w:trPr>
          <w:cantSplit/>
        </w:trPr>
        <w:tc>
          <w:tcPr>
            <w:tcW w:w="415" w:type="pct"/>
            <w:shd w:val="clear" w:color="auto" w:fill="F2F2F2" w:themeFill="background1" w:themeFillShade="F2"/>
          </w:tcPr>
          <w:p w14:paraId="4DCEA664" w14:textId="77777777" w:rsidR="007313F4" w:rsidRPr="0023079E" w:rsidRDefault="007313F4" w:rsidP="00172A5A">
            <w:pPr>
              <w:jc w:val="right"/>
              <w:rPr>
                <w:rFonts w:ascii="Arial" w:hAnsi="Arial" w:cs="Arial"/>
              </w:rPr>
            </w:pPr>
            <w:r w:rsidRPr="0023079E">
              <w:rPr>
                <w:rFonts w:ascii="Arial" w:hAnsi="Arial" w:cs="Arial"/>
              </w:rPr>
              <w:t>11.8</w:t>
            </w:r>
          </w:p>
        </w:tc>
        <w:tc>
          <w:tcPr>
            <w:tcW w:w="281" w:type="pct"/>
            <w:shd w:val="clear" w:color="auto" w:fill="F2F2F2" w:themeFill="background1" w:themeFillShade="F2"/>
          </w:tcPr>
          <w:p w14:paraId="0BD22AEA" w14:textId="77777777" w:rsidR="007313F4" w:rsidRPr="0023079E" w:rsidRDefault="007313F4" w:rsidP="00EE79F5">
            <w:pPr>
              <w:rPr>
                <w:rFonts w:ascii="Arial" w:hAnsi="Arial" w:cs="Arial"/>
                <w:b/>
              </w:rPr>
            </w:pPr>
            <w:r w:rsidRPr="0023079E">
              <w:rPr>
                <w:rFonts w:ascii="Arial" w:hAnsi="Arial" w:cs="Arial"/>
                <w:b/>
              </w:rPr>
              <w:t>O</w:t>
            </w:r>
          </w:p>
        </w:tc>
        <w:tc>
          <w:tcPr>
            <w:tcW w:w="2639" w:type="pct"/>
            <w:shd w:val="clear" w:color="auto" w:fill="FFFFFF" w:themeFill="background1"/>
          </w:tcPr>
          <w:p w14:paraId="18C50BA8" w14:textId="77777777" w:rsidR="007313F4" w:rsidRPr="00E405FC" w:rsidRDefault="007313F4" w:rsidP="00EE79F5">
            <w:pPr>
              <w:rPr>
                <w:rFonts w:ascii="Arial" w:hAnsi="Arial" w:cs="Arial"/>
                <w:sz w:val="20"/>
              </w:rPr>
            </w:pPr>
            <w:r w:rsidRPr="00E405FC">
              <w:rPr>
                <w:rFonts w:ascii="Arial" w:hAnsi="Arial" w:cs="Arial"/>
                <w:sz w:val="20"/>
              </w:rPr>
              <w:t>Les mots de passe ne doivent pas être stockés en clair dans le logiciel ou la base de données.</w:t>
            </w:r>
          </w:p>
        </w:tc>
        <w:tc>
          <w:tcPr>
            <w:tcW w:w="972" w:type="pct"/>
          </w:tcPr>
          <w:p w14:paraId="5A5CEBCB" w14:textId="77777777" w:rsidR="007313F4" w:rsidRPr="0023079E" w:rsidRDefault="007313F4" w:rsidP="00EE79F5">
            <w:pPr>
              <w:rPr>
                <w:rFonts w:ascii="Arial" w:hAnsi="Arial" w:cs="Arial"/>
              </w:rPr>
            </w:pPr>
          </w:p>
        </w:tc>
        <w:tc>
          <w:tcPr>
            <w:tcW w:w="694" w:type="pct"/>
          </w:tcPr>
          <w:p w14:paraId="39CEBAB1" w14:textId="77777777" w:rsidR="007313F4" w:rsidRPr="0023079E" w:rsidRDefault="007313F4" w:rsidP="00EE79F5">
            <w:pPr>
              <w:rPr>
                <w:rFonts w:ascii="Arial" w:hAnsi="Arial" w:cs="Arial"/>
              </w:rPr>
            </w:pPr>
          </w:p>
        </w:tc>
      </w:tr>
      <w:tr w:rsidR="0007017C" w:rsidRPr="0023079E" w14:paraId="2CBE3C07" w14:textId="77777777" w:rsidTr="0007017C">
        <w:trPr>
          <w:cantSplit/>
        </w:trPr>
        <w:tc>
          <w:tcPr>
            <w:tcW w:w="415" w:type="pct"/>
            <w:shd w:val="clear" w:color="auto" w:fill="F2F2F2" w:themeFill="background1" w:themeFillShade="F2"/>
          </w:tcPr>
          <w:p w14:paraId="15A48A65" w14:textId="77777777" w:rsidR="007313F4" w:rsidRPr="0023079E" w:rsidRDefault="007313F4" w:rsidP="00172A5A">
            <w:pPr>
              <w:jc w:val="right"/>
              <w:rPr>
                <w:rFonts w:ascii="Arial" w:hAnsi="Arial" w:cs="Arial"/>
              </w:rPr>
            </w:pPr>
            <w:r w:rsidRPr="0023079E">
              <w:rPr>
                <w:rFonts w:ascii="Arial" w:hAnsi="Arial" w:cs="Arial"/>
              </w:rPr>
              <w:t>11.9</w:t>
            </w:r>
          </w:p>
        </w:tc>
        <w:tc>
          <w:tcPr>
            <w:tcW w:w="281" w:type="pct"/>
            <w:shd w:val="clear" w:color="auto" w:fill="F2F2F2" w:themeFill="background1" w:themeFillShade="F2"/>
          </w:tcPr>
          <w:p w14:paraId="645E0E58" w14:textId="77777777" w:rsidR="007313F4" w:rsidRPr="0023079E" w:rsidRDefault="007313F4" w:rsidP="00EE79F5">
            <w:pPr>
              <w:rPr>
                <w:rFonts w:ascii="Arial" w:hAnsi="Arial" w:cs="Arial"/>
                <w:b/>
              </w:rPr>
            </w:pPr>
            <w:r w:rsidRPr="0023079E">
              <w:rPr>
                <w:rFonts w:ascii="Arial" w:hAnsi="Arial" w:cs="Arial"/>
                <w:b/>
              </w:rPr>
              <w:t>O</w:t>
            </w:r>
          </w:p>
        </w:tc>
        <w:tc>
          <w:tcPr>
            <w:tcW w:w="2639" w:type="pct"/>
            <w:shd w:val="clear" w:color="auto" w:fill="FFFFFF" w:themeFill="background1"/>
          </w:tcPr>
          <w:p w14:paraId="07593504" w14:textId="77777777" w:rsidR="007313F4" w:rsidRPr="00E405FC" w:rsidRDefault="007313F4" w:rsidP="00EE79F5">
            <w:pPr>
              <w:rPr>
                <w:rFonts w:ascii="Arial" w:hAnsi="Arial" w:cs="Arial"/>
                <w:sz w:val="20"/>
              </w:rPr>
            </w:pPr>
            <w:r w:rsidRPr="00E405FC">
              <w:rPr>
                <w:rFonts w:ascii="Arial" w:hAnsi="Arial" w:cs="Arial"/>
                <w:sz w:val="20"/>
              </w:rPr>
              <w:t>Le titulaire doit remettre un compte et authentifiant pour audit au RSSI du CHU de Clermont-Ferrand et accepte que le CHU de Clermont-Ferrand réalise ou commandite des audits externes pour vérifier la conformité aux exigences de sécurité.</w:t>
            </w:r>
          </w:p>
        </w:tc>
        <w:tc>
          <w:tcPr>
            <w:tcW w:w="972" w:type="pct"/>
          </w:tcPr>
          <w:p w14:paraId="04539547" w14:textId="77777777" w:rsidR="007313F4" w:rsidRPr="0023079E" w:rsidRDefault="007313F4" w:rsidP="00EE79F5">
            <w:pPr>
              <w:rPr>
                <w:rFonts w:ascii="Arial" w:hAnsi="Arial" w:cs="Arial"/>
              </w:rPr>
            </w:pPr>
          </w:p>
        </w:tc>
        <w:tc>
          <w:tcPr>
            <w:tcW w:w="694" w:type="pct"/>
          </w:tcPr>
          <w:p w14:paraId="15926876" w14:textId="77777777" w:rsidR="007313F4" w:rsidRPr="0023079E" w:rsidRDefault="007313F4" w:rsidP="00EE79F5">
            <w:pPr>
              <w:rPr>
                <w:rFonts w:ascii="Arial" w:hAnsi="Arial" w:cs="Arial"/>
              </w:rPr>
            </w:pPr>
          </w:p>
        </w:tc>
      </w:tr>
    </w:tbl>
    <w:p w14:paraId="7E495331" w14:textId="77777777" w:rsidR="00E405FC" w:rsidRDefault="00E405FC" w:rsidP="00EE79F5">
      <w:pPr>
        <w:rPr>
          <w:rFonts w:ascii="Arial" w:hAnsi="Arial" w:cs="Arial"/>
        </w:rPr>
      </w:pPr>
    </w:p>
    <w:p w14:paraId="54F8622A" w14:textId="3A26D1BF" w:rsidR="007313F4" w:rsidRPr="0023079E" w:rsidRDefault="007313F4" w:rsidP="00EE79F5">
      <w:pPr>
        <w:rPr>
          <w:rFonts w:ascii="Arial" w:hAnsi="Arial" w:cs="Arial"/>
        </w:rPr>
      </w:pPr>
      <w:r w:rsidRPr="0023079E">
        <w:rPr>
          <w:rFonts w:ascii="Arial" w:hAnsi="Arial" w:cs="Arial"/>
        </w:rPr>
        <w:t xml:space="preserve">Concernant la continuité du service hébergé : </w:t>
      </w:r>
    </w:p>
    <w:tbl>
      <w:tblPr>
        <w:tblStyle w:val="Grilledutableau"/>
        <w:tblW w:w="5008" w:type="pct"/>
        <w:tblLook w:val="06A0" w:firstRow="1" w:lastRow="0" w:firstColumn="1" w:lastColumn="0" w:noHBand="1" w:noVBand="1"/>
      </w:tblPr>
      <w:tblGrid>
        <w:gridCol w:w="853"/>
        <w:gridCol w:w="568"/>
        <w:gridCol w:w="5389"/>
        <w:gridCol w:w="1985"/>
        <w:gridCol w:w="1415"/>
      </w:tblGrid>
      <w:tr w:rsidR="005701C6" w:rsidRPr="0023079E" w14:paraId="382651D6" w14:textId="77777777" w:rsidTr="005701C6">
        <w:trPr>
          <w:cantSplit/>
          <w:tblHeader/>
        </w:trPr>
        <w:tc>
          <w:tcPr>
            <w:tcW w:w="418" w:type="pct"/>
            <w:shd w:val="clear" w:color="auto" w:fill="BFBFBF" w:themeFill="background1" w:themeFillShade="BF"/>
          </w:tcPr>
          <w:p w14:paraId="57DABF2C"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78" w:type="pct"/>
            <w:shd w:val="clear" w:color="auto" w:fill="BFBFBF" w:themeFill="background1" w:themeFillShade="BF"/>
          </w:tcPr>
          <w:p w14:paraId="7DE4D39F" w14:textId="77777777" w:rsidR="007313F4" w:rsidRPr="0023079E" w:rsidRDefault="007313F4" w:rsidP="00EE79F5">
            <w:pPr>
              <w:rPr>
                <w:rFonts w:ascii="Arial" w:hAnsi="Arial" w:cs="Arial"/>
                <w:b/>
              </w:rPr>
            </w:pPr>
          </w:p>
        </w:tc>
        <w:tc>
          <w:tcPr>
            <w:tcW w:w="2639" w:type="pct"/>
            <w:shd w:val="clear" w:color="auto" w:fill="BFBFBF" w:themeFill="background1" w:themeFillShade="BF"/>
          </w:tcPr>
          <w:p w14:paraId="4E977665"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2" w:type="pct"/>
            <w:shd w:val="clear" w:color="auto" w:fill="BFBFBF" w:themeFill="background1" w:themeFillShade="BF"/>
          </w:tcPr>
          <w:p w14:paraId="23A5CF71"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2B13F838" w14:textId="77777777" w:rsidR="007313F4" w:rsidRPr="0023079E" w:rsidRDefault="007313F4" w:rsidP="00EE79F5">
            <w:pPr>
              <w:rPr>
                <w:rFonts w:ascii="Arial" w:hAnsi="Arial" w:cs="Arial"/>
                <w:b/>
              </w:rPr>
            </w:pPr>
            <w:r w:rsidRPr="0023079E">
              <w:rPr>
                <w:rFonts w:ascii="Arial" w:hAnsi="Arial" w:cs="Arial"/>
                <w:b/>
              </w:rPr>
              <w:t>Evaluation</w:t>
            </w:r>
          </w:p>
        </w:tc>
      </w:tr>
      <w:tr w:rsidR="005701C6" w:rsidRPr="0023079E" w14:paraId="01DBEDAA" w14:textId="77777777" w:rsidTr="005701C6">
        <w:trPr>
          <w:cantSplit/>
        </w:trPr>
        <w:tc>
          <w:tcPr>
            <w:tcW w:w="418" w:type="pct"/>
            <w:shd w:val="clear" w:color="auto" w:fill="F2F2F2" w:themeFill="background1" w:themeFillShade="F2"/>
          </w:tcPr>
          <w:p w14:paraId="311E6240" w14:textId="77777777" w:rsidR="007313F4" w:rsidRPr="0023079E" w:rsidRDefault="007313F4" w:rsidP="00172A5A">
            <w:pPr>
              <w:jc w:val="right"/>
              <w:rPr>
                <w:rFonts w:ascii="Arial" w:hAnsi="Arial" w:cs="Arial"/>
              </w:rPr>
            </w:pPr>
            <w:r w:rsidRPr="0023079E">
              <w:rPr>
                <w:rFonts w:ascii="Arial" w:hAnsi="Arial" w:cs="Arial"/>
              </w:rPr>
              <w:t>11.10</w:t>
            </w:r>
          </w:p>
        </w:tc>
        <w:tc>
          <w:tcPr>
            <w:tcW w:w="278" w:type="pct"/>
            <w:shd w:val="clear" w:color="auto" w:fill="F2F2F2" w:themeFill="background1" w:themeFillShade="F2"/>
          </w:tcPr>
          <w:p w14:paraId="75ABED1D" w14:textId="77777777" w:rsidR="007313F4" w:rsidRPr="0023079E" w:rsidRDefault="007313F4" w:rsidP="00EE79F5">
            <w:pPr>
              <w:rPr>
                <w:rFonts w:ascii="Arial" w:hAnsi="Arial" w:cs="Arial"/>
              </w:rPr>
            </w:pPr>
            <w:r w:rsidRPr="0023079E">
              <w:rPr>
                <w:rFonts w:ascii="Arial" w:hAnsi="Arial" w:cs="Arial"/>
                <w:b/>
              </w:rPr>
              <w:t>O</w:t>
            </w:r>
          </w:p>
        </w:tc>
        <w:tc>
          <w:tcPr>
            <w:tcW w:w="2639" w:type="pct"/>
            <w:shd w:val="clear" w:color="auto" w:fill="FFFFFF" w:themeFill="background1"/>
          </w:tcPr>
          <w:p w14:paraId="5FB476C2" w14:textId="77777777" w:rsidR="007313F4" w:rsidRPr="00E405FC" w:rsidRDefault="007313F4" w:rsidP="005701C6">
            <w:pPr>
              <w:rPr>
                <w:rFonts w:ascii="Arial" w:hAnsi="Arial" w:cs="Arial"/>
                <w:sz w:val="20"/>
              </w:rPr>
            </w:pPr>
            <w:r w:rsidRPr="00E405FC">
              <w:rPr>
                <w:rFonts w:ascii="Arial" w:hAnsi="Arial" w:cs="Arial"/>
                <w:sz w:val="20"/>
              </w:rPr>
              <w:t xml:space="preserve">Le service ne doit pas être indisponible plus que la durée décrite dans le CCTP ou de </w:t>
            </w:r>
            <w:r w:rsidR="005701C6" w:rsidRPr="00E405FC">
              <w:rPr>
                <w:rFonts w:ascii="Arial" w:hAnsi="Arial" w:cs="Arial"/>
                <w:sz w:val="20"/>
              </w:rPr>
              <w:t>4</w:t>
            </w:r>
            <w:r w:rsidRPr="00E405FC">
              <w:rPr>
                <w:rFonts w:ascii="Arial" w:hAnsi="Arial" w:cs="Arial"/>
                <w:sz w:val="20"/>
              </w:rPr>
              <w:t xml:space="preserve"> heures. A défaut le fournisseur précisera les durées sur lesquelles il s’engage.</w:t>
            </w:r>
          </w:p>
        </w:tc>
        <w:tc>
          <w:tcPr>
            <w:tcW w:w="972" w:type="pct"/>
          </w:tcPr>
          <w:p w14:paraId="293CC8D2" w14:textId="77777777" w:rsidR="007313F4" w:rsidRPr="0023079E" w:rsidRDefault="007313F4" w:rsidP="00EE79F5">
            <w:pPr>
              <w:rPr>
                <w:rFonts w:ascii="Arial" w:hAnsi="Arial" w:cs="Arial"/>
              </w:rPr>
            </w:pPr>
          </w:p>
        </w:tc>
        <w:tc>
          <w:tcPr>
            <w:tcW w:w="694" w:type="pct"/>
          </w:tcPr>
          <w:p w14:paraId="1BF0D9B0" w14:textId="77777777" w:rsidR="007313F4" w:rsidRPr="0023079E" w:rsidRDefault="007313F4" w:rsidP="00EE79F5">
            <w:pPr>
              <w:rPr>
                <w:rFonts w:ascii="Arial" w:hAnsi="Arial" w:cs="Arial"/>
              </w:rPr>
            </w:pPr>
          </w:p>
        </w:tc>
      </w:tr>
      <w:tr w:rsidR="005701C6" w:rsidRPr="0023079E" w14:paraId="5A6593A8" w14:textId="77777777" w:rsidTr="005701C6">
        <w:trPr>
          <w:cantSplit/>
        </w:trPr>
        <w:tc>
          <w:tcPr>
            <w:tcW w:w="418" w:type="pct"/>
            <w:shd w:val="clear" w:color="auto" w:fill="F2F2F2" w:themeFill="background1" w:themeFillShade="F2"/>
          </w:tcPr>
          <w:p w14:paraId="6D393320" w14:textId="77777777" w:rsidR="007313F4" w:rsidRPr="0023079E" w:rsidRDefault="007313F4" w:rsidP="00172A5A">
            <w:pPr>
              <w:jc w:val="right"/>
              <w:rPr>
                <w:rFonts w:ascii="Arial" w:hAnsi="Arial" w:cs="Arial"/>
              </w:rPr>
            </w:pPr>
            <w:r w:rsidRPr="0023079E">
              <w:rPr>
                <w:rFonts w:ascii="Arial" w:hAnsi="Arial" w:cs="Arial"/>
              </w:rPr>
              <w:lastRenderedPageBreak/>
              <w:t>11.11</w:t>
            </w:r>
          </w:p>
        </w:tc>
        <w:tc>
          <w:tcPr>
            <w:tcW w:w="278" w:type="pct"/>
            <w:shd w:val="clear" w:color="auto" w:fill="F2F2F2" w:themeFill="background1" w:themeFillShade="F2"/>
          </w:tcPr>
          <w:p w14:paraId="466B3E73" w14:textId="77777777" w:rsidR="007313F4" w:rsidRPr="0023079E" w:rsidRDefault="007313F4" w:rsidP="00EE79F5">
            <w:pPr>
              <w:rPr>
                <w:rFonts w:ascii="Arial" w:hAnsi="Arial" w:cs="Arial"/>
                <w:b/>
              </w:rPr>
            </w:pPr>
            <w:r w:rsidRPr="0023079E">
              <w:rPr>
                <w:rFonts w:ascii="Arial" w:hAnsi="Arial" w:cs="Arial"/>
                <w:b/>
              </w:rPr>
              <w:t>R</w:t>
            </w:r>
          </w:p>
        </w:tc>
        <w:tc>
          <w:tcPr>
            <w:tcW w:w="2639" w:type="pct"/>
            <w:shd w:val="clear" w:color="auto" w:fill="FFFFFF" w:themeFill="background1"/>
          </w:tcPr>
          <w:p w14:paraId="1B479ADF" w14:textId="77777777" w:rsidR="007313F4" w:rsidRPr="00E405FC" w:rsidRDefault="007313F4" w:rsidP="005701C6">
            <w:pPr>
              <w:rPr>
                <w:rFonts w:ascii="Arial" w:hAnsi="Arial" w:cs="Arial"/>
                <w:sz w:val="20"/>
              </w:rPr>
            </w:pPr>
            <w:r w:rsidRPr="00E405FC">
              <w:rPr>
                <w:rFonts w:ascii="Arial" w:hAnsi="Arial" w:cs="Arial"/>
                <w:sz w:val="20"/>
              </w:rPr>
              <w:t xml:space="preserve">Une copie exploitable des données (fichier informatique avec champs délimités et décrits) est transmise ou accessible régulièrement dans un délai décrit dans le CCTP ou tous les </w:t>
            </w:r>
            <w:r w:rsidR="005701C6" w:rsidRPr="00E405FC">
              <w:rPr>
                <w:rFonts w:ascii="Arial" w:hAnsi="Arial" w:cs="Arial"/>
                <w:sz w:val="20"/>
              </w:rPr>
              <w:t>1</w:t>
            </w:r>
            <w:r w:rsidRPr="00E405FC">
              <w:rPr>
                <w:rFonts w:ascii="Arial" w:hAnsi="Arial" w:cs="Arial"/>
                <w:sz w:val="20"/>
              </w:rPr>
              <w:t xml:space="preserve"> jours. A défaut le fournisseur indiquera le délai possible. Il décrira le mode de mise à disposition.</w:t>
            </w:r>
          </w:p>
        </w:tc>
        <w:tc>
          <w:tcPr>
            <w:tcW w:w="972" w:type="pct"/>
          </w:tcPr>
          <w:p w14:paraId="250D0F5E" w14:textId="77777777" w:rsidR="007313F4" w:rsidRPr="0023079E" w:rsidRDefault="007313F4" w:rsidP="00EE79F5">
            <w:pPr>
              <w:rPr>
                <w:rFonts w:ascii="Arial" w:hAnsi="Arial" w:cs="Arial"/>
              </w:rPr>
            </w:pPr>
          </w:p>
        </w:tc>
        <w:tc>
          <w:tcPr>
            <w:tcW w:w="694" w:type="pct"/>
          </w:tcPr>
          <w:p w14:paraId="01133F07" w14:textId="77777777" w:rsidR="007313F4" w:rsidRPr="0023079E" w:rsidRDefault="007313F4" w:rsidP="00EE79F5">
            <w:pPr>
              <w:rPr>
                <w:rFonts w:ascii="Arial" w:hAnsi="Arial" w:cs="Arial"/>
              </w:rPr>
            </w:pPr>
          </w:p>
        </w:tc>
      </w:tr>
    </w:tbl>
    <w:p w14:paraId="05DE8301" w14:textId="77777777" w:rsidR="007313F4" w:rsidRPr="0023079E" w:rsidRDefault="007313F4" w:rsidP="007313F4">
      <w:pPr>
        <w:ind w:left="1068"/>
        <w:rPr>
          <w:rFonts w:ascii="Arial" w:hAnsi="Arial" w:cs="Arial"/>
        </w:rPr>
      </w:pPr>
    </w:p>
    <w:p w14:paraId="44547CAE" w14:textId="77777777" w:rsidR="007313F4" w:rsidRPr="0023079E" w:rsidRDefault="00F44BBD" w:rsidP="00EE79F5">
      <w:pPr>
        <w:rPr>
          <w:rFonts w:ascii="Arial" w:hAnsi="Arial" w:cs="Arial"/>
        </w:rPr>
      </w:pPr>
      <w:r w:rsidRPr="0023079E">
        <w:rPr>
          <w:rFonts w:ascii="Arial" w:hAnsi="Arial" w:cs="Arial"/>
        </w:rPr>
        <w:t>Concernant l</w:t>
      </w:r>
      <w:r w:rsidR="007313F4" w:rsidRPr="0023079E">
        <w:rPr>
          <w:rFonts w:ascii="Arial" w:hAnsi="Arial" w:cs="Arial"/>
        </w:rPr>
        <w:t>a réversibilité du service hébergé :</w:t>
      </w:r>
    </w:p>
    <w:tbl>
      <w:tblPr>
        <w:tblStyle w:val="Grilledutableau"/>
        <w:tblW w:w="5008" w:type="pct"/>
        <w:tblLook w:val="06A0" w:firstRow="1" w:lastRow="0" w:firstColumn="1" w:lastColumn="0" w:noHBand="1" w:noVBand="1"/>
      </w:tblPr>
      <w:tblGrid>
        <w:gridCol w:w="845"/>
        <w:gridCol w:w="576"/>
        <w:gridCol w:w="5387"/>
        <w:gridCol w:w="1987"/>
        <w:gridCol w:w="1415"/>
      </w:tblGrid>
      <w:tr w:rsidR="005701C6" w:rsidRPr="0023079E" w14:paraId="618EA5D9" w14:textId="77777777" w:rsidTr="005701C6">
        <w:trPr>
          <w:cantSplit/>
          <w:tblHeader/>
        </w:trPr>
        <w:tc>
          <w:tcPr>
            <w:tcW w:w="414" w:type="pct"/>
            <w:shd w:val="clear" w:color="auto" w:fill="BFBFBF" w:themeFill="background1" w:themeFillShade="BF"/>
          </w:tcPr>
          <w:p w14:paraId="783FE557"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82" w:type="pct"/>
            <w:shd w:val="clear" w:color="auto" w:fill="BFBFBF" w:themeFill="background1" w:themeFillShade="BF"/>
          </w:tcPr>
          <w:p w14:paraId="464E3B68" w14:textId="77777777" w:rsidR="007313F4" w:rsidRPr="0023079E" w:rsidRDefault="007313F4" w:rsidP="00EE79F5">
            <w:pPr>
              <w:rPr>
                <w:rFonts w:ascii="Arial" w:hAnsi="Arial" w:cs="Arial"/>
                <w:b/>
              </w:rPr>
            </w:pPr>
          </w:p>
        </w:tc>
        <w:tc>
          <w:tcPr>
            <w:tcW w:w="2638" w:type="pct"/>
            <w:shd w:val="clear" w:color="auto" w:fill="BFBFBF" w:themeFill="background1" w:themeFillShade="BF"/>
          </w:tcPr>
          <w:p w14:paraId="4249E7E9"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3" w:type="pct"/>
            <w:shd w:val="clear" w:color="auto" w:fill="BFBFBF" w:themeFill="background1" w:themeFillShade="BF"/>
          </w:tcPr>
          <w:p w14:paraId="2852BB66"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08EC0529" w14:textId="77777777" w:rsidR="007313F4" w:rsidRPr="0023079E" w:rsidRDefault="007313F4" w:rsidP="00EE79F5">
            <w:pPr>
              <w:rPr>
                <w:rFonts w:ascii="Arial" w:hAnsi="Arial" w:cs="Arial"/>
                <w:b/>
              </w:rPr>
            </w:pPr>
            <w:r w:rsidRPr="0023079E">
              <w:rPr>
                <w:rFonts w:ascii="Arial" w:hAnsi="Arial" w:cs="Arial"/>
                <w:b/>
              </w:rPr>
              <w:t>Evaluation</w:t>
            </w:r>
          </w:p>
        </w:tc>
      </w:tr>
      <w:tr w:rsidR="005701C6" w:rsidRPr="0023079E" w14:paraId="35EA7B44" w14:textId="77777777" w:rsidTr="005701C6">
        <w:trPr>
          <w:cantSplit/>
        </w:trPr>
        <w:tc>
          <w:tcPr>
            <w:tcW w:w="414" w:type="pct"/>
            <w:shd w:val="clear" w:color="auto" w:fill="F2F2F2" w:themeFill="background1" w:themeFillShade="F2"/>
          </w:tcPr>
          <w:p w14:paraId="387D5943" w14:textId="77777777" w:rsidR="007313F4" w:rsidRPr="0023079E" w:rsidRDefault="007313F4" w:rsidP="00172A5A">
            <w:pPr>
              <w:jc w:val="right"/>
              <w:rPr>
                <w:rFonts w:ascii="Arial" w:hAnsi="Arial" w:cs="Arial"/>
              </w:rPr>
            </w:pPr>
            <w:r w:rsidRPr="0023079E">
              <w:rPr>
                <w:rFonts w:ascii="Arial" w:hAnsi="Arial" w:cs="Arial"/>
              </w:rPr>
              <w:t>11.12</w:t>
            </w:r>
          </w:p>
        </w:tc>
        <w:tc>
          <w:tcPr>
            <w:tcW w:w="282" w:type="pct"/>
            <w:shd w:val="clear" w:color="auto" w:fill="F2F2F2" w:themeFill="background1" w:themeFillShade="F2"/>
          </w:tcPr>
          <w:p w14:paraId="3BD63A9A" w14:textId="77777777" w:rsidR="007313F4" w:rsidRPr="0023079E" w:rsidRDefault="007313F4" w:rsidP="00EE79F5">
            <w:pPr>
              <w:rPr>
                <w:rFonts w:ascii="Arial" w:hAnsi="Arial" w:cs="Arial"/>
              </w:rPr>
            </w:pPr>
            <w:r w:rsidRPr="0023079E">
              <w:rPr>
                <w:rFonts w:ascii="Arial" w:hAnsi="Arial" w:cs="Arial"/>
                <w:b/>
              </w:rPr>
              <w:t>O</w:t>
            </w:r>
          </w:p>
        </w:tc>
        <w:tc>
          <w:tcPr>
            <w:tcW w:w="2638" w:type="pct"/>
            <w:shd w:val="clear" w:color="auto" w:fill="FFFFFF" w:themeFill="background1"/>
          </w:tcPr>
          <w:p w14:paraId="249308ED" w14:textId="77777777" w:rsidR="007313F4" w:rsidRPr="00E405FC" w:rsidRDefault="007313F4" w:rsidP="00EE79F5">
            <w:pPr>
              <w:rPr>
                <w:rFonts w:ascii="Arial" w:hAnsi="Arial" w:cs="Arial"/>
                <w:sz w:val="20"/>
              </w:rPr>
            </w:pPr>
            <w:r w:rsidRPr="00E405FC">
              <w:rPr>
                <w:rFonts w:ascii="Arial" w:hAnsi="Arial" w:cs="Arial"/>
                <w:sz w:val="20"/>
              </w:rPr>
              <w:t>Une copie exploitable des données (base de données ou fichier informatique avec champs délimités et décrits) est transmise au CHU de Clermont-Ferrand 3 mois avant la fin de ce contrat pour permettre la réalisation de tests de migration (mode de mise à disposition à décrire par le fournisseur ou imposé dans le CCTP)</w:t>
            </w:r>
          </w:p>
        </w:tc>
        <w:tc>
          <w:tcPr>
            <w:tcW w:w="973" w:type="pct"/>
          </w:tcPr>
          <w:p w14:paraId="37CA43EA" w14:textId="77777777" w:rsidR="007313F4" w:rsidRPr="0023079E" w:rsidRDefault="007313F4" w:rsidP="00EE79F5">
            <w:pPr>
              <w:rPr>
                <w:rFonts w:ascii="Arial" w:hAnsi="Arial" w:cs="Arial"/>
              </w:rPr>
            </w:pPr>
          </w:p>
        </w:tc>
        <w:tc>
          <w:tcPr>
            <w:tcW w:w="694" w:type="pct"/>
          </w:tcPr>
          <w:p w14:paraId="659C3D59" w14:textId="77777777" w:rsidR="007313F4" w:rsidRPr="0023079E" w:rsidRDefault="007313F4" w:rsidP="00EE79F5">
            <w:pPr>
              <w:rPr>
                <w:rFonts w:ascii="Arial" w:hAnsi="Arial" w:cs="Arial"/>
              </w:rPr>
            </w:pPr>
          </w:p>
        </w:tc>
      </w:tr>
      <w:tr w:rsidR="005701C6" w:rsidRPr="0023079E" w14:paraId="7DE703D1" w14:textId="77777777" w:rsidTr="005701C6">
        <w:trPr>
          <w:cantSplit/>
        </w:trPr>
        <w:tc>
          <w:tcPr>
            <w:tcW w:w="414" w:type="pct"/>
            <w:shd w:val="clear" w:color="auto" w:fill="F2F2F2" w:themeFill="background1" w:themeFillShade="F2"/>
          </w:tcPr>
          <w:p w14:paraId="7F87A3CF" w14:textId="77777777" w:rsidR="007313F4" w:rsidRPr="0023079E" w:rsidRDefault="007313F4" w:rsidP="00172A5A">
            <w:pPr>
              <w:jc w:val="right"/>
              <w:rPr>
                <w:rFonts w:ascii="Arial" w:hAnsi="Arial" w:cs="Arial"/>
              </w:rPr>
            </w:pPr>
            <w:r w:rsidRPr="0023079E">
              <w:rPr>
                <w:rFonts w:ascii="Arial" w:hAnsi="Arial" w:cs="Arial"/>
              </w:rPr>
              <w:t>11.13</w:t>
            </w:r>
          </w:p>
        </w:tc>
        <w:tc>
          <w:tcPr>
            <w:tcW w:w="282" w:type="pct"/>
            <w:shd w:val="clear" w:color="auto" w:fill="F2F2F2" w:themeFill="background1" w:themeFillShade="F2"/>
          </w:tcPr>
          <w:p w14:paraId="11A440AD" w14:textId="77777777" w:rsidR="007313F4" w:rsidRPr="0023079E" w:rsidRDefault="007313F4" w:rsidP="00EE79F5">
            <w:pPr>
              <w:rPr>
                <w:rFonts w:ascii="Arial" w:hAnsi="Arial" w:cs="Arial"/>
              </w:rPr>
            </w:pPr>
            <w:r w:rsidRPr="0023079E">
              <w:rPr>
                <w:rFonts w:ascii="Arial" w:hAnsi="Arial" w:cs="Arial"/>
                <w:b/>
              </w:rPr>
              <w:t>O</w:t>
            </w:r>
          </w:p>
        </w:tc>
        <w:tc>
          <w:tcPr>
            <w:tcW w:w="2638" w:type="pct"/>
            <w:shd w:val="clear" w:color="auto" w:fill="FFFFFF" w:themeFill="background1"/>
          </w:tcPr>
          <w:p w14:paraId="6551E5B7" w14:textId="77777777" w:rsidR="007313F4" w:rsidRPr="00E405FC" w:rsidRDefault="007313F4" w:rsidP="00EE79F5">
            <w:pPr>
              <w:rPr>
                <w:rFonts w:ascii="Arial" w:hAnsi="Arial" w:cs="Arial"/>
                <w:sz w:val="20"/>
              </w:rPr>
            </w:pPr>
            <w:r w:rsidRPr="00E405FC">
              <w:rPr>
                <w:rFonts w:ascii="Arial" w:hAnsi="Arial" w:cs="Arial"/>
                <w:sz w:val="20"/>
              </w:rPr>
              <w:t>Une copie exploitable des données (base de données ou fichier informatique avec champs délimités et décrits) est transmise au CHU de Clermont-Ferrand en fin de contrat (mode de mise à disposition à décrire par le fournisseur ou imposé dans le CCTP)</w:t>
            </w:r>
          </w:p>
        </w:tc>
        <w:tc>
          <w:tcPr>
            <w:tcW w:w="973" w:type="pct"/>
          </w:tcPr>
          <w:p w14:paraId="11E69884" w14:textId="77777777" w:rsidR="007313F4" w:rsidRPr="0023079E" w:rsidRDefault="007313F4" w:rsidP="00EE79F5">
            <w:pPr>
              <w:rPr>
                <w:rFonts w:ascii="Arial" w:hAnsi="Arial" w:cs="Arial"/>
              </w:rPr>
            </w:pPr>
          </w:p>
        </w:tc>
        <w:tc>
          <w:tcPr>
            <w:tcW w:w="694" w:type="pct"/>
          </w:tcPr>
          <w:p w14:paraId="5675BD2B" w14:textId="77777777" w:rsidR="007313F4" w:rsidRPr="0023079E" w:rsidRDefault="007313F4" w:rsidP="00EE79F5">
            <w:pPr>
              <w:rPr>
                <w:rFonts w:ascii="Arial" w:hAnsi="Arial" w:cs="Arial"/>
              </w:rPr>
            </w:pPr>
          </w:p>
        </w:tc>
      </w:tr>
    </w:tbl>
    <w:p w14:paraId="3312672F" w14:textId="77777777" w:rsidR="007313F4" w:rsidRPr="0023079E" w:rsidRDefault="007313F4" w:rsidP="000C2B08">
      <w:pPr>
        <w:rPr>
          <w:rFonts w:ascii="Arial" w:hAnsi="Arial" w:cs="Arial"/>
        </w:rPr>
      </w:pPr>
    </w:p>
    <w:p w14:paraId="640D4B57" w14:textId="77777777" w:rsidR="007313F4" w:rsidRPr="0023079E" w:rsidRDefault="000C2B08" w:rsidP="000C2B08">
      <w:pPr>
        <w:rPr>
          <w:rFonts w:ascii="Arial" w:hAnsi="Arial" w:cs="Arial"/>
        </w:rPr>
      </w:pPr>
      <w:r w:rsidRPr="0023079E">
        <w:rPr>
          <w:rFonts w:ascii="Arial" w:hAnsi="Arial" w:cs="Arial"/>
        </w:rPr>
        <w:t>Concernant l</w:t>
      </w:r>
      <w:r w:rsidR="007313F4" w:rsidRPr="0023079E">
        <w:rPr>
          <w:rFonts w:ascii="Arial" w:hAnsi="Arial" w:cs="Arial"/>
        </w:rPr>
        <w:t>a garantie de Confidentialité des données hébergées :</w:t>
      </w:r>
    </w:p>
    <w:tbl>
      <w:tblPr>
        <w:tblStyle w:val="Grilledutableau"/>
        <w:tblW w:w="5007" w:type="pct"/>
        <w:tblLook w:val="06A0" w:firstRow="1" w:lastRow="0" w:firstColumn="1" w:lastColumn="0" w:noHBand="1" w:noVBand="1"/>
      </w:tblPr>
      <w:tblGrid>
        <w:gridCol w:w="847"/>
        <w:gridCol w:w="574"/>
        <w:gridCol w:w="5388"/>
        <w:gridCol w:w="1982"/>
        <w:gridCol w:w="1417"/>
      </w:tblGrid>
      <w:tr w:rsidR="000C2B08" w:rsidRPr="0023079E" w14:paraId="6AAE2CBF" w14:textId="77777777" w:rsidTr="000C2B08">
        <w:trPr>
          <w:cantSplit/>
          <w:tblHeader/>
        </w:trPr>
        <w:tc>
          <w:tcPr>
            <w:tcW w:w="415" w:type="pct"/>
            <w:shd w:val="clear" w:color="auto" w:fill="BFBFBF" w:themeFill="background1" w:themeFillShade="BF"/>
          </w:tcPr>
          <w:p w14:paraId="6D103D91"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81" w:type="pct"/>
            <w:shd w:val="clear" w:color="auto" w:fill="BFBFBF" w:themeFill="background1" w:themeFillShade="BF"/>
          </w:tcPr>
          <w:p w14:paraId="2316D246" w14:textId="77777777" w:rsidR="007313F4" w:rsidRPr="0023079E" w:rsidRDefault="007313F4" w:rsidP="00EE79F5">
            <w:pPr>
              <w:rPr>
                <w:rFonts w:ascii="Arial" w:hAnsi="Arial" w:cs="Arial"/>
                <w:b/>
              </w:rPr>
            </w:pPr>
          </w:p>
        </w:tc>
        <w:tc>
          <w:tcPr>
            <w:tcW w:w="2639" w:type="pct"/>
            <w:shd w:val="clear" w:color="auto" w:fill="BFBFBF" w:themeFill="background1" w:themeFillShade="BF"/>
          </w:tcPr>
          <w:p w14:paraId="3D8D7ECD"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1" w:type="pct"/>
            <w:shd w:val="clear" w:color="auto" w:fill="BFBFBF" w:themeFill="background1" w:themeFillShade="BF"/>
          </w:tcPr>
          <w:p w14:paraId="7846613A"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3F0CD758" w14:textId="77777777" w:rsidR="007313F4" w:rsidRPr="0023079E" w:rsidRDefault="007313F4" w:rsidP="00EE79F5">
            <w:pPr>
              <w:rPr>
                <w:rFonts w:ascii="Arial" w:hAnsi="Arial" w:cs="Arial"/>
                <w:b/>
              </w:rPr>
            </w:pPr>
            <w:r w:rsidRPr="0023079E">
              <w:rPr>
                <w:rFonts w:ascii="Arial" w:hAnsi="Arial" w:cs="Arial"/>
                <w:b/>
              </w:rPr>
              <w:t>Evaluation</w:t>
            </w:r>
          </w:p>
        </w:tc>
      </w:tr>
      <w:tr w:rsidR="000C2B08" w:rsidRPr="0023079E" w14:paraId="1EDF60D6" w14:textId="77777777" w:rsidTr="000C2B08">
        <w:trPr>
          <w:cantSplit/>
        </w:trPr>
        <w:tc>
          <w:tcPr>
            <w:tcW w:w="415" w:type="pct"/>
            <w:shd w:val="clear" w:color="auto" w:fill="F2F2F2" w:themeFill="background1" w:themeFillShade="F2"/>
          </w:tcPr>
          <w:p w14:paraId="36F79D2A" w14:textId="77777777" w:rsidR="007313F4" w:rsidRPr="0023079E" w:rsidRDefault="007313F4" w:rsidP="00172A5A">
            <w:pPr>
              <w:jc w:val="right"/>
              <w:rPr>
                <w:rFonts w:ascii="Arial" w:hAnsi="Arial" w:cs="Arial"/>
              </w:rPr>
            </w:pPr>
            <w:r w:rsidRPr="0023079E">
              <w:rPr>
                <w:rFonts w:ascii="Arial" w:hAnsi="Arial" w:cs="Arial"/>
              </w:rPr>
              <w:t>11.14</w:t>
            </w:r>
          </w:p>
        </w:tc>
        <w:tc>
          <w:tcPr>
            <w:tcW w:w="281" w:type="pct"/>
            <w:shd w:val="clear" w:color="auto" w:fill="F2F2F2" w:themeFill="background1" w:themeFillShade="F2"/>
          </w:tcPr>
          <w:p w14:paraId="54551ED0" w14:textId="77777777" w:rsidR="007313F4" w:rsidRPr="0023079E" w:rsidRDefault="007313F4" w:rsidP="00EE79F5">
            <w:pPr>
              <w:rPr>
                <w:rFonts w:ascii="Arial" w:hAnsi="Arial" w:cs="Arial"/>
              </w:rPr>
            </w:pPr>
            <w:r w:rsidRPr="0023079E">
              <w:rPr>
                <w:rFonts w:ascii="Arial" w:hAnsi="Arial" w:cs="Arial"/>
                <w:b/>
              </w:rPr>
              <w:t>O</w:t>
            </w:r>
          </w:p>
        </w:tc>
        <w:tc>
          <w:tcPr>
            <w:tcW w:w="2639" w:type="pct"/>
            <w:shd w:val="clear" w:color="auto" w:fill="FFFFFF" w:themeFill="background1"/>
          </w:tcPr>
          <w:p w14:paraId="608BE122" w14:textId="6A022BC2" w:rsidR="007313F4" w:rsidRPr="00E405FC" w:rsidRDefault="007313F4" w:rsidP="00EE79F5">
            <w:pPr>
              <w:rPr>
                <w:rFonts w:ascii="Arial" w:hAnsi="Arial" w:cs="Arial"/>
                <w:spacing w:val="-12"/>
                <w:sz w:val="20"/>
              </w:rPr>
            </w:pPr>
            <w:r w:rsidRPr="00E405FC">
              <w:rPr>
                <w:rFonts w:ascii="Arial" w:hAnsi="Arial" w:cs="Arial"/>
                <w:spacing w:val="-12"/>
                <w:sz w:val="20"/>
              </w:rPr>
              <w:t xml:space="preserve">Le titulaire s’engage à garantir un accès aux données aux seules personnes habilitées selon les besoins </w:t>
            </w:r>
            <w:r w:rsidR="00E405FC">
              <w:rPr>
                <w:rFonts w:ascii="Arial" w:hAnsi="Arial" w:cs="Arial"/>
                <w:spacing w:val="-12"/>
                <w:sz w:val="20"/>
              </w:rPr>
              <w:t>du CHU de Clermont-</w:t>
            </w:r>
            <w:proofErr w:type="spellStart"/>
            <w:r w:rsidR="00E405FC">
              <w:rPr>
                <w:rFonts w:ascii="Arial" w:hAnsi="Arial" w:cs="Arial"/>
                <w:spacing w:val="-12"/>
                <w:sz w:val="20"/>
              </w:rPr>
              <w:t>F</w:t>
            </w:r>
            <w:r w:rsidRPr="00E405FC">
              <w:rPr>
                <w:rFonts w:ascii="Arial" w:hAnsi="Arial" w:cs="Arial"/>
                <w:spacing w:val="-12"/>
                <w:sz w:val="20"/>
              </w:rPr>
              <w:t>d</w:t>
            </w:r>
            <w:proofErr w:type="spellEnd"/>
          </w:p>
        </w:tc>
        <w:tc>
          <w:tcPr>
            <w:tcW w:w="971" w:type="pct"/>
          </w:tcPr>
          <w:p w14:paraId="7148D1CE" w14:textId="77777777" w:rsidR="007313F4" w:rsidRPr="0023079E" w:rsidRDefault="007313F4" w:rsidP="00EE79F5">
            <w:pPr>
              <w:rPr>
                <w:rFonts w:ascii="Arial" w:hAnsi="Arial" w:cs="Arial"/>
              </w:rPr>
            </w:pPr>
          </w:p>
        </w:tc>
        <w:tc>
          <w:tcPr>
            <w:tcW w:w="694" w:type="pct"/>
          </w:tcPr>
          <w:p w14:paraId="11A5C0BA" w14:textId="77777777" w:rsidR="007313F4" w:rsidRPr="0023079E" w:rsidRDefault="007313F4" w:rsidP="00EE79F5">
            <w:pPr>
              <w:rPr>
                <w:rFonts w:ascii="Arial" w:hAnsi="Arial" w:cs="Arial"/>
              </w:rPr>
            </w:pPr>
          </w:p>
        </w:tc>
      </w:tr>
      <w:tr w:rsidR="000C2B08" w:rsidRPr="0023079E" w14:paraId="528E511D" w14:textId="77777777" w:rsidTr="000C2B08">
        <w:trPr>
          <w:cantSplit/>
        </w:trPr>
        <w:tc>
          <w:tcPr>
            <w:tcW w:w="415" w:type="pct"/>
            <w:shd w:val="clear" w:color="auto" w:fill="F2F2F2" w:themeFill="background1" w:themeFillShade="F2"/>
          </w:tcPr>
          <w:p w14:paraId="7A92AD3B" w14:textId="77777777" w:rsidR="007313F4" w:rsidRPr="0023079E" w:rsidRDefault="007313F4" w:rsidP="00172A5A">
            <w:pPr>
              <w:jc w:val="right"/>
              <w:rPr>
                <w:rFonts w:ascii="Arial" w:hAnsi="Arial" w:cs="Arial"/>
              </w:rPr>
            </w:pPr>
            <w:r w:rsidRPr="0023079E">
              <w:rPr>
                <w:rFonts w:ascii="Arial" w:hAnsi="Arial" w:cs="Arial"/>
              </w:rPr>
              <w:t>11.15</w:t>
            </w:r>
          </w:p>
        </w:tc>
        <w:tc>
          <w:tcPr>
            <w:tcW w:w="281" w:type="pct"/>
            <w:shd w:val="clear" w:color="auto" w:fill="F2F2F2" w:themeFill="background1" w:themeFillShade="F2"/>
          </w:tcPr>
          <w:p w14:paraId="680CB92D" w14:textId="77777777" w:rsidR="007313F4" w:rsidRPr="0023079E" w:rsidRDefault="007313F4" w:rsidP="00EE79F5">
            <w:pPr>
              <w:rPr>
                <w:rFonts w:ascii="Arial" w:hAnsi="Arial" w:cs="Arial"/>
                <w:b/>
              </w:rPr>
            </w:pPr>
            <w:r w:rsidRPr="0023079E">
              <w:rPr>
                <w:rFonts w:ascii="Arial" w:hAnsi="Arial" w:cs="Arial"/>
                <w:b/>
              </w:rPr>
              <w:t>O</w:t>
            </w:r>
          </w:p>
        </w:tc>
        <w:tc>
          <w:tcPr>
            <w:tcW w:w="2639" w:type="pct"/>
            <w:shd w:val="clear" w:color="auto" w:fill="FFFFFF" w:themeFill="background1"/>
          </w:tcPr>
          <w:p w14:paraId="4B28E038" w14:textId="260CE12F" w:rsidR="007313F4" w:rsidRPr="00E405FC" w:rsidRDefault="007313F4" w:rsidP="00EE79F5">
            <w:pPr>
              <w:rPr>
                <w:rFonts w:ascii="Arial" w:hAnsi="Arial" w:cs="Arial"/>
                <w:sz w:val="20"/>
              </w:rPr>
            </w:pPr>
            <w:r w:rsidRPr="00E405FC">
              <w:rPr>
                <w:rFonts w:ascii="Arial" w:hAnsi="Arial" w:cs="Arial"/>
                <w:sz w:val="20"/>
              </w:rPr>
              <w:t>Les intervenants sont identifiés et doivent signer un engagement de confidentialité individuel. Les accès et actions réalisées pou</w:t>
            </w:r>
            <w:r w:rsidR="00E405FC">
              <w:rPr>
                <w:rFonts w:ascii="Arial" w:hAnsi="Arial" w:cs="Arial"/>
                <w:sz w:val="20"/>
              </w:rPr>
              <w:t>rront être tracés</w:t>
            </w:r>
          </w:p>
        </w:tc>
        <w:tc>
          <w:tcPr>
            <w:tcW w:w="971" w:type="pct"/>
          </w:tcPr>
          <w:p w14:paraId="7A2E9B42" w14:textId="77777777" w:rsidR="007313F4" w:rsidRPr="0023079E" w:rsidRDefault="007313F4" w:rsidP="00EE79F5">
            <w:pPr>
              <w:rPr>
                <w:rFonts w:ascii="Arial" w:hAnsi="Arial" w:cs="Arial"/>
              </w:rPr>
            </w:pPr>
          </w:p>
        </w:tc>
        <w:tc>
          <w:tcPr>
            <w:tcW w:w="694" w:type="pct"/>
          </w:tcPr>
          <w:p w14:paraId="690727CA" w14:textId="77777777" w:rsidR="007313F4" w:rsidRPr="0023079E" w:rsidRDefault="007313F4" w:rsidP="00EE79F5">
            <w:pPr>
              <w:rPr>
                <w:rFonts w:ascii="Arial" w:hAnsi="Arial" w:cs="Arial"/>
              </w:rPr>
            </w:pPr>
          </w:p>
        </w:tc>
      </w:tr>
      <w:tr w:rsidR="000C2B08" w:rsidRPr="0023079E" w14:paraId="0F18A606" w14:textId="77777777" w:rsidTr="000C2B08">
        <w:trPr>
          <w:cantSplit/>
        </w:trPr>
        <w:tc>
          <w:tcPr>
            <w:tcW w:w="415" w:type="pct"/>
            <w:shd w:val="clear" w:color="auto" w:fill="F2F2F2" w:themeFill="background1" w:themeFillShade="F2"/>
          </w:tcPr>
          <w:p w14:paraId="38CAB27B" w14:textId="77777777" w:rsidR="007313F4" w:rsidRPr="0023079E" w:rsidRDefault="007313F4" w:rsidP="00172A5A">
            <w:pPr>
              <w:jc w:val="right"/>
              <w:rPr>
                <w:rFonts w:ascii="Arial" w:hAnsi="Arial" w:cs="Arial"/>
              </w:rPr>
            </w:pPr>
            <w:r w:rsidRPr="0023079E">
              <w:rPr>
                <w:rFonts w:ascii="Arial" w:hAnsi="Arial" w:cs="Arial"/>
              </w:rPr>
              <w:t>11.16</w:t>
            </w:r>
          </w:p>
        </w:tc>
        <w:tc>
          <w:tcPr>
            <w:tcW w:w="281" w:type="pct"/>
            <w:shd w:val="clear" w:color="auto" w:fill="F2F2F2" w:themeFill="background1" w:themeFillShade="F2"/>
          </w:tcPr>
          <w:p w14:paraId="532DF691" w14:textId="77777777" w:rsidR="007313F4" w:rsidRPr="0023079E" w:rsidRDefault="007313F4" w:rsidP="00EE79F5">
            <w:pPr>
              <w:rPr>
                <w:rFonts w:ascii="Arial" w:hAnsi="Arial" w:cs="Arial"/>
                <w:b/>
              </w:rPr>
            </w:pPr>
            <w:r w:rsidRPr="0023079E">
              <w:rPr>
                <w:rFonts w:ascii="Arial" w:hAnsi="Arial" w:cs="Arial"/>
                <w:b/>
              </w:rPr>
              <w:t>O</w:t>
            </w:r>
          </w:p>
        </w:tc>
        <w:tc>
          <w:tcPr>
            <w:tcW w:w="2639" w:type="pct"/>
            <w:shd w:val="clear" w:color="auto" w:fill="FFFFFF" w:themeFill="background1"/>
          </w:tcPr>
          <w:p w14:paraId="2559095F" w14:textId="16C10A22" w:rsidR="007313F4" w:rsidRPr="00E405FC" w:rsidRDefault="007313F4" w:rsidP="00EE79F5">
            <w:pPr>
              <w:rPr>
                <w:rFonts w:ascii="Arial" w:hAnsi="Arial" w:cs="Arial"/>
                <w:sz w:val="20"/>
              </w:rPr>
            </w:pPr>
            <w:r w:rsidRPr="00E405FC">
              <w:rPr>
                <w:rFonts w:ascii="Arial" w:hAnsi="Arial" w:cs="Arial"/>
                <w:sz w:val="20"/>
              </w:rPr>
              <w:t>Le titulaire s’engage à détruire les données en fin de contrat après les avoir restituées au CHU de Clermont-Ferrand</w:t>
            </w:r>
            <w:r w:rsidR="00E405FC">
              <w:rPr>
                <w:rFonts w:ascii="Arial" w:hAnsi="Arial" w:cs="Arial"/>
                <w:sz w:val="20"/>
              </w:rPr>
              <w:t xml:space="preserve"> sous une forme exploitable</w:t>
            </w:r>
          </w:p>
        </w:tc>
        <w:tc>
          <w:tcPr>
            <w:tcW w:w="971" w:type="pct"/>
          </w:tcPr>
          <w:p w14:paraId="63C93C2E" w14:textId="77777777" w:rsidR="007313F4" w:rsidRPr="0023079E" w:rsidRDefault="007313F4" w:rsidP="00EE79F5">
            <w:pPr>
              <w:rPr>
                <w:rFonts w:ascii="Arial" w:hAnsi="Arial" w:cs="Arial"/>
              </w:rPr>
            </w:pPr>
          </w:p>
        </w:tc>
        <w:tc>
          <w:tcPr>
            <w:tcW w:w="694" w:type="pct"/>
          </w:tcPr>
          <w:p w14:paraId="3A16932B" w14:textId="77777777" w:rsidR="007313F4" w:rsidRPr="0023079E" w:rsidRDefault="007313F4" w:rsidP="00EE79F5">
            <w:pPr>
              <w:rPr>
                <w:rFonts w:ascii="Arial" w:hAnsi="Arial" w:cs="Arial"/>
              </w:rPr>
            </w:pPr>
          </w:p>
        </w:tc>
      </w:tr>
    </w:tbl>
    <w:p w14:paraId="3FA60002" w14:textId="77777777" w:rsidR="007313F4" w:rsidRPr="0023079E" w:rsidRDefault="007313F4" w:rsidP="000C2B08">
      <w:pPr>
        <w:rPr>
          <w:rFonts w:ascii="Arial" w:hAnsi="Arial" w:cs="Arial"/>
        </w:rPr>
      </w:pPr>
    </w:p>
    <w:p w14:paraId="5E5B1FAC" w14:textId="77777777" w:rsidR="007313F4" w:rsidRPr="0023079E" w:rsidRDefault="007313F4" w:rsidP="000C2B08">
      <w:pPr>
        <w:rPr>
          <w:rFonts w:ascii="Arial" w:hAnsi="Arial" w:cs="Arial"/>
        </w:rPr>
      </w:pPr>
      <w:r w:rsidRPr="0023079E">
        <w:rPr>
          <w:rFonts w:ascii="Arial" w:hAnsi="Arial" w:cs="Arial"/>
        </w:rPr>
        <w:t>Règles supplémentaires si la solution est installée dans l’infrastructure informatique du CHU de Clermont-Ferrand mais administrée intégralement par le titulaire :</w:t>
      </w:r>
    </w:p>
    <w:tbl>
      <w:tblPr>
        <w:tblStyle w:val="Grilledutableau"/>
        <w:tblW w:w="5005" w:type="pct"/>
        <w:tblLook w:val="06A0" w:firstRow="1" w:lastRow="0" w:firstColumn="1" w:lastColumn="0" w:noHBand="1" w:noVBand="1"/>
      </w:tblPr>
      <w:tblGrid>
        <w:gridCol w:w="841"/>
        <w:gridCol w:w="573"/>
        <w:gridCol w:w="5390"/>
        <w:gridCol w:w="1984"/>
        <w:gridCol w:w="1416"/>
      </w:tblGrid>
      <w:tr w:rsidR="000C2B08" w:rsidRPr="0023079E" w14:paraId="4BEF8E32" w14:textId="77777777" w:rsidTr="000C2B08">
        <w:trPr>
          <w:cantSplit/>
          <w:tblHeader/>
        </w:trPr>
        <w:tc>
          <w:tcPr>
            <w:tcW w:w="412" w:type="pct"/>
            <w:shd w:val="clear" w:color="auto" w:fill="BFBFBF" w:themeFill="background1" w:themeFillShade="BF"/>
          </w:tcPr>
          <w:p w14:paraId="68DAE63E" w14:textId="77777777" w:rsidR="007313F4" w:rsidRPr="0023079E" w:rsidRDefault="007313F4" w:rsidP="00EE79F5">
            <w:pPr>
              <w:rPr>
                <w:rFonts w:ascii="Arial" w:hAnsi="Arial" w:cs="Arial"/>
                <w:b/>
              </w:rPr>
            </w:pPr>
            <w:proofErr w:type="spellStart"/>
            <w:r w:rsidRPr="0023079E">
              <w:rPr>
                <w:rFonts w:ascii="Arial" w:hAnsi="Arial" w:cs="Arial"/>
                <w:b/>
              </w:rPr>
              <w:t>Ref</w:t>
            </w:r>
            <w:proofErr w:type="spellEnd"/>
            <w:r w:rsidRPr="0023079E">
              <w:rPr>
                <w:rFonts w:ascii="Arial" w:hAnsi="Arial" w:cs="Arial"/>
                <w:b/>
              </w:rPr>
              <w:t>.</w:t>
            </w:r>
          </w:p>
        </w:tc>
        <w:tc>
          <w:tcPr>
            <w:tcW w:w="281" w:type="pct"/>
            <w:shd w:val="clear" w:color="auto" w:fill="BFBFBF" w:themeFill="background1" w:themeFillShade="BF"/>
          </w:tcPr>
          <w:p w14:paraId="30BFD3C8" w14:textId="77777777" w:rsidR="007313F4" w:rsidRPr="0023079E" w:rsidRDefault="007313F4" w:rsidP="00EE79F5">
            <w:pPr>
              <w:rPr>
                <w:rFonts w:ascii="Arial" w:hAnsi="Arial" w:cs="Arial"/>
                <w:b/>
              </w:rPr>
            </w:pPr>
          </w:p>
        </w:tc>
        <w:tc>
          <w:tcPr>
            <w:tcW w:w="2641" w:type="pct"/>
            <w:shd w:val="clear" w:color="auto" w:fill="BFBFBF" w:themeFill="background1" w:themeFillShade="BF"/>
          </w:tcPr>
          <w:p w14:paraId="4A2C71C7" w14:textId="77777777" w:rsidR="007313F4" w:rsidRPr="0023079E" w:rsidRDefault="007313F4" w:rsidP="00EE79F5">
            <w:pPr>
              <w:rPr>
                <w:rFonts w:ascii="Arial" w:hAnsi="Arial" w:cs="Arial"/>
                <w:b/>
              </w:rPr>
            </w:pPr>
            <w:r w:rsidRPr="0023079E">
              <w:rPr>
                <w:rFonts w:ascii="Arial" w:hAnsi="Arial" w:cs="Arial"/>
                <w:b/>
              </w:rPr>
              <w:t>Règle de sécurité</w:t>
            </w:r>
          </w:p>
        </w:tc>
        <w:tc>
          <w:tcPr>
            <w:tcW w:w="972" w:type="pct"/>
            <w:shd w:val="clear" w:color="auto" w:fill="BFBFBF" w:themeFill="background1" w:themeFillShade="BF"/>
          </w:tcPr>
          <w:p w14:paraId="2615BC22" w14:textId="77777777" w:rsidR="007313F4" w:rsidRPr="0023079E" w:rsidRDefault="007313F4" w:rsidP="00EE79F5">
            <w:pPr>
              <w:rPr>
                <w:rFonts w:ascii="Arial" w:hAnsi="Arial" w:cs="Arial"/>
                <w:b/>
              </w:rPr>
            </w:pPr>
            <w:r w:rsidRPr="0023079E">
              <w:rPr>
                <w:rFonts w:ascii="Arial" w:hAnsi="Arial" w:cs="Arial"/>
                <w:b/>
              </w:rPr>
              <w:t>Description de la prise en charge</w:t>
            </w:r>
          </w:p>
        </w:tc>
        <w:tc>
          <w:tcPr>
            <w:tcW w:w="694" w:type="pct"/>
            <w:shd w:val="clear" w:color="auto" w:fill="BFBFBF" w:themeFill="background1" w:themeFillShade="BF"/>
          </w:tcPr>
          <w:p w14:paraId="2ADF19DA" w14:textId="77777777" w:rsidR="007313F4" w:rsidRPr="0023079E" w:rsidRDefault="007313F4" w:rsidP="00EE79F5">
            <w:pPr>
              <w:rPr>
                <w:rFonts w:ascii="Arial" w:hAnsi="Arial" w:cs="Arial"/>
                <w:b/>
              </w:rPr>
            </w:pPr>
            <w:r w:rsidRPr="0023079E">
              <w:rPr>
                <w:rFonts w:ascii="Arial" w:hAnsi="Arial" w:cs="Arial"/>
                <w:b/>
              </w:rPr>
              <w:t>Evaluation</w:t>
            </w:r>
          </w:p>
        </w:tc>
      </w:tr>
      <w:tr w:rsidR="000C2B08" w:rsidRPr="0023079E" w14:paraId="7F3ECAB7" w14:textId="77777777" w:rsidTr="000C2B08">
        <w:trPr>
          <w:cantSplit/>
        </w:trPr>
        <w:tc>
          <w:tcPr>
            <w:tcW w:w="412" w:type="pct"/>
            <w:shd w:val="clear" w:color="auto" w:fill="F2F2F2" w:themeFill="background1" w:themeFillShade="F2"/>
          </w:tcPr>
          <w:p w14:paraId="402EF160" w14:textId="77777777" w:rsidR="007313F4" w:rsidRPr="0023079E" w:rsidRDefault="007313F4" w:rsidP="00172A5A">
            <w:pPr>
              <w:jc w:val="right"/>
              <w:rPr>
                <w:rFonts w:ascii="Arial" w:hAnsi="Arial" w:cs="Arial"/>
              </w:rPr>
            </w:pPr>
            <w:r w:rsidRPr="0023079E">
              <w:rPr>
                <w:rFonts w:ascii="Arial" w:hAnsi="Arial" w:cs="Arial"/>
              </w:rPr>
              <w:t>11.17</w:t>
            </w:r>
          </w:p>
        </w:tc>
        <w:tc>
          <w:tcPr>
            <w:tcW w:w="281" w:type="pct"/>
            <w:shd w:val="clear" w:color="auto" w:fill="F2F2F2" w:themeFill="background1" w:themeFillShade="F2"/>
          </w:tcPr>
          <w:p w14:paraId="63EEC837" w14:textId="77777777" w:rsidR="007313F4" w:rsidRPr="0023079E" w:rsidRDefault="007313F4" w:rsidP="00EE79F5">
            <w:pPr>
              <w:rPr>
                <w:rFonts w:ascii="Arial" w:hAnsi="Arial" w:cs="Arial"/>
              </w:rPr>
            </w:pPr>
            <w:r w:rsidRPr="0023079E">
              <w:rPr>
                <w:rFonts w:ascii="Arial" w:hAnsi="Arial" w:cs="Arial"/>
                <w:b/>
              </w:rPr>
              <w:t>O</w:t>
            </w:r>
          </w:p>
        </w:tc>
        <w:tc>
          <w:tcPr>
            <w:tcW w:w="2641" w:type="pct"/>
            <w:shd w:val="clear" w:color="auto" w:fill="F2F2F2" w:themeFill="background1" w:themeFillShade="F2"/>
          </w:tcPr>
          <w:p w14:paraId="5A83C5BD" w14:textId="77777777" w:rsidR="007313F4" w:rsidRPr="00E405FC" w:rsidRDefault="007313F4" w:rsidP="00EE79F5">
            <w:pPr>
              <w:rPr>
                <w:rFonts w:ascii="Arial" w:hAnsi="Arial" w:cs="Arial"/>
                <w:sz w:val="20"/>
              </w:rPr>
            </w:pPr>
            <w:r w:rsidRPr="00E405FC">
              <w:rPr>
                <w:rFonts w:ascii="Arial" w:hAnsi="Arial" w:cs="Arial"/>
                <w:sz w:val="20"/>
              </w:rPr>
              <w:t>Le titulaire doit s’engager à maintenir les composants à niveau en termes de sécurité et garantir une administration sécurisée intégrant au moins un antivirus mis à jour et un système d’exploitation ainsi que tous les composants mis à jour des correctifs de sécurité publiés par les éditeurs selon des modalités de qualification à décrire.</w:t>
            </w:r>
          </w:p>
        </w:tc>
        <w:tc>
          <w:tcPr>
            <w:tcW w:w="972" w:type="pct"/>
          </w:tcPr>
          <w:p w14:paraId="0C45C2BF" w14:textId="77777777" w:rsidR="007313F4" w:rsidRPr="0023079E" w:rsidRDefault="007313F4" w:rsidP="00EE79F5">
            <w:pPr>
              <w:rPr>
                <w:rFonts w:ascii="Arial" w:hAnsi="Arial" w:cs="Arial"/>
              </w:rPr>
            </w:pPr>
          </w:p>
        </w:tc>
        <w:tc>
          <w:tcPr>
            <w:tcW w:w="694" w:type="pct"/>
          </w:tcPr>
          <w:p w14:paraId="6B4CE01E" w14:textId="77777777" w:rsidR="007313F4" w:rsidRPr="0023079E" w:rsidRDefault="007313F4" w:rsidP="00EE79F5">
            <w:pPr>
              <w:rPr>
                <w:rFonts w:ascii="Arial" w:hAnsi="Arial" w:cs="Arial"/>
              </w:rPr>
            </w:pPr>
          </w:p>
        </w:tc>
      </w:tr>
      <w:tr w:rsidR="000C2B08" w:rsidRPr="0023079E" w14:paraId="344895B3" w14:textId="77777777" w:rsidTr="000C2B08">
        <w:trPr>
          <w:cantSplit/>
        </w:trPr>
        <w:tc>
          <w:tcPr>
            <w:tcW w:w="412" w:type="pct"/>
            <w:shd w:val="clear" w:color="auto" w:fill="F2F2F2" w:themeFill="background1" w:themeFillShade="F2"/>
          </w:tcPr>
          <w:p w14:paraId="26F3DD5F" w14:textId="77777777" w:rsidR="007313F4" w:rsidRPr="0023079E" w:rsidRDefault="007313F4" w:rsidP="00172A5A">
            <w:pPr>
              <w:jc w:val="right"/>
              <w:rPr>
                <w:rFonts w:ascii="Arial" w:hAnsi="Arial" w:cs="Arial"/>
              </w:rPr>
            </w:pPr>
            <w:r w:rsidRPr="0023079E">
              <w:rPr>
                <w:rFonts w:ascii="Arial" w:hAnsi="Arial" w:cs="Arial"/>
              </w:rPr>
              <w:t>11.18</w:t>
            </w:r>
          </w:p>
        </w:tc>
        <w:tc>
          <w:tcPr>
            <w:tcW w:w="281" w:type="pct"/>
            <w:shd w:val="clear" w:color="auto" w:fill="F2F2F2" w:themeFill="background1" w:themeFillShade="F2"/>
          </w:tcPr>
          <w:p w14:paraId="748047F8" w14:textId="77777777" w:rsidR="007313F4" w:rsidRPr="0023079E" w:rsidRDefault="007313F4" w:rsidP="00EE79F5">
            <w:pPr>
              <w:rPr>
                <w:rFonts w:ascii="Arial" w:hAnsi="Arial" w:cs="Arial"/>
                <w:b/>
              </w:rPr>
            </w:pPr>
            <w:r w:rsidRPr="0023079E">
              <w:rPr>
                <w:rFonts w:ascii="Arial" w:hAnsi="Arial" w:cs="Arial"/>
                <w:b/>
              </w:rPr>
              <w:t>O</w:t>
            </w:r>
          </w:p>
        </w:tc>
        <w:tc>
          <w:tcPr>
            <w:tcW w:w="2641" w:type="pct"/>
            <w:shd w:val="clear" w:color="auto" w:fill="F2F2F2" w:themeFill="background1" w:themeFillShade="F2"/>
          </w:tcPr>
          <w:p w14:paraId="7855F9B7" w14:textId="77777777" w:rsidR="007313F4" w:rsidRPr="00E405FC" w:rsidRDefault="007313F4" w:rsidP="00EE79F5">
            <w:pPr>
              <w:rPr>
                <w:rFonts w:ascii="Arial" w:hAnsi="Arial" w:cs="Arial"/>
                <w:spacing w:val="-6"/>
                <w:sz w:val="20"/>
              </w:rPr>
            </w:pPr>
            <w:r w:rsidRPr="00E405FC">
              <w:rPr>
                <w:rFonts w:ascii="Arial" w:hAnsi="Arial" w:cs="Arial"/>
                <w:spacing w:val="-6"/>
                <w:sz w:val="20"/>
              </w:rPr>
              <w:t>L’accès depuis l’extérieur du CHU de Clermont-Ferrand pour l’exploitation et la maintenance doivent respecter les conditions décrites au paragraphe Maintenance et Télémaintenance.</w:t>
            </w:r>
          </w:p>
        </w:tc>
        <w:tc>
          <w:tcPr>
            <w:tcW w:w="972" w:type="pct"/>
          </w:tcPr>
          <w:p w14:paraId="1559CECE" w14:textId="77777777" w:rsidR="007313F4" w:rsidRPr="0023079E" w:rsidRDefault="007313F4" w:rsidP="00EE79F5">
            <w:pPr>
              <w:rPr>
                <w:rFonts w:ascii="Arial" w:hAnsi="Arial" w:cs="Arial"/>
              </w:rPr>
            </w:pPr>
          </w:p>
        </w:tc>
        <w:tc>
          <w:tcPr>
            <w:tcW w:w="694" w:type="pct"/>
          </w:tcPr>
          <w:p w14:paraId="315F68EA" w14:textId="77777777" w:rsidR="007313F4" w:rsidRPr="0023079E" w:rsidRDefault="007313F4" w:rsidP="00EE79F5">
            <w:pPr>
              <w:rPr>
                <w:rFonts w:ascii="Arial" w:hAnsi="Arial" w:cs="Arial"/>
              </w:rPr>
            </w:pPr>
          </w:p>
        </w:tc>
      </w:tr>
      <w:tr w:rsidR="000C2B08" w:rsidRPr="0023079E" w14:paraId="2871D35B" w14:textId="77777777" w:rsidTr="000C2B08">
        <w:tblPrEx>
          <w:tblLook w:val="04A0" w:firstRow="1" w:lastRow="0" w:firstColumn="1" w:lastColumn="0" w:noHBand="0" w:noVBand="1"/>
        </w:tblPrEx>
        <w:tc>
          <w:tcPr>
            <w:tcW w:w="412" w:type="pct"/>
            <w:shd w:val="clear" w:color="auto" w:fill="F2F2F2" w:themeFill="background1" w:themeFillShade="F2"/>
          </w:tcPr>
          <w:p w14:paraId="5FA3D2CF" w14:textId="77777777" w:rsidR="007313F4" w:rsidRPr="0023079E" w:rsidRDefault="007313F4" w:rsidP="00172A5A">
            <w:pPr>
              <w:jc w:val="right"/>
              <w:rPr>
                <w:rFonts w:ascii="Arial" w:hAnsi="Arial" w:cs="Arial"/>
              </w:rPr>
            </w:pPr>
            <w:r w:rsidRPr="0023079E">
              <w:rPr>
                <w:rFonts w:ascii="Arial" w:hAnsi="Arial" w:cs="Arial"/>
              </w:rPr>
              <w:t>11.19</w:t>
            </w:r>
          </w:p>
        </w:tc>
        <w:tc>
          <w:tcPr>
            <w:tcW w:w="281" w:type="pct"/>
            <w:shd w:val="clear" w:color="auto" w:fill="F2F2F2" w:themeFill="background1" w:themeFillShade="F2"/>
          </w:tcPr>
          <w:p w14:paraId="2ADB46C9" w14:textId="77777777" w:rsidR="007313F4" w:rsidRPr="0023079E" w:rsidRDefault="007313F4" w:rsidP="00EE79F5">
            <w:pPr>
              <w:rPr>
                <w:rFonts w:ascii="Arial" w:hAnsi="Arial" w:cs="Arial"/>
                <w:b/>
                <w:highlight w:val="magenta"/>
              </w:rPr>
            </w:pPr>
            <w:r w:rsidRPr="0023079E">
              <w:rPr>
                <w:rFonts w:ascii="Arial" w:hAnsi="Arial" w:cs="Arial"/>
                <w:b/>
              </w:rPr>
              <w:t>O</w:t>
            </w:r>
          </w:p>
        </w:tc>
        <w:tc>
          <w:tcPr>
            <w:tcW w:w="2641" w:type="pct"/>
            <w:shd w:val="clear" w:color="auto" w:fill="F2F2F2" w:themeFill="background1" w:themeFillShade="F2"/>
          </w:tcPr>
          <w:p w14:paraId="393762F7" w14:textId="77777777" w:rsidR="007313F4" w:rsidRPr="00E405FC" w:rsidRDefault="007313F4" w:rsidP="00EE79F5">
            <w:pPr>
              <w:rPr>
                <w:rFonts w:ascii="Arial" w:hAnsi="Arial" w:cs="Arial"/>
                <w:sz w:val="20"/>
              </w:rPr>
            </w:pPr>
            <w:r w:rsidRPr="00E405FC">
              <w:rPr>
                <w:rFonts w:ascii="Arial" w:hAnsi="Arial" w:cs="Arial"/>
                <w:sz w:val="20"/>
              </w:rPr>
              <w:t>Pour tout type de traitement le titulaire doit remettre un compte et authentifiant pour audit au RSSI du CHU de Clermont-Ferrand et accepte que le CHU de Clermont-Ferrand réalise ou commandite des audits externes pour vérifier la conformité aux exigences de sécurité.</w:t>
            </w:r>
          </w:p>
        </w:tc>
        <w:tc>
          <w:tcPr>
            <w:tcW w:w="972" w:type="pct"/>
          </w:tcPr>
          <w:p w14:paraId="1CDC5E52" w14:textId="77777777" w:rsidR="007313F4" w:rsidRPr="0023079E" w:rsidRDefault="007313F4" w:rsidP="00EE79F5">
            <w:pPr>
              <w:rPr>
                <w:rFonts w:ascii="Arial" w:hAnsi="Arial" w:cs="Arial"/>
              </w:rPr>
            </w:pPr>
          </w:p>
        </w:tc>
        <w:tc>
          <w:tcPr>
            <w:tcW w:w="694" w:type="pct"/>
          </w:tcPr>
          <w:p w14:paraId="4D1B394B" w14:textId="77777777" w:rsidR="007313F4" w:rsidRPr="0023079E" w:rsidRDefault="007313F4" w:rsidP="00EE79F5">
            <w:pPr>
              <w:rPr>
                <w:rFonts w:ascii="Arial" w:hAnsi="Arial" w:cs="Arial"/>
              </w:rPr>
            </w:pPr>
          </w:p>
        </w:tc>
      </w:tr>
      <w:tr w:rsidR="000C2B08" w:rsidRPr="0023079E" w14:paraId="470CA560" w14:textId="77777777" w:rsidTr="000C2B08">
        <w:trPr>
          <w:cantSplit/>
        </w:trPr>
        <w:tc>
          <w:tcPr>
            <w:tcW w:w="412" w:type="pct"/>
            <w:shd w:val="clear" w:color="auto" w:fill="F2F2F2" w:themeFill="background1" w:themeFillShade="F2"/>
          </w:tcPr>
          <w:p w14:paraId="31C60D1F" w14:textId="77777777" w:rsidR="007313F4" w:rsidRPr="0023079E" w:rsidRDefault="007313F4" w:rsidP="00172A5A">
            <w:pPr>
              <w:jc w:val="right"/>
              <w:rPr>
                <w:rFonts w:ascii="Arial" w:hAnsi="Arial" w:cs="Arial"/>
              </w:rPr>
            </w:pPr>
            <w:r w:rsidRPr="0023079E">
              <w:rPr>
                <w:rFonts w:ascii="Arial" w:hAnsi="Arial" w:cs="Arial"/>
              </w:rPr>
              <w:t>11.20</w:t>
            </w:r>
          </w:p>
        </w:tc>
        <w:tc>
          <w:tcPr>
            <w:tcW w:w="281" w:type="pct"/>
            <w:shd w:val="clear" w:color="auto" w:fill="F2F2F2" w:themeFill="background1" w:themeFillShade="F2"/>
          </w:tcPr>
          <w:p w14:paraId="15F2278B" w14:textId="77777777" w:rsidR="007313F4" w:rsidRPr="0023079E" w:rsidRDefault="007313F4" w:rsidP="00EE79F5">
            <w:pPr>
              <w:rPr>
                <w:rFonts w:ascii="Arial" w:hAnsi="Arial" w:cs="Arial"/>
                <w:b/>
              </w:rPr>
            </w:pPr>
            <w:r w:rsidRPr="0023079E">
              <w:rPr>
                <w:rFonts w:ascii="Arial" w:hAnsi="Arial" w:cs="Arial"/>
                <w:b/>
              </w:rPr>
              <w:t>O</w:t>
            </w:r>
          </w:p>
        </w:tc>
        <w:tc>
          <w:tcPr>
            <w:tcW w:w="2641" w:type="pct"/>
            <w:shd w:val="clear" w:color="auto" w:fill="F2F2F2" w:themeFill="background1" w:themeFillShade="F2"/>
          </w:tcPr>
          <w:p w14:paraId="05E3CBB4" w14:textId="77777777" w:rsidR="007313F4" w:rsidRPr="00E405FC" w:rsidRDefault="007313F4" w:rsidP="00EE79F5">
            <w:pPr>
              <w:rPr>
                <w:rFonts w:ascii="Arial" w:hAnsi="Arial" w:cs="Arial"/>
                <w:sz w:val="20"/>
              </w:rPr>
            </w:pPr>
            <w:r w:rsidRPr="00E405FC">
              <w:rPr>
                <w:rFonts w:ascii="Arial" w:hAnsi="Arial" w:cs="Arial"/>
                <w:sz w:val="20"/>
              </w:rPr>
              <w:t>Les échanges avec l’extérieur du CHU de Clermont-Ferrand doivent être sécurisés : utilisation de protocoles sécurisés et filtrage et contrôle par les équipements de sécurité du CHU de Clermont-Ferrand (le CHU de Clermont-Ferrand se réserve le droit de tracer tout accès et action sur les systèmes installés dans son infrastructure.</w:t>
            </w:r>
          </w:p>
        </w:tc>
        <w:tc>
          <w:tcPr>
            <w:tcW w:w="972" w:type="pct"/>
          </w:tcPr>
          <w:p w14:paraId="0F0A6174" w14:textId="77777777" w:rsidR="007313F4" w:rsidRPr="0023079E" w:rsidRDefault="007313F4" w:rsidP="00EE79F5">
            <w:pPr>
              <w:rPr>
                <w:rFonts w:ascii="Arial" w:hAnsi="Arial" w:cs="Arial"/>
              </w:rPr>
            </w:pPr>
          </w:p>
        </w:tc>
        <w:tc>
          <w:tcPr>
            <w:tcW w:w="694" w:type="pct"/>
          </w:tcPr>
          <w:p w14:paraId="1C49674D" w14:textId="77777777" w:rsidR="007313F4" w:rsidRPr="0023079E" w:rsidRDefault="007313F4" w:rsidP="00EE79F5">
            <w:pPr>
              <w:rPr>
                <w:rFonts w:ascii="Arial" w:hAnsi="Arial" w:cs="Arial"/>
              </w:rPr>
            </w:pPr>
          </w:p>
        </w:tc>
      </w:tr>
    </w:tbl>
    <w:p w14:paraId="739EFE5D" w14:textId="467EC1F3" w:rsidR="00D57B88" w:rsidRPr="0023079E" w:rsidRDefault="00D57B88" w:rsidP="00D57B88">
      <w:pPr>
        <w:pStyle w:val="Titre1"/>
        <w:rPr>
          <w:rFonts w:ascii="Arial" w:hAnsi="Arial" w:cs="Arial"/>
        </w:rPr>
      </w:pPr>
      <w:bookmarkStart w:id="46" w:name="_Toc218092114"/>
      <w:r w:rsidRPr="0023079E">
        <w:rPr>
          <w:rFonts w:ascii="Arial" w:hAnsi="Arial" w:cs="Arial"/>
        </w:rPr>
        <w:lastRenderedPageBreak/>
        <w:t>CONFORMITES AU REGLEMENT GENERAL SUR LA PROTECTION DES DONNEES (RGPD)</w:t>
      </w:r>
      <w:bookmarkEnd w:id="46"/>
    </w:p>
    <w:p w14:paraId="35912248" w14:textId="77777777" w:rsidR="00D57B88" w:rsidRPr="0023079E" w:rsidRDefault="00D57B88" w:rsidP="00D57B88">
      <w:pPr>
        <w:rPr>
          <w:rFonts w:ascii="Arial" w:hAnsi="Arial" w:cs="Arial"/>
        </w:rPr>
      </w:pPr>
    </w:p>
    <w:p w14:paraId="1BDCFE99" w14:textId="254022F5" w:rsidR="00D57B88" w:rsidRPr="0023079E" w:rsidRDefault="00EB124B" w:rsidP="00D57B88">
      <w:pPr>
        <w:pStyle w:val="Titre2"/>
        <w:rPr>
          <w:rFonts w:ascii="Arial" w:eastAsia="Arial" w:hAnsi="Arial" w:cs="Arial"/>
        </w:rPr>
      </w:pPr>
      <w:bookmarkStart w:id="47" w:name="_Toc256000005"/>
      <w:bookmarkStart w:id="48" w:name="_Toc218092115"/>
      <w:r w:rsidRPr="0023079E">
        <w:rPr>
          <w:rFonts w:ascii="Arial" w:eastAsia="Arial" w:hAnsi="Arial" w:cs="Arial"/>
        </w:rPr>
        <w:t>CONFIDENTIALITE ET MESURES DE SECURITE</w:t>
      </w:r>
      <w:bookmarkEnd w:id="47"/>
      <w:bookmarkEnd w:id="48"/>
    </w:p>
    <w:p w14:paraId="081FF047" w14:textId="77777777" w:rsidR="00D57B88" w:rsidRPr="0023079E" w:rsidRDefault="00D57B88" w:rsidP="00D57B88">
      <w:pPr>
        <w:rPr>
          <w:rFonts w:ascii="Arial" w:hAnsi="Arial" w:cs="Arial"/>
        </w:rPr>
      </w:pPr>
      <w:r w:rsidRPr="0023079E">
        <w:rPr>
          <w:rFonts w:ascii="Arial" w:hAnsi="Arial" w:cs="Arial"/>
        </w:rPr>
        <w:t>Le présent marché comporte une obligation de confidentialité telle que prévue à l'article 5.1 du CCAG-TIC.</w:t>
      </w:r>
    </w:p>
    <w:p w14:paraId="4C518C37" w14:textId="77777777" w:rsidR="00D57B88" w:rsidRPr="0023079E" w:rsidRDefault="00D57B88" w:rsidP="00D57B88">
      <w:pPr>
        <w:rPr>
          <w:rFonts w:ascii="Arial" w:hAnsi="Arial" w:cs="Arial"/>
        </w:rPr>
      </w:pPr>
      <w:r w:rsidRPr="0023079E">
        <w:rPr>
          <w:rFonts w:ascii="Arial" w:hAnsi="Arial" w:cs="Arial"/>
        </w:rPr>
        <w:t>Le titulaire doit informer ses sous-traitants des obligations de confidentialité et/ou des mesures de sécurité.</w:t>
      </w:r>
    </w:p>
    <w:p w14:paraId="6F7CEB33" w14:textId="77777777" w:rsidR="00D57B88" w:rsidRPr="0023079E" w:rsidRDefault="00D57B88" w:rsidP="00D57B88">
      <w:pPr>
        <w:rPr>
          <w:rFonts w:ascii="Arial" w:hAnsi="Arial" w:cs="Arial"/>
          <w:lang w:eastAsia="en-US"/>
        </w:rPr>
      </w:pPr>
    </w:p>
    <w:p w14:paraId="2657FFD6" w14:textId="77777777" w:rsidR="00D57B88" w:rsidRPr="0023079E" w:rsidRDefault="00D57B88" w:rsidP="00D57B88">
      <w:pPr>
        <w:rPr>
          <w:rFonts w:ascii="Arial" w:hAnsi="Arial" w:cs="Arial"/>
          <w:lang w:eastAsia="en-US"/>
        </w:rPr>
      </w:pPr>
    </w:p>
    <w:p w14:paraId="18FE7568" w14:textId="2D996467" w:rsidR="00D57B88" w:rsidRPr="0023079E" w:rsidRDefault="00EB124B" w:rsidP="00D57B88">
      <w:pPr>
        <w:pStyle w:val="Titre2"/>
        <w:rPr>
          <w:rFonts w:ascii="Arial" w:eastAsia="Arial" w:hAnsi="Arial" w:cs="Arial"/>
        </w:rPr>
      </w:pPr>
      <w:bookmarkStart w:id="49" w:name="_Toc218092116"/>
      <w:bookmarkStart w:id="50" w:name="_Toc256000006"/>
      <w:r w:rsidRPr="0023079E">
        <w:rPr>
          <w:rFonts w:ascii="Arial" w:eastAsia="Arial" w:hAnsi="Arial" w:cs="Arial"/>
        </w:rPr>
        <w:t>PROTECTION DES DONNEES A CARACTERE PERSONNEL</w:t>
      </w:r>
      <w:bookmarkEnd w:id="49"/>
      <w:r w:rsidRPr="0023079E">
        <w:rPr>
          <w:rFonts w:ascii="Arial" w:eastAsia="Arial" w:hAnsi="Arial" w:cs="Arial"/>
        </w:rPr>
        <w:t xml:space="preserve"> </w:t>
      </w:r>
      <w:bookmarkEnd w:id="50"/>
    </w:p>
    <w:p w14:paraId="74EAE740" w14:textId="77777777" w:rsidR="00D57B88" w:rsidRPr="0023079E" w:rsidRDefault="00D57B88" w:rsidP="00D57B88">
      <w:pPr>
        <w:rPr>
          <w:rFonts w:ascii="Arial" w:hAnsi="Arial" w:cs="Arial"/>
        </w:rPr>
      </w:pPr>
      <w:r w:rsidRPr="0023079E">
        <w:rPr>
          <w:rFonts w:ascii="Arial" w:hAnsi="Arial" w:cs="Arial"/>
        </w:rPr>
        <w:t>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ci-après désigné « le règlement européen sur la protection des données ».</w:t>
      </w:r>
      <w:r w:rsidRPr="0023079E">
        <w:rPr>
          <w:rFonts w:ascii="Arial" w:hAnsi="Arial" w:cs="Arial"/>
        </w:rPr>
        <w:cr/>
      </w:r>
    </w:p>
    <w:p w14:paraId="72B68599" w14:textId="13078A18" w:rsidR="00D57B88" w:rsidRPr="0023079E" w:rsidRDefault="00D57B88" w:rsidP="00D57B88">
      <w:pPr>
        <w:pStyle w:val="Titre3"/>
        <w:rPr>
          <w:rFonts w:ascii="Arial" w:eastAsia="Arial" w:hAnsi="Arial" w:cs="Arial"/>
          <w:i/>
        </w:rPr>
      </w:pPr>
      <w:bookmarkStart w:id="51" w:name="_Toc256000007"/>
      <w:bookmarkStart w:id="52" w:name="_Toc218092117"/>
      <w:r w:rsidRPr="0023079E">
        <w:rPr>
          <w:rFonts w:ascii="Arial" w:eastAsia="Arial" w:hAnsi="Arial" w:cs="Arial"/>
        </w:rPr>
        <w:t>Description du traitement de données à caractère personnel</w:t>
      </w:r>
      <w:bookmarkEnd w:id="51"/>
      <w:bookmarkEnd w:id="52"/>
    </w:p>
    <w:p w14:paraId="5F302874" w14:textId="77777777" w:rsidR="00D57B88" w:rsidRPr="0023079E" w:rsidRDefault="00D57B88" w:rsidP="00D57B88">
      <w:pPr>
        <w:rPr>
          <w:rFonts w:ascii="Arial" w:hAnsi="Arial" w:cs="Arial"/>
        </w:rPr>
      </w:pPr>
      <w:r w:rsidRPr="0023079E">
        <w:rPr>
          <w:rFonts w:ascii="Arial" w:hAnsi="Arial" w:cs="Arial"/>
        </w:rPr>
        <w:t>Le titulaire est autorisé à traiter pour le compte de l'acheteur les données à caractère personnel nécessaires pour fournir les prestations objet du contrat.</w:t>
      </w:r>
    </w:p>
    <w:p w14:paraId="558CDD4E" w14:textId="2247AB51" w:rsidR="00D57B88" w:rsidRPr="0023079E" w:rsidRDefault="00D57B88" w:rsidP="00D57B88">
      <w:pPr>
        <w:pStyle w:val="Titre3"/>
        <w:rPr>
          <w:rFonts w:ascii="Arial" w:eastAsia="Arial" w:hAnsi="Arial" w:cs="Arial"/>
          <w:i/>
        </w:rPr>
      </w:pPr>
      <w:bookmarkStart w:id="53" w:name="_Toc256000008"/>
      <w:bookmarkStart w:id="54" w:name="_Toc218092118"/>
      <w:r w:rsidRPr="0023079E">
        <w:rPr>
          <w:rFonts w:ascii="Arial" w:eastAsia="Arial" w:hAnsi="Arial" w:cs="Arial"/>
        </w:rPr>
        <w:t>Obligations du titulaire</w:t>
      </w:r>
      <w:bookmarkEnd w:id="53"/>
      <w:bookmarkEnd w:id="54"/>
    </w:p>
    <w:p w14:paraId="1812DA25" w14:textId="77777777" w:rsidR="00D57B88" w:rsidRPr="0023079E" w:rsidRDefault="00D57B88" w:rsidP="00D57B88">
      <w:pPr>
        <w:rPr>
          <w:rFonts w:ascii="Arial" w:hAnsi="Arial" w:cs="Arial"/>
        </w:rPr>
      </w:pPr>
      <w:r w:rsidRPr="0023079E">
        <w:rPr>
          <w:rFonts w:ascii="Arial" w:hAnsi="Arial" w:cs="Arial"/>
        </w:rPr>
        <w:t>Le titulaire s'engage à :</w:t>
      </w:r>
    </w:p>
    <w:p w14:paraId="26478AFE" w14:textId="77777777" w:rsidR="00D57B88" w:rsidRPr="0023079E" w:rsidRDefault="00D57B88" w:rsidP="00BD2B6C">
      <w:pPr>
        <w:ind w:firstLine="284"/>
        <w:rPr>
          <w:rFonts w:ascii="Arial" w:hAnsi="Arial" w:cs="Arial"/>
        </w:rPr>
      </w:pPr>
      <w:r w:rsidRPr="0023079E">
        <w:rPr>
          <w:rFonts w:ascii="Arial" w:hAnsi="Arial" w:cs="Arial"/>
        </w:rPr>
        <w:t>- traiter les données uniquement pour les seules finalités du traitement,</w:t>
      </w:r>
    </w:p>
    <w:p w14:paraId="21AC0C0A" w14:textId="77777777" w:rsidR="00D57B88" w:rsidRPr="0023079E" w:rsidRDefault="00D57B88" w:rsidP="00BD2B6C">
      <w:pPr>
        <w:ind w:firstLine="284"/>
        <w:rPr>
          <w:rFonts w:ascii="Arial" w:hAnsi="Arial" w:cs="Arial"/>
        </w:rPr>
      </w:pPr>
      <w:r w:rsidRPr="0023079E">
        <w:rPr>
          <w:rFonts w:ascii="Arial" w:hAnsi="Arial" w:cs="Arial"/>
        </w:rPr>
        <w:t>- traiter les données conformément aux instructions de l'acheteur.</w:t>
      </w:r>
    </w:p>
    <w:p w14:paraId="6056A656" w14:textId="77777777" w:rsidR="00D57B88" w:rsidRPr="0023079E" w:rsidRDefault="00D57B88" w:rsidP="00BD2B6C">
      <w:pPr>
        <w:ind w:firstLine="284"/>
        <w:rPr>
          <w:rFonts w:ascii="Arial" w:hAnsi="Arial" w:cs="Arial"/>
        </w:rPr>
      </w:pPr>
      <w:r w:rsidRPr="0023079E">
        <w:rPr>
          <w:rFonts w:ascii="Arial" w:hAnsi="Arial" w:cs="Arial"/>
        </w:rPr>
        <w:t>- garantir la confidentialité des données à caractère personnel traitées dans le cadre du présent contrat,</w:t>
      </w:r>
    </w:p>
    <w:p w14:paraId="77380EC0" w14:textId="77777777" w:rsidR="00D57B88" w:rsidRPr="0023079E" w:rsidRDefault="00D57B88" w:rsidP="00BD2B6C">
      <w:pPr>
        <w:ind w:firstLine="284"/>
        <w:rPr>
          <w:rFonts w:ascii="Arial" w:hAnsi="Arial" w:cs="Arial"/>
        </w:rPr>
      </w:pPr>
      <w:r w:rsidRPr="0023079E">
        <w:rPr>
          <w:rFonts w:ascii="Arial" w:hAnsi="Arial" w:cs="Arial"/>
        </w:rPr>
        <w:t>- 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w:t>
      </w:r>
    </w:p>
    <w:p w14:paraId="3C9ACFF7" w14:textId="77777777" w:rsidR="00D57B88" w:rsidRPr="0023079E" w:rsidRDefault="00D57B88" w:rsidP="00D57B88">
      <w:pPr>
        <w:rPr>
          <w:rFonts w:ascii="Arial" w:hAnsi="Arial" w:cs="Arial"/>
        </w:rPr>
      </w:pPr>
    </w:p>
    <w:p w14:paraId="1A290615" w14:textId="77777777" w:rsidR="00D57B88" w:rsidRPr="0023079E" w:rsidRDefault="00D57B88" w:rsidP="00D57B88">
      <w:pPr>
        <w:rPr>
          <w:rFonts w:ascii="Arial" w:hAnsi="Arial" w:cs="Arial"/>
        </w:rPr>
      </w:pPr>
      <w:r w:rsidRPr="0023079E">
        <w:rPr>
          <w:rFonts w:ascii="Arial" w:hAnsi="Arial" w:cs="Arial"/>
        </w:rPr>
        <w:t>Si le titulaire considère qu'une instruction constitue une violation du règlement européen ou du droit de l'Union ou du droit des Etats membres relatif à la protection des données, il en informe immédiatement l'acheteur. En outre, si le titulaire est tenu de procéder à un transfert de données vers un pays tiers ou à une organisation internationale, il doit informer l'acheteur avant le traitement, sauf si le droit concerné interdit une telle information pour des motifs importants d'intérêt public.</w:t>
      </w:r>
    </w:p>
    <w:p w14:paraId="32DB14D1" w14:textId="77777777" w:rsidR="00D57B88" w:rsidRPr="0023079E" w:rsidRDefault="00D57B88" w:rsidP="00D57B88">
      <w:pPr>
        <w:pStyle w:val="Titre4"/>
        <w:rPr>
          <w:rFonts w:ascii="Arial" w:hAnsi="Arial" w:cs="Arial"/>
        </w:rPr>
      </w:pPr>
      <w:bookmarkStart w:id="55" w:name="_Toc256000009"/>
      <w:r w:rsidRPr="0023079E">
        <w:rPr>
          <w:rFonts w:ascii="Arial" w:hAnsi="Arial" w:cs="Arial"/>
        </w:rPr>
        <w:t>Autorisation de désignation d'un autre prestataire</w:t>
      </w:r>
      <w:bookmarkEnd w:id="55"/>
    </w:p>
    <w:p w14:paraId="19BA70D1" w14:textId="77777777" w:rsidR="00D57B88" w:rsidRPr="0023079E" w:rsidRDefault="00D57B88" w:rsidP="00D57B88">
      <w:pPr>
        <w:rPr>
          <w:rFonts w:ascii="Arial" w:hAnsi="Arial" w:cs="Arial"/>
        </w:rPr>
      </w:pPr>
      <w:r w:rsidRPr="0023079E">
        <w:rPr>
          <w:rFonts w:ascii="Arial" w:hAnsi="Arial" w:cs="Arial"/>
        </w:rPr>
        <w:t>Le titulaire peut faire appel à un autre prestataire,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contrat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2086C211" w14:textId="77777777" w:rsidR="00D57B88" w:rsidRPr="0023079E" w:rsidRDefault="00D57B88" w:rsidP="00D57B88">
      <w:pPr>
        <w:rPr>
          <w:rFonts w:ascii="Arial" w:hAnsi="Arial" w:cs="Arial"/>
        </w:rPr>
      </w:pPr>
    </w:p>
    <w:p w14:paraId="6CCFCC3B" w14:textId="77777777" w:rsidR="00D57B88" w:rsidRPr="0023079E" w:rsidRDefault="00D57B88" w:rsidP="00D57B88">
      <w:pPr>
        <w:rPr>
          <w:rFonts w:ascii="Arial" w:hAnsi="Arial" w:cs="Arial"/>
        </w:rPr>
      </w:pPr>
      <w:r w:rsidRPr="0023079E">
        <w:rPr>
          <w:rFonts w:ascii="Arial" w:hAnsi="Arial" w:cs="Arial"/>
        </w:rPr>
        <w:t xml:space="preserve">Le sous-traitant ultérieur est tenu de respecter les obligations du présent contrat pour le compte et selon les instructions de l'acheteur. Il appartient au titulaire de s'assurer que celui-ci présente les mêmes garanties suffisantes quant à la mise en </w:t>
      </w:r>
      <w:r w:rsidR="00B278E4" w:rsidRPr="0023079E">
        <w:rPr>
          <w:rFonts w:ascii="Arial" w:hAnsi="Arial" w:cs="Arial"/>
        </w:rPr>
        <w:t>œuvre</w:t>
      </w:r>
      <w:r w:rsidRPr="0023079E">
        <w:rPr>
          <w:rFonts w:ascii="Arial" w:hAnsi="Arial" w:cs="Arial"/>
        </w:rPr>
        <w:t xml:space="preserve"> de mesures techniques et organisationnelles appropriées. Le titulaire demeure pleinement responsable devant l'acheteur de l'exécution par le sous-traitant ultérieur de ses obligations.</w:t>
      </w:r>
    </w:p>
    <w:p w14:paraId="7ADAED44" w14:textId="77777777" w:rsidR="00D57B88" w:rsidRPr="0023079E" w:rsidRDefault="00D57B88" w:rsidP="00D57B88">
      <w:pPr>
        <w:pStyle w:val="Titre4"/>
        <w:rPr>
          <w:rFonts w:ascii="Arial" w:hAnsi="Arial" w:cs="Arial"/>
        </w:rPr>
      </w:pPr>
      <w:bookmarkStart w:id="56" w:name="_Toc256000010"/>
      <w:r w:rsidRPr="0023079E">
        <w:rPr>
          <w:rFonts w:ascii="Arial" w:hAnsi="Arial" w:cs="Arial"/>
        </w:rPr>
        <w:lastRenderedPageBreak/>
        <w:t>Droit d'information des personnes concernées</w:t>
      </w:r>
      <w:bookmarkEnd w:id="56"/>
    </w:p>
    <w:p w14:paraId="3BCD3108" w14:textId="77777777" w:rsidR="00D57B88" w:rsidRPr="0023079E" w:rsidRDefault="00D57B88" w:rsidP="00D57B88">
      <w:pPr>
        <w:rPr>
          <w:rFonts w:ascii="Arial" w:hAnsi="Arial" w:cs="Arial"/>
        </w:rPr>
      </w:pPr>
      <w:r w:rsidRPr="0023079E">
        <w:rPr>
          <w:rFonts w:ascii="Arial" w:hAnsi="Arial" w:cs="Arial"/>
        </w:rPr>
        <w:t>Il appartient à l'acheteur de fournir l'information aux personnes concernées par les opérations de traitement au moment de la collecte des données</w:t>
      </w:r>
    </w:p>
    <w:p w14:paraId="49DEC5F7" w14:textId="77777777" w:rsidR="00D57B88" w:rsidRPr="0023079E" w:rsidRDefault="00D57B88" w:rsidP="00D57B88">
      <w:pPr>
        <w:pStyle w:val="Titre4"/>
        <w:rPr>
          <w:rFonts w:ascii="Arial" w:eastAsia="Arial" w:hAnsi="Arial" w:cs="Arial"/>
        </w:rPr>
      </w:pPr>
      <w:bookmarkStart w:id="57" w:name="_Toc256000011"/>
      <w:r w:rsidRPr="0023079E">
        <w:rPr>
          <w:rFonts w:ascii="Arial" w:eastAsia="Arial" w:hAnsi="Arial" w:cs="Arial"/>
        </w:rPr>
        <w:t>Exercice des droits des personnes</w:t>
      </w:r>
      <w:bookmarkEnd w:id="57"/>
    </w:p>
    <w:p w14:paraId="025D6834" w14:textId="77777777" w:rsidR="00D57B88" w:rsidRPr="0023079E" w:rsidRDefault="00D57B88" w:rsidP="00D57B88">
      <w:pPr>
        <w:rPr>
          <w:rFonts w:ascii="Arial" w:hAnsi="Arial" w:cs="Arial"/>
        </w:rPr>
      </w:pPr>
      <w:r w:rsidRPr="0023079E">
        <w:rPr>
          <w:rFonts w:ascii="Arial" w:hAnsi="Arial" w:cs="Arial"/>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547353B4" w14:textId="77777777" w:rsidR="00D57B88" w:rsidRPr="0023079E" w:rsidRDefault="00D57B88" w:rsidP="00D57B88">
      <w:pPr>
        <w:rPr>
          <w:rFonts w:ascii="Arial" w:hAnsi="Arial" w:cs="Arial"/>
        </w:rPr>
      </w:pPr>
      <w:r w:rsidRPr="0023079E">
        <w:rPr>
          <w:rFonts w:ascii="Arial" w:hAnsi="Arial" w:cs="Arial"/>
        </w:rPr>
        <w:t>Lorsque les personnes concernées exercent auprès du titulaire des demandes d'exercice de leurs droits, le titulaire doit adresser ces demandes dès réception par courrier électronique à :</w:t>
      </w:r>
    </w:p>
    <w:p w14:paraId="675EFECD" w14:textId="77777777" w:rsidR="00D57B88" w:rsidRPr="0023079E" w:rsidRDefault="00D57B88" w:rsidP="00D57B88">
      <w:pPr>
        <w:spacing w:line="20" w:lineRule="exact"/>
        <w:rPr>
          <w:rFonts w:ascii="Arial" w:hAnsi="Arial" w:cs="Arial"/>
          <w:sz w:val="2"/>
        </w:rPr>
      </w:pPr>
    </w:p>
    <w:p w14:paraId="4261EA38" w14:textId="77777777" w:rsidR="00D57B88" w:rsidRPr="0023079E" w:rsidRDefault="00391630" w:rsidP="005F20D4">
      <w:pPr>
        <w:pStyle w:val="ParagrapheIndent3"/>
        <w:spacing w:after="240"/>
        <w:ind w:left="20" w:right="20"/>
        <w:jc w:val="center"/>
        <w:rPr>
          <w:color w:val="0000FF"/>
          <w:u w:val="single"/>
          <w:lang w:val="fr-FR"/>
        </w:rPr>
      </w:pPr>
      <w:hyperlink r:id="rId10" w:history="1">
        <w:r w:rsidR="00D57B88" w:rsidRPr="0023079E">
          <w:rPr>
            <w:rStyle w:val="Lienhypertexte"/>
            <w:lang w:val="fr-FR"/>
          </w:rPr>
          <w:t>dpd@chu-clermontferrand.fr</w:t>
        </w:r>
      </w:hyperlink>
    </w:p>
    <w:p w14:paraId="416347D3" w14:textId="77777777" w:rsidR="00D57B88" w:rsidRPr="0023079E" w:rsidRDefault="00D57B88" w:rsidP="00D57B88">
      <w:pPr>
        <w:pStyle w:val="Titre4"/>
        <w:rPr>
          <w:rFonts w:ascii="Arial" w:eastAsia="Arial" w:hAnsi="Arial" w:cs="Arial"/>
        </w:rPr>
      </w:pPr>
      <w:bookmarkStart w:id="58" w:name="_Toc256000012"/>
      <w:r w:rsidRPr="0023079E">
        <w:rPr>
          <w:rFonts w:ascii="Arial" w:eastAsia="Arial" w:hAnsi="Arial" w:cs="Arial"/>
        </w:rPr>
        <w:t>Notification des violations de données à caractère personnel</w:t>
      </w:r>
      <w:bookmarkEnd w:id="58"/>
    </w:p>
    <w:p w14:paraId="18C74F8F" w14:textId="77777777" w:rsidR="00D57B88" w:rsidRPr="0023079E" w:rsidRDefault="00D57B88" w:rsidP="00D57B88">
      <w:pPr>
        <w:rPr>
          <w:rFonts w:ascii="Arial" w:hAnsi="Arial" w:cs="Arial"/>
        </w:rPr>
      </w:pPr>
      <w:r w:rsidRPr="0023079E">
        <w:rPr>
          <w:rFonts w:ascii="Arial" w:hAnsi="Arial" w:cs="Arial"/>
        </w:rPr>
        <w:t>Le titulaire notifie à l'acheteur toute violation de données à caractère personnel dans un délai maximum de 48 heures après en avoir pris connaissance et par le moyen suivant :</w:t>
      </w:r>
    </w:p>
    <w:p w14:paraId="3143D5A0" w14:textId="77777777" w:rsidR="00D57B88" w:rsidRPr="0023079E" w:rsidRDefault="00D57B88" w:rsidP="00D57B88">
      <w:pPr>
        <w:rPr>
          <w:rFonts w:ascii="Arial" w:hAnsi="Arial" w:cs="Arial"/>
        </w:rPr>
      </w:pPr>
      <w:r w:rsidRPr="0023079E">
        <w:rPr>
          <w:rFonts w:ascii="Arial" w:hAnsi="Arial" w:cs="Arial"/>
        </w:rPr>
        <w:t>Notification par courrier électronique</w:t>
      </w:r>
    </w:p>
    <w:p w14:paraId="12672934" w14:textId="77777777" w:rsidR="00D57B88" w:rsidRPr="0023079E" w:rsidRDefault="00D57B88" w:rsidP="00D57B88">
      <w:pPr>
        <w:rPr>
          <w:rFonts w:ascii="Arial" w:hAnsi="Arial" w:cs="Arial"/>
        </w:rPr>
      </w:pPr>
    </w:p>
    <w:p w14:paraId="1AA46DB6" w14:textId="77777777" w:rsidR="00D57B88" w:rsidRPr="0023079E" w:rsidRDefault="00D57B88" w:rsidP="00D57B88">
      <w:pPr>
        <w:rPr>
          <w:rFonts w:ascii="Arial" w:hAnsi="Arial" w:cs="Arial"/>
        </w:rPr>
      </w:pPr>
      <w:r w:rsidRPr="0023079E">
        <w:rPr>
          <w:rFonts w:ascii="Arial" w:hAnsi="Arial" w:cs="Arial"/>
        </w:rPr>
        <w:t>Cette notification est accompagnée de toute documentation utile afin de permettre à l'acheteur, si nécessaire, de notifier cette violation à l'autorité de contrôle compétente.</w:t>
      </w:r>
    </w:p>
    <w:p w14:paraId="31118CF9" w14:textId="77777777" w:rsidR="00D57B88" w:rsidRPr="0023079E" w:rsidRDefault="00D57B88" w:rsidP="00D57B88">
      <w:pPr>
        <w:rPr>
          <w:rFonts w:ascii="Arial" w:hAnsi="Arial" w:cs="Arial"/>
        </w:rPr>
      </w:pPr>
      <w:r w:rsidRPr="0023079E">
        <w:rPr>
          <w:rFonts w:ascii="Arial" w:hAnsi="Arial" w:cs="Arial"/>
        </w:rPr>
        <w:t>La notification contient au moins :</w:t>
      </w:r>
    </w:p>
    <w:p w14:paraId="095A0C98" w14:textId="77777777" w:rsidR="00D57B88" w:rsidRPr="0023079E" w:rsidRDefault="00D57B88" w:rsidP="00D57B88">
      <w:pPr>
        <w:rPr>
          <w:rFonts w:ascii="Arial" w:hAnsi="Arial" w:cs="Arial"/>
        </w:rPr>
      </w:pPr>
      <w:r w:rsidRPr="0023079E">
        <w:rPr>
          <w:rFonts w:ascii="Arial" w:hAnsi="Arial" w:cs="Arial"/>
        </w:rPr>
        <w:t>- la description de la nature de la violation de données à caractère personnel (catégories et nombre approximatif de personnes concernées par la violation et d'enregistrements de données) ;</w:t>
      </w:r>
    </w:p>
    <w:p w14:paraId="5EA1D86B" w14:textId="77777777" w:rsidR="00D57B88" w:rsidRPr="0023079E" w:rsidRDefault="00D57B88" w:rsidP="00D57B88">
      <w:pPr>
        <w:rPr>
          <w:rFonts w:ascii="Arial" w:hAnsi="Arial" w:cs="Arial"/>
        </w:rPr>
      </w:pPr>
      <w:r w:rsidRPr="0023079E">
        <w:rPr>
          <w:rFonts w:ascii="Arial" w:hAnsi="Arial" w:cs="Arial"/>
        </w:rPr>
        <w:t>- le nom et les coordonnées du délégué à la protection des données ou d'un autre point de contact ;</w:t>
      </w:r>
    </w:p>
    <w:p w14:paraId="01F8595E" w14:textId="77777777" w:rsidR="00D57B88" w:rsidRPr="0023079E" w:rsidRDefault="00D57B88" w:rsidP="00D57B88">
      <w:pPr>
        <w:rPr>
          <w:rFonts w:ascii="Arial" w:hAnsi="Arial" w:cs="Arial"/>
        </w:rPr>
      </w:pPr>
      <w:r w:rsidRPr="0023079E">
        <w:rPr>
          <w:rFonts w:ascii="Arial" w:hAnsi="Arial" w:cs="Arial"/>
        </w:rPr>
        <w:t>- la description des conséquences probables de la violation de données à caractère personnel ;</w:t>
      </w:r>
    </w:p>
    <w:p w14:paraId="2F890C1E" w14:textId="77777777" w:rsidR="00D57B88" w:rsidRPr="0023079E" w:rsidRDefault="00D57B88" w:rsidP="00D57B88">
      <w:pPr>
        <w:rPr>
          <w:rFonts w:ascii="Arial" w:hAnsi="Arial" w:cs="Arial"/>
        </w:rPr>
      </w:pPr>
      <w:r w:rsidRPr="0023079E">
        <w:rPr>
          <w:rFonts w:ascii="Arial" w:hAnsi="Arial" w:cs="Arial"/>
        </w:rPr>
        <w:t>- la description des mesures prises ou que le responsable du traitement propose de prendre pour remédier à la violation de données à caractère personnel, y compris, le cas échéant, les mesures pour en atténuer les éventuelles conséquences négatives.</w:t>
      </w:r>
    </w:p>
    <w:p w14:paraId="37A2B1BE" w14:textId="77777777" w:rsidR="00D57B88" w:rsidRPr="0023079E" w:rsidRDefault="00D57B88" w:rsidP="00D57B88">
      <w:pPr>
        <w:rPr>
          <w:rFonts w:ascii="Arial" w:hAnsi="Arial" w:cs="Arial"/>
        </w:rPr>
      </w:pPr>
    </w:p>
    <w:p w14:paraId="7789A481" w14:textId="77777777" w:rsidR="00D57B88" w:rsidRPr="0023079E" w:rsidRDefault="00D57B88" w:rsidP="00D57B88">
      <w:pPr>
        <w:rPr>
          <w:rFonts w:ascii="Arial" w:hAnsi="Arial" w:cs="Arial"/>
        </w:rPr>
      </w:pPr>
      <w:r w:rsidRPr="0023079E">
        <w:rPr>
          <w:rFonts w:ascii="Arial" w:hAnsi="Arial" w:cs="Arial"/>
        </w:rPr>
        <w:t>Si, et dans la mesure où il n'est pas possible de fournir toutes ces informations en même temps, les informations peuvent être communiquées de manière échelonnée sans retard indu.</w:t>
      </w:r>
    </w:p>
    <w:p w14:paraId="7678EAF0" w14:textId="77777777" w:rsidR="00D57B88" w:rsidRPr="0023079E" w:rsidRDefault="00D57B88" w:rsidP="00D57B88">
      <w:pPr>
        <w:rPr>
          <w:rFonts w:ascii="Arial" w:hAnsi="Arial" w:cs="Arial"/>
        </w:rPr>
      </w:pPr>
    </w:p>
    <w:p w14:paraId="17D9DF9E" w14:textId="77777777" w:rsidR="00D57B88" w:rsidRPr="0023079E" w:rsidRDefault="00D57B88" w:rsidP="00D57B88">
      <w:pPr>
        <w:rPr>
          <w:rFonts w:ascii="Arial" w:hAnsi="Arial" w:cs="Arial"/>
        </w:rPr>
      </w:pPr>
      <w:r w:rsidRPr="0023079E">
        <w:rPr>
          <w:rFonts w:ascii="Arial" w:hAnsi="Arial" w:cs="Arial"/>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1C646F91" w14:textId="77777777" w:rsidR="00D57B88" w:rsidRPr="0023079E" w:rsidRDefault="00D57B88" w:rsidP="00D57B88">
      <w:pPr>
        <w:rPr>
          <w:rFonts w:ascii="Arial" w:hAnsi="Arial" w:cs="Arial"/>
        </w:rPr>
      </w:pPr>
    </w:p>
    <w:p w14:paraId="5418C5DF" w14:textId="77777777" w:rsidR="00D57B88" w:rsidRPr="0023079E" w:rsidRDefault="00D57B88" w:rsidP="00D57B88">
      <w:pPr>
        <w:rPr>
          <w:rFonts w:ascii="Arial" w:hAnsi="Arial" w:cs="Arial"/>
        </w:rPr>
      </w:pPr>
      <w:r w:rsidRPr="0023079E">
        <w:rPr>
          <w:rFonts w:ascii="Arial" w:hAnsi="Arial" w:cs="Arial"/>
        </w:rPr>
        <w:t>La communication à la personne concernée décrit, en des termes clairs et simples, la nature de la violation de données à caractère personnel et contient au moins les mêmes éléments que la notification ci-dessus.</w:t>
      </w:r>
    </w:p>
    <w:p w14:paraId="556BDEB1" w14:textId="77777777" w:rsidR="00D57B88" w:rsidRPr="0023079E" w:rsidRDefault="00D57B88" w:rsidP="00D57B88">
      <w:pPr>
        <w:pStyle w:val="Titre4"/>
        <w:rPr>
          <w:rFonts w:ascii="Arial" w:eastAsia="Arial" w:hAnsi="Arial" w:cs="Arial"/>
        </w:rPr>
      </w:pPr>
      <w:bookmarkStart w:id="59" w:name="_Toc256000013"/>
      <w:r w:rsidRPr="0023079E">
        <w:rPr>
          <w:rFonts w:ascii="Arial" w:eastAsia="Arial" w:hAnsi="Arial" w:cs="Arial"/>
        </w:rPr>
        <w:t>Aide du titulaire dans le cadre du respect par l'acheteur de ses obligations</w:t>
      </w:r>
      <w:bookmarkEnd w:id="59"/>
    </w:p>
    <w:p w14:paraId="264B0E9C" w14:textId="77777777" w:rsidR="00D57B88" w:rsidRPr="0023079E" w:rsidRDefault="00D57B88" w:rsidP="00D57B88">
      <w:pPr>
        <w:rPr>
          <w:rFonts w:ascii="Arial" w:hAnsi="Arial" w:cs="Arial"/>
        </w:rPr>
      </w:pPr>
      <w:r w:rsidRPr="0023079E">
        <w:rPr>
          <w:rFonts w:ascii="Arial" w:hAnsi="Arial" w:cs="Arial"/>
        </w:rPr>
        <w:t>Le titulaire aide l'acheteur pour la réalisation d'analyses d'impact relative à la protection des données ainsi que pour la réalisation de la consultation préalable de l'autorité de contrôle.</w:t>
      </w:r>
    </w:p>
    <w:p w14:paraId="287C3623" w14:textId="77777777" w:rsidR="00D57B88" w:rsidRPr="0023079E" w:rsidRDefault="00D57B88" w:rsidP="00D57B88">
      <w:pPr>
        <w:rPr>
          <w:rFonts w:ascii="Arial" w:eastAsia="Arial" w:hAnsi="Arial" w:cs="Arial"/>
        </w:rPr>
      </w:pPr>
      <w:bookmarkStart w:id="60" w:name="_Toc256000014"/>
      <w:r w:rsidRPr="0023079E">
        <w:rPr>
          <w:rFonts w:ascii="Arial" w:eastAsia="Arial" w:hAnsi="Arial" w:cs="Arial"/>
        </w:rPr>
        <w:t>Mesures de sécurité des données à caractère personnel</w:t>
      </w:r>
      <w:bookmarkEnd w:id="60"/>
    </w:p>
    <w:p w14:paraId="4035B0C9" w14:textId="77777777" w:rsidR="00D57B88" w:rsidRPr="0023079E" w:rsidRDefault="00D57B88" w:rsidP="00D57B88">
      <w:pPr>
        <w:rPr>
          <w:rFonts w:ascii="Arial" w:hAnsi="Arial" w:cs="Arial"/>
        </w:rPr>
      </w:pPr>
      <w:r w:rsidRPr="0023079E">
        <w:rPr>
          <w:rFonts w:ascii="Arial" w:hAnsi="Arial" w:cs="Arial"/>
        </w:rPr>
        <w:t xml:space="preserve">Le titulaire s'engage à mettre en </w:t>
      </w:r>
      <w:r w:rsidR="00C416D4" w:rsidRPr="0023079E">
        <w:rPr>
          <w:rFonts w:ascii="Arial" w:hAnsi="Arial" w:cs="Arial"/>
        </w:rPr>
        <w:t>œuvre</w:t>
      </w:r>
      <w:r w:rsidRPr="0023079E">
        <w:rPr>
          <w:rFonts w:ascii="Arial" w:hAnsi="Arial" w:cs="Arial"/>
        </w:rPr>
        <w:t xml:space="preserve"> les mesures de sécurité suivantes :</w:t>
      </w:r>
    </w:p>
    <w:p w14:paraId="66CBE137" w14:textId="77777777" w:rsidR="00D57B88" w:rsidRPr="0023079E" w:rsidRDefault="00D57B88" w:rsidP="00D57B88">
      <w:pPr>
        <w:rPr>
          <w:rFonts w:ascii="Arial" w:hAnsi="Arial" w:cs="Arial"/>
        </w:rPr>
      </w:pPr>
      <w:r w:rsidRPr="0023079E">
        <w:rPr>
          <w:rFonts w:ascii="Arial" w:hAnsi="Arial" w:cs="Arial"/>
        </w:rPr>
        <w:t xml:space="preserve">- la </w:t>
      </w:r>
      <w:proofErr w:type="spellStart"/>
      <w:r w:rsidRPr="0023079E">
        <w:rPr>
          <w:rFonts w:ascii="Arial" w:hAnsi="Arial" w:cs="Arial"/>
        </w:rPr>
        <w:t>pseudonymisation</w:t>
      </w:r>
      <w:proofErr w:type="spellEnd"/>
      <w:r w:rsidRPr="0023079E">
        <w:rPr>
          <w:rFonts w:ascii="Arial" w:hAnsi="Arial" w:cs="Arial"/>
        </w:rPr>
        <w:t xml:space="preserve"> et le chiffrement des données à caractère personnel</w:t>
      </w:r>
    </w:p>
    <w:p w14:paraId="368BDEC9" w14:textId="31692A6D" w:rsidR="00D57B88" w:rsidRPr="0023079E" w:rsidRDefault="00D57B88" w:rsidP="00D57B88">
      <w:pPr>
        <w:rPr>
          <w:rFonts w:ascii="Arial" w:hAnsi="Arial" w:cs="Arial"/>
        </w:rPr>
      </w:pPr>
      <w:r w:rsidRPr="0023079E">
        <w:rPr>
          <w:rFonts w:ascii="Arial" w:hAnsi="Arial" w:cs="Arial"/>
        </w:rPr>
        <w:t xml:space="preserve">- les moyens permettant de garantir la confidentialité, l'intégrité, la disponibilité et la résilience constantes des systèmes et des services de </w:t>
      </w:r>
      <w:r w:rsidR="00B3366D" w:rsidRPr="0023079E">
        <w:rPr>
          <w:rFonts w:ascii="Arial" w:hAnsi="Arial" w:cs="Arial"/>
        </w:rPr>
        <w:t>traitement ;</w:t>
      </w:r>
    </w:p>
    <w:p w14:paraId="2EEE9CC3" w14:textId="78C874AE" w:rsidR="00D57B88" w:rsidRPr="0023079E" w:rsidRDefault="00D57B88" w:rsidP="00D57B88">
      <w:pPr>
        <w:rPr>
          <w:rFonts w:ascii="Arial" w:hAnsi="Arial" w:cs="Arial"/>
        </w:rPr>
      </w:pPr>
      <w:r w:rsidRPr="0023079E">
        <w:rPr>
          <w:rFonts w:ascii="Arial" w:hAnsi="Arial" w:cs="Arial"/>
        </w:rPr>
        <w:t xml:space="preserve">- les moyens permettant de rétablir la disponibilité des données à caractère personnel et l'accès à celles-ci dans des délais appropriés en cas d'incident physique ou </w:t>
      </w:r>
      <w:r w:rsidR="002E276A" w:rsidRPr="0023079E">
        <w:rPr>
          <w:rFonts w:ascii="Arial" w:hAnsi="Arial" w:cs="Arial"/>
        </w:rPr>
        <w:t>technique ;</w:t>
      </w:r>
    </w:p>
    <w:p w14:paraId="1300B338" w14:textId="77777777" w:rsidR="00D57B88" w:rsidRPr="0023079E" w:rsidRDefault="00D57B88" w:rsidP="00D57B88">
      <w:pPr>
        <w:rPr>
          <w:rFonts w:ascii="Arial" w:hAnsi="Arial" w:cs="Arial"/>
        </w:rPr>
      </w:pPr>
      <w:r w:rsidRPr="0023079E">
        <w:rPr>
          <w:rFonts w:ascii="Arial" w:hAnsi="Arial" w:cs="Arial"/>
        </w:rPr>
        <w:t>- une procédure visant à tester, à analyser et à évaluer régulièrement l'efficacité des mesures techniques et organisationnelles pour assurer la sécurité du traitement.</w:t>
      </w:r>
    </w:p>
    <w:p w14:paraId="1CE81EAC" w14:textId="77777777" w:rsidR="00D57B88" w:rsidRPr="0023079E" w:rsidRDefault="00D57B88" w:rsidP="00D57B88">
      <w:pPr>
        <w:pStyle w:val="Titre4"/>
        <w:rPr>
          <w:rFonts w:ascii="Arial" w:eastAsia="Arial" w:hAnsi="Arial" w:cs="Arial"/>
        </w:rPr>
      </w:pPr>
      <w:bookmarkStart w:id="61" w:name="_Toc256000015"/>
      <w:r w:rsidRPr="0023079E">
        <w:rPr>
          <w:rFonts w:ascii="Arial" w:eastAsia="Arial" w:hAnsi="Arial" w:cs="Arial"/>
        </w:rPr>
        <w:lastRenderedPageBreak/>
        <w:t>Sort des données</w:t>
      </w:r>
      <w:bookmarkEnd w:id="61"/>
    </w:p>
    <w:p w14:paraId="0FED7039" w14:textId="77777777" w:rsidR="00D57B88" w:rsidRPr="0023079E" w:rsidRDefault="00D57B88" w:rsidP="00D57B88">
      <w:pPr>
        <w:rPr>
          <w:rFonts w:ascii="Arial" w:hAnsi="Arial" w:cs="Arial"/>
        </w:rPr>
      </w:pPr>
      <w:r w:rsidRPr="0023079E">
        <w:rPr>
          <w:rFonts w:ascii="Arial" w:hAnsi="Arial" w:cs="Arial"/>
        </w:rPr>
        <w:t>Au terme de la prestation de services relatifs au traitement de ces données, le titulaire s'engage à transmettre à l’acheteur toutes les données personnelles sur un format CSV puis à détruire toutes les données à caractère personnel qui sont en sa possession</w:t>
      </w:r>
    </w:p>
    <w:p w14:paraId="22F6F5FA" w14:textId="77777777" w:rsidR="00D57B88" w:rsidRPr="0023079E" w:rsidRDefault="00D57B88" w:rsidP="00D57B88">
      <w:pPr>
        <w:pStyle w:val="Titre4"/>
        <w:rPr>
          <w:rFonts w:ascii="Arial" w:eastAsia="Arial" w:hAnsi="Arial" w:cs="Arial"/>
        </w:rPr>
      </w:pPr>
      <w:bookmarkStart w:id="62" w:name="_Toc256000016"/>
      <w:r w:rsidRPr="0023079E">
        <w:rPr>
          <w:rFonts w:ascii="Arial" w:eastAsia="Arial" w:hAnsi="Arial" w:cs="Arial"/>
        </w:rPr>
        <w:t>Délégué à la protection des données</w:t>
      </w:r>
      <w:bookmarkEnd w:id="62"/>
    </w:p>
    <w:p w14:paraId="7747454B" w14:textId="77777777" w:rsidR="00D57B88" w:rsidRPr="0023079E" w:rsidRDefault="00D57B88" w:rsidP="00D57B88">
      <w:pPr>
        <w:rPr>
          <w:rFonts w:ascii="Arial" w:hAnsi="Arial" w:cs="Arial"/>
        </w:rPr>
      </w:pPr>
      <w:r w:rsidRPr="0023079E">
        <w:rPr>
          <w:rFonts w:ascii="Arial" w:hAnsi="Arial" w:cs="Arial"/>
        </w:rPr>
        <w:t>Le titulaire communique à l'acheteur le nom et les coordonnées de son délégué à la protection des données, s'il en a désigné un conformément au règlement européen sur la protection des données.</w:t>
      </w:r>
    </w:p>
    <w:p w14:paraId="043A4769" w14:textId="77777777" w:rsidR="00D57B88" w:rsidRPr="0023079E" w:rsidRDefault="00D57B88" w:rsidP="00D57B88">
      <w:pPr>
        <w:pStyle w:val="Titre4"/>
        <w:rPr>
          <w:rFonts w:ascii="Arial" w:eastAsia="Arial" w:hAnsi="Arial" w:cs="Arial"/>
        </w:rPr>
      </w:pPr>
      <w:bookmarkStart w:id="63" w:name="_Toc256000017"/>
      <w:r w:rsidRPr="0023079E">
        <w:rPr>
          <w:rFonts w:ascii="Arial" w:eastAsia="Arial" w:hAnsi="Arial" w:cs="Arial"/>
        </w:rPr>
        <w:t>Registre des catégories d'activités de traitement</w:t>
      </w:r>
      <w:bookmarkEnd w:id="63"/>
    </w:p>
    <w:p w14:paraId="4AD22FAE" w14:textId="77777777" w:rsidR="00D57B88" w:rsidRPr="0023079E" w:rsidRDefault="00D57B88" w:rsidP="00D57B88">
      <w:pPr>
        <w:rPr>
          <w:rFonts w:ascii="Arial" w:hAnsi="Arial" w:cs="Arial"/>
        </w:rPr>
      </w:pPr>
      <w:r w:rsidRPr="0023079E">
        <w:rPr>
          <w:rFonts w:ascii="Arial" w:hAnsi="Arial" w:cs="Arial"/>
        </w:rPr>
        <w:t>Le titulaire déclare tenir par écrit un registre de toutes les catégories d'activités de traitement effectuées pour le compte de l'acheteur comprenant :</w:t>
      </w:r>
    </w:p>
    <w:p w14:paraId="7C7C0A50" w14:textId="77777777" w:rsidR="00D57B88" w:rsidRPr="0023079E" w:rsidRDefault="00D57B88" w:rsidP="00D57B88">
      <w:pPr>
        <w:rPr>
          <w:rFonts w:ascii="Arial" w:hAnsi="Arial" w:cs="Arial"/>
        </w:rPr>
      </w:pPr>
      <w:r w:rsidRPr="0023079E">
        <w:rPr>
          <w:rFonts w:ascii="Arial" w:hAnsi="Arial" w:cs="Arial"/>
        </w:rPr>
        <w:t>- le nom et les coordonnées du responsable de traitement pour le compte duquel il agit, des éventuels autres prestataires et, le cas échéant, du délégué à la protection des données,</w:t>
      </w:r>
    </w:p>
    <w:p w14:paraId="3DA492AD" w14:textId="77777777" w:rsidR="00D57B88" w:rsidRPr="0023079E" w:rsidRDefault="00D57B88" w:rsidP="00D57B88">
      <w:pPr>
        <w:rPr>
          <w:rFonts w:ascii="Arial" w:hAnsi="Arial" w:cs="Arial"/>
        </w:rPr>
      </w:pPr>
      <w:r w:rsidRPr="0023079E">
        <w:rPr>
          <w:rFonts w:ascii="Arial" w:hAnsi="Arial" w:cs="Arial"/>
        </w:rPr>
        <w:t>- les catégories de traitements effectués pour le compte de l'acheteur,</w:t>
      </w:r>
    </w:p>
    <w:p w14:paraId="6D9BDB2D" w14:textId="77777777" w:rsidR="00D57B88" w:rsidRPr="0023079E" w:rsidRDefault="00D57B88" w:rsidP="00D57B88">
      <w:pPr>
        <w:rPr>
          <w:rFonts w:ascii="Arial" w:hAnsi="Arial" w:cs="Arial"/>
        </w:rPr>
      </w:pPr>
      <w:r w:rsidRPr="0023079E">
        <w:rPr>
          <w:rFonts w:ascii="Arial" w:hAnsi="Arial" w:cs="Arial"/>
        </w:rPr>
        <w:t>- 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0F342F82" w14:textId="77777777" w:rsidR="00D57B88" w:rsidRPr="0023079E" w:rsidRDefault="00D57B88" w:rsidP="00D57B88">
      <w:pPr>
        <w:rPr>
          <w:rFonts w:ascii="Arial" w:hAnsi="Arial" w:cs="Arial"/>
        </w:rPr>
      </w:pPr>
      <w:r w:rsidRPr="0023079E">
        <w:rPr>
          <w:rFonts w:ascii="Arial" w:hAnsi="Arial" w:cs="Arial"/>
        </w:rPr>
        <w:t>- une description générale des mesures de sécurité techniques et organisationnelles, y compris entre autres, selon les besoins :</w:t>
      </w:r>
    </w:p>
    <w:p w14:paraId="600F3FE7" w14:textId="77777777" w:rsidR="00D57B88" w:rsidRPr="0023079E" w:rsidRDefault="00D57B88" w:rsidP="00D57B88">
      <w:pPr>
        <w:rPr>
          <w:rFonts w:ascii="Arial" w:hAnsi="Arial" w:cs="Arial"/>
        </w:rPr>
      </w:pPr>
      <w:r w:rsidRPr="0023079E">
        <w:rPr>
          <w:rFonts w:ascii="Arial" w:hAnsi="Arial" w:cs="Arial"/>
        </w:rPr>
        <w:t xml:space="preserve">- la </w:t>
      </w:r>
      <w:proofErr w:type="spellStart"/>
      <w:r w:rsidRPr="0023079E">
        <w:rPr>
          <w:rFonts w:ascii="Arial" w:hAnsi="Arial" w:cs="Arial"/>
        </w:rPr>
        <w:t>pseudonymisation</w:t>
      </w:r>
      <w:proofErr w:type="spellEnd"/>
      <w:r w:rsidRPr="0023079E">
        <w:rPr>
          <w:rFonts w:ascii="Arial" w:hAnsi="Arial" w:cs="Arial"/>
        </w:rPr>
        <w:t xml:space="preserve"> et le chiffrement des données à caractère </w:t>
      </w:r>
      <w:r w:rsidR="00FC43B1" w:rsidRPr="0023079E">
        <w:rPr>
          <w:rFonts w:ascii="Arial" w:hAnsi="Arial" w:cs="Arial"/>
        </w:rPr>
        <w:t>personnel ;</w:t>
      </w:r>
    </w:p>
    <w:p w14:paraId="44136B2B" w14:textId="77777777" w:rsidR="00D57B88" w:rsidRPr="0023079E" w:rsidRDefault="00D57B88" w:rsidP="00D57B88">
      <w:pPr>
        <w:rPr>
          <w:rFonts w:ascii="Arial" w:hAnsi="Arial" w:cs="Arial"/>
        </w:rPr>
      </w:pPr>
      <w:r w:rsidRPr="0023079E">
        <w:rPr>
          <w:rFonts w:ascii="Arial" w:hAnsi="Arial" w:cs="Arial"/>
        </w:rPr>
        <w:t xml:space="preserve">- des moyens permettant de garantir la confidentialité, l'intégrité, la disponibilité et la résilience constantes des systèmes et des services de </w:t>
      </w:r>
      <w:r w:rsidR="00FC43B1" w:rsidRPr="0023079E">
        <w:rPr>
          <w:rFonts w:ascii="Arial" w:hAnsi="Arial" w:cs="Arial"/>
        </w:rPr>
        <w:t>traitement ;</w:t>
      </w:r>
    </w:p>
    <w:p w14:paraId="380319D4" w14:textId="77777777" w:rsidR="00D57B88" w:rsidRPr="0023079E" w:rsidRDefault="00D57B88" w:rsidP="00D57B88">
      <w:pPr>
        <w:rPr>
          <w:rFonts w:ascii="Arial" w:hAnsi="Arial" w:cs="Arial"/>
        </w:rPr>
      </w:pPr>
      <w:r w:rsidRPr="0023079E">
        <w:rPr>
          <w:rFonts w:ascii="Arial" w:hAnsi="Arial" w:cs="Arial"/>
        </w:rPr>
        <w:t xml:space="preserve">- des moyens permettant de rétablir la disponibilité des données à caractère personnel et l'accès à celles-ci dans des délais appropriés en cas d'incident physique ou </w:t>
      </w:r>
      <w:r w:rsidR="00FC43B1" w:rsidRPr="0023079E">
        <w:rPr>
          <w:rFonts w:ascii="Arial" w:hAnsi="Arial" w:cs="Arial"/>
        </w:rPr>
        <w:t>technique ;</w:t>
      </w:r>
    </w:p>
    <w:p w14:paraId="6A029F3F" w14:textId="77777777" w:rsidR="00D57B88" w:rsidRPr="0023079E" w:rsidRDefault="00D57B88" w:rsidP="00D57B88">
      <w:pPr>
        <w:rPr>
          <w:rFonts w:ascii="Arial" w:hAnsi="Arial" w:cs="Arial"/>
        </w:rPr>
      </w:pPr>
      <w:r w:rsidRPr="0023079E">
        <w:rPr>
          <w:rFonts w:ascii="Arial" w:hAnsi="Arial" w:cs="Arial"/>
        </w:rPr>
        <w:t>- une procédure visant à tester, à analyser et à évaluer régulièrement l'efficacité des mesures techniques et organisationnelles pour assurer la sécurité du traitement.</w:t>
      </w:r>
    </w:p>
    <w:p w14:paraId="01A42DCD" w14:textId="77777777" w:rsidR="00D57B88" w:rsidRPr="0023079E" w:rsidRDefault="00D57B88" w:rsidP="00D57B88">
      <w:pPr>
        <w:pStyle w:val="Titre4"/>
        <w:rPr>
          <w:rFonts w:ascii="Arial" w:eastAsia="Arial" w:hAnsi="Arial" w:cs="Arial"/>
        </w:rPr>
      </w:pPr>
      <w:bookmarkStart w:id="64" w:name="_Toc256000018"/>
      <w:r w:rsidRPr="0023079E">
        <w:rPr>
          <w:rFonts w:ascii="Arial" w:eastAsia="Arial" w:hAnsi="Arial" w:cs="Arial"/>
        </w:rPr>
        <w:t>Documentation</w:t>
      </w:r>
      <w:bookmarkEnd w:id="64"/>
    </w:p>
    <w:p w14:paraId="127DB2E5" w14:textId="77777777" w:rsidR="00D57B88" w:rsidRPr="0023079E" w:rsidRDefault="00D57B88" w:rsidP="00D57B88">
      <w:pPr>
        <w:rPr>
          <w:rFonts w:ascii="Arial" w:hAnsi="Arial" w:cs="Arial"/>
        </w:rPr>
      </w:pPr>
      <w:r w:rsidRPr="0023079E">
        <w:rPr>
          <w:rFonts w:ascii="Arial" w:hAnsi="Arial" w:cs="Arial"/>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7B44AF1D" w14:textId="4F08AE88" w:rsidR="00D57B88" w:rsidRPr="0023079E" w:rsidRDefault="00D57B88" w:rsidP="00D57B88">
      <w:pPr>
        <w:pStyle w:val="Titre3"/>
        <w:rPr>
          <w:rFonts w:ascii="Arial" w:eastAsia="Arial" w:hAnsi="Arial" w:cs="Arial"/>
          <w:i/>
        </w:rPr>
      </w:pPr>
      <w:bookmarkStart w:id="65" w:name="_Toc256000019"/>
      <w:bookmarkStart w:id="66" w:name="_Toc218092119"/>
      <w:r w:rsidRPr="0023079E">
        <w:rPr>
          <w:rFonts w:ascii="Arial" w:eastAsia="Arial" w:hAnsi="Arial" w:cs="Arial"/>
        </w:rPr>
        <w:t>Obligations de l'acheteur</w:t>
      </w:r>
      <w:bookmarkEnd w:id="65"/>
      <w:bookmarkEnd w:id="66"/>
    </w:p>
    <w:p w14:paraId="14FEF285" w14:textId="77777777" w:rsidR="00D57B88" w:rsidRPr="0023079E" w:rsidRDefault="00D57B88" w:rsidP="00D57B88">
      <w:pPr>
        <w:rPr>
          <w:rFonts w:ascii="Arial" w:hAnsi="Arial" w:cs="Arial"/>
        </w:rPr>
      </w:pPr>
      <w:r w:rsidRPr="0023079E">
        <w:rPr>
          <w:rFonts w:ascii="Arial" w:hAnsi="Arial" w:cs="Arial"/>
        </w:rPr>
        <w:t>L'acheteur s'engage à :</w:t>
      </w:r>
    </w:p>
    <w:p w14:paraId="13AAA7AB" w14:textId="77777777" w:rsidR="00D57B88" w:rsidRPr="0023079E" w:rsidRDefault="00D57B88" w:rsidP="005F20D4">
      <w:pPr>
        <w:ind w:left="284"/>
        <w:rPr>
          <w:rFonts w:ascii="Arial" w:hAnsi="Arial" w:cs="Arial"/>
        </w:rPr>
      </w:pPr>
      <w:r w:rsidRPr="0023079E">
        <w:rPr>
          <w:rFonts w:ascii="Arial" w:hAnsi="Arial" w:cs="Arial"/>
        </w:rPr>
        <w:t>- fournir au titulaire les données visées à l'article "Description du traitement de données à caractère personnel",</w:t>
      </w:r>
    </w:p>
    <w:p w14:paraId="14EF0C50" w14:textId="77777777" w:rsidR="00D57B88" w:rsidRPr="0023079E" w:rsidRDefault="00D57B88" w:rsidP="005F20D4">
      <w:pPr>
        <w:ind w:left="284"/>
        <w:rPr>
          <w:rFonts w:ascii="Arial" w:hAnsi="Arial" w:cs="Arial"/>
        </w:rPr>
      </w:pPr>
      <w:r w:rsidRPr="0023079E">
        <w:rPr>
          <w:rFonts w:ascii="Arial" w:hAnsi="Arial" w:cs="Arial"/>
        </w:rPr>
        <w:t>- documenter par écrit toute instruction concernant le traitement des données par le titulaire,</w:t>
      </w:r>
    </w:p>
    <w:p w14:paraId="31B80D97" w14:textId="77777777" w:rsidR="00D57B88" w:rsidRPr="0023079E" w:rsidRDefault="00D57B88" w:rsidP="005F20D4">
      <w:pPr>
        <w:ind w:left="284"/>
        <w:rPr>
          <w:rFonts w:ascii="Arial" w:hAnsi="Arial" w:cs="Arial"/>
        </w:rPr>
      </w:pPr>
      <w:r w:rsidRPr="0023079E">
        <w:rPr>
          <w:rFonts w:ascii="Arial" w:hAnsi="Arial" w:cs="Arial"/>
        </w:rPr>
        <w:t>- veiller, au préalable et pendant toute la durée du traitement, au respect des obligations prévues par le règlement européen sur la protection des données de la part du titulaire,</w:t>
      </w:r>
    </w:p>
    <w:p w14:paraId="7CEE19FE" w14:textId="77777777" w:rsidR="00D57B88" w:rsidRPr="0023079E" w:rsidRDefault="00D57B88" w:rsidP="005F20D4">
      <w:pPr>
        <w:ind w:left="284"/>
        <w:rPr>
          <w:rFonts w:ascii="Arial" w:hAnsi="Arial" w:cs="Arial"/>
        </w:rPr>
      </w:pPr>
      <w:r w:rsidRPr="0023079E">
        <w:rPr>
          <w:rFonts w:ascii="Arial" w:hAnsi="Arial" w:cs="Arial"/>
        </w:rPr>
        <w:t>- superviser le traitement, y compris réaliser les audits et les inspections auprès du titulaire.</w:t>
      </w:r>
    </w:p>
    <w:p w14:paraId="556811B2" w14:textId="77777777" w:rsidR="00D57B88" w:rsidRPr="0023079E" w:rsidRDefault="00D57B88" w:rsidP="00D57B88">
      <w:pPr>
        <w:rPr>
          <w:rFonts w:ascii="Arial" w:hAnsi="Arial" w:cs="Arial"/>
        </w:rPr>
      </w:pPr>
    </w:p>
    <w:p w14:paraId="147BAD36" w14:textId="77777777" w:rsidR="006C41D9" w:rsidRPr="0023079E" w:rsidRDefault="006C41D9">
      <w:pPr>
        <w:spacing w:before="100" w:after="200" w:line="276" w:lineRule="auto"/>
        <w:jc w:val="left"/>
        <w:rPr>
          <w:rFonts w:ascii="Arial" w:hAnsi="Arial" w:cs="Arial"/>
        </w:rPr>
      </w:pPr>
      <w:r w:rsidRPr="0023079E">
        <w:rPr>
          <w:rFonts w:ascii="Arial" w:hAnsi="Arial" w:cs="Arial"/>
        </w:rPr>
        <w:br w:type="page"/>
      </w:r>
    </w:p>
    <w:p w14:paraId="019EFB59" w14:textId="57DCF121" w:rsidR="00D57B88" w:rsidRPr="0023079E" w:rsidRDefault="00D57B88" w:rsidP="00D57B88">
      <w:pPr>
        <w:pStyle w:val="Titre1"/>
        <w:rPr>
          <w:rFonts w:ascii="Arial" w:hAnsi="Arial" w:cs="Arial"/>
        </w:rPr>
      </w:pPr>
      <w:bookmarkStart w:id="67" w:name="_Toc218092120"/>
      <w:r w:rsidRPr="0023079E">
        <w:rPr>
          <w:rFonts w:ascii="Arial" w:hAnsi="Arial" w:cs="Arial"/>
        </w:rPr>
        <w:lastRenderedPageBreak/>
        <w:t>PLAN D’ASSURANCE QUALITE (PAQ)</w:t>
      </w:r>
      <w:bookmarkEnd w:id="67"/>
    </w:p>
    <w:p w14:paraId="4B1D3416" w14:textId="77777777" w:rsidR="00D57B88" w:rsidRPr="0023079E" w:rsidRDefault="00D57B88" w:rsidP="00D57B88">
      <w:pPr>
        <w:rPr>
          <w:rFonts w:ascii="Arial" w:hAnsi="Arial" w:cs="Arial"/>
        </w:rPr>
      </w:pPr>
    </w:p>
    <w:p w14:paraId="3A641705" w14:textId="77777777" w:rsidR="004003B4" w:rsidRPr="0023079E" w:rsidRDefault="004003B4" w:rsidP="004003B4">
      <w:pPr>
        <w:rPr>
          <w:rFonts w:ascii="Arial" w:hAnsi="Arial" w:cs="Arial"/>
          <w:szCs w:val="22"/>
        </w:rPr>
      </w:pPr>
      <w:r w:rsidRPr="0023079E">
        <w:rPr>
          <w:rFonts w:ascii="Arial" w:hAnsi="Arial" w:cs="Arial"/>
          <w:szCs w:val="22"/>
        </w:rPr>
        <w:t>Il est demandé au Titulaire l’élaboration d’un Plan d’Assurance Qualité du projet adapté au contexte spécifique du projet.</w:t>
      </w:r>
    </w:p>
    <w:p w14:paraId="2CD3F6C1" w14:textId="77777777" w:rsidR="004003B4" w:rsidRPr="0023079E" w:rsidRDefault="004003B4" w:rsidP="004003B4">
      <w:pPr>
        <w:rPr>
          <w:rFonts w:ascii="Arial" w:hAnsi="Arial" w:cs="Arial"/>
          <w:szCs w:val="22"/>
        </w:rPr>
      </w:pPr>
    </w:p>
    <w:p w14:paraId="5AAE1F15" w14:textId="77777777" w:rsidR="004003B4" w:rsidRPr="0023079E" w:rsidRDefault="004003B4" w:rsidP="004003B4">
      <w:pPr>
        <w:rPr>
          <w:rFonts w:ascii="Arial" w:hAnsi="Arial" w:cs="Arial"/>
          <w:szCs w:val="22"/>
        </w:rPr>
      </w:pPr>
      <w:r w:rsidRPr="0023079E">
        <w:rPr>
          <w:rFonts w:ascii="Arial" w:hAnsi="Arial" w:cs="Arial"/>
          <w:szCs w:val="22"/>
        </w:rPr>
        <w:t>Ce PAQ devra contenir entre autres les éléments suivants :</w:t>
      </w:r>
    </w:p>
    <w:p w14:paraId="64EB41B7"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L’organisation du projet et les modalités de pilotage et de gestion ;</w:t>
      </w:r>
    </w:p>
    <w:p w14:paraId="3045088F"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La gestion des risques ;</w:t>
      </w:r>
    </w:p>
    <w:p w14:paraId="6366322F"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Les rôles et responsabilités de chacun des acteurs ;</w:t>
      </w:r>
    </w:p>
    <w:p w14:paraId="62A025EA"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La démarche et le plan de mise en œuvre ;</w:t>
      </w:r>
    </w:p>
    <w:p w14:paraId="34DB70FA"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La liste des livrables et de la documentation associée et les dates de fourniture correspondantes ;</w:t>
      </w:r>
    </w:p>
    <w:p w14:paraId="618A0108"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Les modalités de validation de la production (documentation et composant logiciel) ;</w:t>
      </w:r>
    </w:p>
    <w:p w14:paraId="0656846C"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Les normes et les standards à appliquer ;</w:t>
      </w:r>
    </w:p>
    <w:p w14:paraId="4022E805"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Les tableaux de bord et les différents outils permettant de suivre l’avancement du projet ;</w:t>
      </w:r>
    </w:p>
    <w:p w14:paraId="162BD7EB"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La gestion des configurations ;</w:t>
      </w:r>
    </w:p>
    <w:p w14:paraId="2B070C84"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Le planning détaillé du projet ;</w:t>
      </w:r>
    </w:p>
    <w:p w14:paraId="4877FBFE" w14:textId="77777777" w:rsidR="004003B4" w:rsidRPr="0023079E" w:rsidRDefault="004003B4" w:rsidP="00D710B1">
      <w:pPr>
        <w:pStyle w:val="Paragraphedeliste"/>
        <w:numPr>
          <w:ilvl w:val="0"/>
          <w:numId w:val="11"/>
        </w:numPr>
        <w:rPr>
          <w:rFonts w:ascii="Arial" w:hAnsi="Arial" w:cs="Arial"/>
          <w:szCs w:val="22"/>
        </w:rPr>
      </w:pPr>
      <w:r w:rsidRPr="0023079E">
        <w:rPr>
          <w:rFonts w:ascii="Arial" w:hAnsi="Arial" w:cs="Arial"/>
          <w:szCs w:val="22"/>
        </w:rPr>
        <w:t xml:space="preserve">Les travaux à réaliser par </w:t>
      </w:r>
      <w:r w:rsidR="00D4349B" w:rsidRPr="0023079E">
        <w:rPr>
          <w:rFonts w:ascii="Arial" w:hAnsi="Arial" w:cs="Arial"/>
          <w:szCs w:val="22"/>
        </w:rPr>
        <w:t>l’acheteur</w:t>
      </w:r>
      <w:r w:rsidRPr="0023079E">
        <w:rPr>
          <w:rFonts w:ascii="Arial" w:hAnsi="Arial" w:cs="Arial"/>
          <w:szCs w:val="22"/>
        </w:rPr>
        <w:t>.</w:t>
      </w:r>
    </w:p>
    <w:p w14:paraId="3E0B2986" w14:textId="77777777" w:rsidR="004003B4" w:rsidRPr="0023079E" w:rsidRDefault="004003B4" w:rsidP="004003B4">
      <w:pPr>
        <w:rPr>
          <w:rFonts w:ascii="Arial" w:hAnsi="Arial" w:cs="Arial"/>
          <w:szCs w:val="22"/>
        </w:rPr>
      </w:pPr>
    </w:p>
    <w:p w14:paraId="4D44C2E2" w14:textId="77777777" w:rsidR="004003B4" w:rsidRPr="0023079E" w:rsidRDefault="004003B4" w:rsidP="004003B4">
      <w:pPr>
        <w:rPr>
          <w:rFonts w:ascii="Arial" w:hAnsi="Arial" w:cs="Arial"/>
          <w:szCs w:val="22"/>
        </w:rPr>
      </w:pPr>
      <w:r w:rsidRPr="0023079E">
        <w:rPr>
          <w:rFonts w:ascii="Arial" w:hAnsi="Arial" w:cs="Arial"/>
          <w:szCs w:val="22"/>
        </w:rPr>
        <w:t xml:space="preserve">Le PAQ du projet sera élaboré par le Titulaire et validé par le CHU au début du projet. </w:t>
      </w:r>
    </w:p>
    <w:p w14:paraId="61F543B2" w14:textId="77777777" w:rsidR="004003B4" w:rsidRPr="0023079E" w:rsidRDefault="004003B4" w:rsidP="004003B4">
      <w:pPr>
        <w:rPr>
          <w:rFonts w:ascii="Arial" w:hAnsi="Arial" w:cs="Arial"/>
          <w:szCs w:val="22"/>
        </w:rPr>
      </w:pPr>
      <w:r w:rsidRPr="0023079E">
        <w:rPr>
          <w:rFonts w:ascii="Arial" w:hAnsi="Arial" w:cs="Arial"/>
          <w:szCs w:val="22"/>
        </w:rPr>
        <w:t>Il pourra si nécessaire être adapté par le Titulaire et validé par le CHU en cours de projet à la demande de l’une ou l’autre partie.</w:t>
      </w:r>
    </w:p>
    <w:p w14:paraId="1932FD93" w14:textId="77777777" w:rsidR="004003B4" w:rsidRPr="0023079E" w:rsidRDefault="004003B4" w:rsidP="004003B4">
      <w:pPr>
        <w:rPr>
          <w:rFonts w:ascii="Arial" w:hAnsi="Arial" w:cs="Arial"/>
          <w:szCs w:val="22"/>
        </w:rPr>
      </w:pPr>
    </w:p>
    <w:p w14:paraId="5436B82F" w14:textId="77777777" w:rsidR="004003B4" w:rsidRPr="0023079E" w:rsidRDefault="004003B4" w:rsidP="004003B4">
      <w:pPr>
        <w:rPr>
          <w:rFonts w:ascii="Arial" w:hAnsi="Arial" w:cs="Arial"/>
          <w:szCs w:val="22"/>
        </w:rPr>
      </w:pPr>
      <w:r w:rsidRPr="0023079E">
        <w:rPr>
          <w:rFonts w:ascii="Arial" w:hAnsi="Arial" w:cs="Arial"/>
          <w:szCs w:val="22"/>
        </w:rPr>
        <w:t>Le Titulaire assurera le pilotage et la gestion de ses équipes tout au long du projet. Il participera aux réunions de projets et devra fournir les informations de gestion permettant d’apprécier l’avancement du projet.</w:t>
      </w:r>
    </w:p>
    <w:p w14:paraId="5244BD5D" w14:textId="77777777" w:rsidR="004003B4" w:rsidRPr="0023079E" w:rsidRDefault="004003B4" w:rsidP="004003B4">
      <w:pPr>
        <w:rPr>
          <w:rFonts w:ascii="Arial" w:hAnsi="Arial" w:cs="Arial"/>
          <w:szCs w:val="22"/>
        </w:rPr>
      </w:pPr>
    </w:p>
    <w:p w14:paraId="32216DE8" w14:textId="77777777" w:rsidR="009D23B5" w:rsidRPr="0023079E" w:rsidRDefault="004003B4" w:rsidP="004003B4">
      <w:pPr>
        <w:rPr>
          <w:rFonts w:ascii="Arial" w:hAnsi="Arial" w:cs="Arial"/>
          <w:szCs w:val="22"/>
        </w:rPr>
      </w:pPr>
      <w:r w:rsidRPr="0023079E">
        <w:rPr>
          <w:rFonts w:ascii="Arial" w:hAnsi="Arial" w:cs="Arial"/>
          <w:szCs w:val="22"/>
        </w:rPr>
        <w:t>La validation de ce document par le Comité de Pilotage sera une condition nécessaire à la poursuite des</w:t>
      </w:r>
      <w:r w:rsidR="005962DF" w:rsidRPr="0023079E">
        <w:rPr>
          <w:rFonts w:ascii="Arial" w:hAnsi="Arial" w:cs="Arial"/>
          <w:szCs w:val="22"/>
        </w:rPr>
        <w:t xml:space="preserve"> </w:t>
      </w:r>
      <w:r w:rsidRPr="0023079E">
        <w:rPr>
          <w:rFonts w:ascii="Arial" w:hAnsi="Arial" w:cs="Arial"/>
          <w:szCs w:val="22"/>
        </w:rPr>
        <w:t xml:space="preserve">travaux. </w:t>
      </w:r>
    </w:p>
    <w:p w14:paraId="47821DF2" w14:textId="77777777" w:rsidR="00E56D84" w:rsidRPr="0023079E" w:rsidRDefault="00E56D84" w:rsidP="004003B4">
      <w:pPr>
        <w:rPr>
          <w:rFonts w:ascii="Arial" w:hAnsi="Arial" w:cs="Arial"/>
          <w:szCs w:val="22"/>
        </w:rPr>
      </w:pPr>
    </w:p>
    <w:p w14:paraId="65C39D63" w14:textId="77777777" w:rsidR="00087127" w:rsidRPr="0023079E" w:rsidRDefault="00087127" w:rsidP="00087127">
      <w:pPr>
        <w:rPr>
          <w:rFonts w:ascii="Arial" w:hAnsi="Arial" w:cs="Arial"/>
        </w:rPr>
      </w:pPr>
    </w:p>
    <w:p w14:paraId="1C79BBF4" w14:textId="77777777" w:rsidR="00A305DE" w:rsidRPr="0023079E" w:rsidRDefault="00A305DE">
      <w:pPr>
        <w:spacing w:before="100" w:after="200" w:line="276" w:lineRule="auto"/>
        <w:jc w:val="left"/>
        <w:rPr>
          <w:rFonts w:ascii="Arial" w:hAnsi="Arial" w:cs="Arial"/>
          <w:sz w:val="32"/>
        </w:rPr>
      </w:pPr>
      <w:r w:rsidRPr="0023079E">
        <w:rPr>
          <w:rFonts w:ascii="Arial" w:hAnsi="Arial" w:cs="Arial"/>
          <w:sz w:val="32"/>
        </w:rPr>
        <w:br w:type="page"/>
      </w:r>
    </w:p>
    <w:p w14:paraId="0E161C07" w14:textId="1EEC39CF" w:rsidR="00A305DE" w:rsidRPr="0023079E" w:rsidRDefault="00A305DE" w:rsidP="00A305DE">
      <w:pPr>
        <w:pStyle w:val="Titre1"/>
        <w:rPr>
          <w:rFonts w:ascii="Arial" w:hAnsi="Arial" w:cs="Arial"/>
        </w:rPr>
      </w:pPr>
      <w:bookmarkStart w:id="68" w:name="_Toc218092121"/>
      <w:r w:rsidRPr="0023079E">
        <w:rPr>
          <w:rFonts w:ascii="Arial" w:hAnsi="Arial" w:cs="Arial"/>
        </w:rPr>
        <w:lastRenderedPageBreak/>
        <w:t>ACTEURS ET ORGANISATION PROJET</w:t>
      </w:r>
      <w:bookmarkEnd w:id="68"/>
    </w:p>
    <w:p w14:paraId="013DF025" w14:textId="77777777" w:rsidR="00A305DE" w:rsidRPr="0023079E" w:rsidRDefault="00A305DE" w:rsidP="00A305DE">
      <w:pPr>
        <w:rPr>
          <w:rFonts w:ascii="Arial" w:hAnsi="Arial" w:cs="Arial"/>
        </w:rPr>
      </w:pPr>
    </w:p>
    <w:p w14:paraId="40326660" w14:textId="7F2262C7" w:rsidR="00A305DE" w:rsidRPr="0023079E" w:rsidRDefault="00861252" w:rsidP="00A305DE">
      <w:pPr>
        <w:pStyle w:val="Titre2"/>
        <w:rPr>
          <w:rFonts w:ascii="Arial" w:hAnsi="Arial" w:cs="Arial"/>
        </w:rPr>
      </w:pPr>
      <w:bookmarkStart w:id="69" w:name="_Toc218092122"/>
      <w:r w:rsidRPr="0023079E">
        <w:rPr>
          <w:rFonts w:ascii="Arial" w:hAnsi="Arial" w:cs="Arial"/>
        </w:rPr>
        <w:t>EQUIPE PROJET CHU</w:t>
      </w:r>
      <w:bookmarkEnd w:id="69"/>
    </w:p>
    <w:p w14:paraId="688E4DC9" w14:textId="27B3DD31" w:rsidR="00A305DE" w:rsidRPr="0023079E" w:rsidRDefault="00A305DE" w:rsidP="00A305DE">
      <w:pPr>
        <w:pStyle w:val="Titre3"/>
        <w:rPr>
          <w:rFonts w:ascii="Arial" w:hAnsi="Arial" w:cs="Arial"/>
        </w:rPr>
      </w:pPr>
      <w:bookmarkStart w:id="70" w:name="_Toc218092123"/>
      <w:r w:rsidRPr="0023079E">
        <w:rPr>
          <w:rFonts w:ascii="Arial" w:hAnsi="Arial" w:cs="Arial"/>
        </w:rPr>
        <w:t>MAITRISE STRATEGIQUE</w:t>
      </w:r>
      <w:bookmarkEnd w:id="70"/>
    </w:p>
    <w:p w14:paraId="364B0651" w14:textId="2DC12EBA" w:rsidR="00A305DE" w:rsidRPr="0023079E" w:rsidRDefault="00A305DE" w:rsidP="00A305DE">
      <w:pPr>
        <w:rPr>
          <w:rFonts w:ascii="Arial" w:hAnsi="Arial" w:cs="Arial"/>
        </w:rPr>
      </w:pPr>
      <w:r w:rsidRPr="0023079E">
        <w:rPr>
          <w:rFonts w:ascii="Arial" w:hAnsi="Arial" w:cs="Arial"/>
        </w:rPr>
        <w:t xml:space="preserve">La maitrise </w:t>
      </w:r>
      <w:r w:rsidR="00036340" w:rsidRPr="0023079E">
        <w:rPr>
          <w:rFonts w:ascii="Arial" w:hAnsi="Arial" w:cs="Arial"/>
        </w:rPr>
        <w:t>stratégique</w:t>
      </w:r>
      <w:r w:rsidR="00B35374" w:rsidRPr="0023079E">
        <w:rPr>
          <w:rFonts w:ascii="Arial" w:hAnsi="Arial" w:cs="Arial"/>
        </w:rPr>
        <w:t xml:space="preserve"> sera assurée</w:t>
      </w:r>
      <w:r w:rsidRPr="0023079E">
        <w:rPr>
          <w:rFonts w:ascii="Arial" w:hAnsi="Arial" w:cs="Arial"/>
        </w:rPr>
        <w:t xml:space="preserve"> par </w:t>
      </w:r>
      <w:r w:rsidR="004B4DC3" w:rsidRPr="0023079E">
        <w:rPr>
          <w:rFonts w:ascii="Arial" w:hAnsi="Arial" w:cs="Arial"/>
        </w:rPr>
        <w:t xml:space="preserve">le Directeur de la Recherche et de l’Innovation. </w:t>
      </w:r>
    </w:p>
    <w:p w14:paraId="2376CAC3" w14:textId="28AB1285" w:rsidR="00A305DE" w:rsidRPr="0023079E" w:rsidRDefault="00A305DE" w:rsidP="00A305DE">
      <w:pPr>
        <w:pStyle w:val="Titre3"/>
        <w:rPr>
          <w:rFonts w:ascii="Arial" w:hAnsi="Arial" w:cs="Arial"/>
        </w:rPr>
      </w:pPr>
      <w:bookmarkStart w:id="71" w:name="_Toc218092124"/>
      <w:r w:rsidRPr="0023079E">
        <w:rPr>
          <w:rFonts w:ascii="Arial" w:hAnsi="Arial" w:cs="Arial"/>
        </w:rPr>
        <w:t>MAITRISE OPERATIONNELLE</w:t>
      </w:r>
      <w:bookmarkEnd w:id="71"/>
    </w:p>
    <w:p w14:paraId="1F4D5C68" w14:textId="0159CA0D" w:rsidR="00A305DE" w:rsidRPr="0023079E" w:rsidRDefault="00A305DE" w:rsidP="00A305DE">
      <w:pPr>
        <w:rPr>
          <w:rFonts w:ascii="Arial" w:hAnsi="Arial" w:cs="Arial"/>
        </w:rPr>
      </w:pPr>
      <w:r w:rsidRPr="0023079E">
        <w:rPr>
          <w:rFonts w:ascii="Arial" w:hAnsi="Arial" w:cs="Arial"/>
        </w:rPr>
        <w:t xml:space="preserve">La maitrise opérationnelle sera assurée par la Direction </w:t>
      </w:r>
      <w:r w:rsidR="004B4DC3" w:rsidRPr="0023079E">
        <w:rPr>
          <w:rFonts w:ascii="Arial" w:hAnsi="Arial" w:cs="Arial"/>
        </w:rPr>
        <w:t>de la Recherche et de l’Innovation, en la personne de deux</w:t>
      </w:r>
      <w:r w:rsidRPr="0023079E">
        <w:rPr>
          <w:rFonts w:ascii="Arial" w:hAnsi="Arial" w:cs="Arial"/>
        </w:rPr>
        <w:t xml:space="preserve"> chef</w:t>
      </w:r>
      <w:r w:rsidR="004B4DC3" w:rsidRPr="0023079E">
        <w:rPr>
          <w:rFonts w:ascii="Arial" w:hAnsi="Arial" w:cs="Arial"/>
        </w:rPr>
        <w:t>s de projets qui seront</w:t>
      </w:r>
      <w:r w:rsidRPr="0023079E">
        <w:rPr>
          <w:rFonts w:ascii="Arial" w:hAnsi="Arial" w:cs="Arial"/>
        </w:rPr>
        <w:t xml:space="preserve"> nommé</w:t>
      </w:r>
      <w:r w:rsidR="004B4DC3" w:rsidRPr="0023079E">
        <w:rPr>
          <w:rFonts w:ascii="Arial" w:hAnsi="Arial" w:cs="Arial"/>
        </w:rPr>
        <w:t>s</w:t>
      </w:r>
      <w:r w:rsidRPr="0023079E">
        <w:rPr>
          <w:rFonts w:ascii="Arial" w:hAnsi="Arial" w:cs="Arial"/>
        </w:rPr>
        <w:t xml:space="preserve"> au démarrage du projet. </w:t>
      </w:r>
      <w:r w:rsidR="004B4DC3" w:rsidRPr="0023079E">
        <w:rPr>
          <w:rFonts w:ascii="Arial" w:hAnsi="Arial" w:cs="Arial"/>
        </w:rPr>
        <w:t xml:space="preserve">Ces deux chefs de projets constitueront le Comité de Projet. </w:t>
      </w:r>
      <w:r w:rsidRPr="0023079E">
        <w:rPr>
          <w:rFonts w:ascii="Arial" w:hAnsi="Arial" w:cs="Arial"/>
        </w:rPr>
        <w:t>Il</w:t>
      </w:r>
      <w:r w:rsidR="004B4DC3" w:rsidRPr="0023079E">
        <w:rPr>
          <w:rFonts w:ascii="Arial" w:hAnsi="Arial" w:cs="Arial"/>
        </w:rPr>
        <w:t>s</w:t>
      </w:r>
      <w:r w:rsidRPr="0023079E">
        <w:rPr>
          <w:rFonts w:ascii="Arial" w:hAnsi="Arial" w:cs="Arial"/>
        </w:rPr>
        <w:t xml:space="preserve"> se</w:t>
      </w:r>
      <w:r w:rsidR="004B4DC3" w:rsidRPr="0023079E">
        <w:rPr>
          <w:rFonts w:ascii="Arial" w:hAnsi="Arial" w:cs="Arial"/>
        </w:rPr>
        <w:t>ront assistés dans sa tâche par un Comité de Pilotage (Responsable de la Promotion Interne et Responsable du Secteur Juridique)</w:t>
      </w:r>
      <w:r w:rsidRPr="0023079E">
        <w:rPr>
          <w:rFonts w:ascii="Arial" w:hAnsi="Arial" w:cs="Arial"/>
        </w:rPr>
        <w:t>.</w:t>
      </w:r>
    </w:p>
    <w:p w14:paraId="7B7D9AEA" w14:textId="1C06BF9E" w:rsidR="00A305DE" w:rsidRPr="0023079E" w:rsidRDefault="00A305DE" w:rsidP="00A305DE">
      <w:pPr>
        <w:pStyle w:val="Titre3"/>
        <w:rPr>
          <w:rFonts w:ascii="Arial" w:hAnsi="Arial" w:cs="Arial"/>
        </w:rPr>
      </w:pPr>
      <w:bookmarkStart w:id="72" w:name="_Toc218092125"/>
      <w:r w:rsidRPr="0023079E">
        <w:rPr>
          <w:rFonts w:ascii="Arial" w:hAnsi="Arial" w:cs="Arial"/>
        </w:rPr>
        <w:t>AUTRES INTERVENANTS SUR LE PROJET</w:t>
      </w:r>
      <w:bookmarkEnd w:id="72"/>
    </w:p>
    <w:p w14:paraId="02E15E2B" w14:textId="77777777" w:rsidR="00A305DE" w:rsidRPr="0023079E" w:rsidRDefault="00A305DE" w:rsidP="00D710B1">
      <w:pPr>
        <w:pStyle w:val="Paragraphedeliste"/>
        <w:numPr>
          <w:ilvl w:val="0"/>
          <w:numId w:val="10"/>
        </w:numPr>
        <w:rPr>
          <w:rFonts w:ascii="Arial" w:hAnsi="Arial" w:cs="Arial"/>
        </w:rPr>
      </w:pPr>
      <w:r w:rsidRPr="0023079E">
        <w:rPr>
          <w:rFonts w:ascii="Arial" w:hAnsi="Arial" w:cs="Arial"/>
        </w:rPr>
        <w:t>Le Responsable de la Sécurité du Système d’Information (RSSI)</w:t>
      </w:r>
    </w:p>
    <w:p w14:paraId="1AE6554A" w14:textId="77777777" w:rsidR="00A305DE" w:rsidRPr="0023079E" w:rsidRDefault="00A305DE" w:rsidP="00D710B1">
      <w:pPr>
        <w:pStyle w:val="Paragraphedeliste"/>
        <w:numPr>
          <w:ilvl w:val="0"/>
          <w:numId w:val="10"/>
        </w:numPr>
        <w:rPr>
          <w:rFonts w:ascii="Arial" w:hAnsi="Arial" w:cs="Arial"/>
        </w:rPr>
      </w:pPr>
      <w:r w:rsidRPr="0023079E">
        <w:rPr>
          <w:rFonts w:ascii="Arial" w:hAnsi="Arial" w:cs="Arial"/>
        </w:rPr>
        <w:t>Le Délégué à la Protection des Données (DPO)</w:t>
      </w:r>
    </w:p>
    <w:p w14:paraId="1CF04EF7" w14:textId="77777777" w:rsidR="00A305DE" w:rsidRPr="0023079E" w:rsidRDefault="00A305DE" w:rsidP="00A305DE">
      <w:pPr>
        <w:rPr>
          <w:rFonts w:ascii="Arial" w:hAnsi="Arial" w:cs="Arial"/>
        </w:rPr>
      </w:pPr>
    </w:p>
    <w:p w14:paraId="4A1213BA" w14:textId="05CC8487" w:rsidR="00A305DE" w:rsidRPr="005F20D4" w:rsidRDefault="00A305DE" w:rsidP="00A305DE">
      <w:pPr>
        <w:pStyle w:val="Titre2"/>
        <w:rPr>
          <w:rFonts w:ascii="Arial" w:hAnsi="Arial" w:cs="Arial"/>
        </w:rPr>
      </w:pPr>
      <w:bookmarkStart w:id="73" w:name="_Toc218092126"/>
      <w:r w:rsidRPr="005F20D4">
        <w:rPr>
          <w:rFonts w:ascii="Arial" w:hAnsi="Arial" w:cs="Arial"/>
        </w:rPr>
        <w:t>COMITES</w:t>
      </w:r>
      <w:bookmarkEnd w:id="73"/>
      <w:r w:rsidRPr="005F20D4">
        <w:rPr>
          <w:rFonts w:ascii="Arial" w:hAnsi="Arial" w:cs="Arial"/>
        </w:rPr>
        <w:t xml:space="preserve"> </w:t>
      </w:r>
    </w:p>
    <w:p w14:paraId="328B90AD" w14:textId="68380F67" w:rsidR="00A305DE" w:rsidRPr="005F20D4" w:rsidRDefault="00A305DE" w:rsidP="00A305DE">
      <w:pPr>
        <w:pStyle w:val="Titre3"/>
        <w:rPr>
          <w:rFonts w:ascii="Arial" w:hAnsi="Arial" w:cs="Arial"/>
        </w:rPr>
      </w:pPr>
      <w:bookmarkStart w:id="74" w:name="_Toc218092127"/>
      <w:r w:rsidRPr="005F20D4">
        <w:rPr>
          <w:rFonts w:ascii="Arial" w:hAnsi="Arial" w:cs="Arial"/>
        </w:rPr>
        <w:t>COMITE DE PILOTAGE</w:t>
      </w:r>
      <w:bookmarkEnd w:id="74"/>
    </w:p>
    <w:p w14:paraId="2F3A08FA" w14:textId="77777777" w:rsidR="00A305DE" w:rsidRPr="005F20D4" w:rsidRDefault="00A305DE" w:rsidP="00A305DE">
      <w:pPr>
        <w:rPr>
          <w:rFonts w:ascii="Arial" w:hAnsi="Arial" w:cs="Arial"/>
        </w:rPr>
      </w:pPr>
      <w:r w:rsidRPr="005F20D4">
        <w:rPr>
          <w:rFonts w:ascii="Arial" w:hAnsi="Arial" w:cs="Arial"/>
        </w:rPr>
        <w:t>Le Comité de Pilotage est l’organe décisionnel sur les aspects fonctionnels et techniques du projet dans le cadre des obligations contractuelles du marché. Il contrôle l’application des engagements pris.</w:t>
      </w:r>
    </w:p>
    <w:p w14:paraId="60772746" w14:textId="77777777" w:rsidR="00A305DE" w:rsidRPr="00010B9E" w:rsidRDefault="00A305DE" w:rsidP="00A305DE"/>
    <w:p w14:paraId="562A9B12" w14:textId="77777777" w:rsidR="00A305DE" w:rsidRPr="005F20D4" w:rsidRDefault="00A305DE" w:rsidP="00A305DE">
      <w:pPr>
        <w:rPr>
          <w:rFonts w:ascii="Arial" w:hAnsi="Arial" w:cs="Arial"/>
        </w:rPr>
      </w:pPr>
      <w:r w:rsidRPr="005F20D4">
        <w:rPr>
          <w:rFonts w:ascii="Arial" w:hAnsi="Arial" w:cs="Arial"/>
        </w:rPr>
        <w:t>Dans ce cadre :</w:t>
      </w:r>
    </w:p>
    <w:p w14:paraId="3B8BD7EF" w14:textId="77777777" w:rsidR="00A305DE" w:rsidRPr="00010B9E" w:rsidRDefault="00A305DE" w:rsidP="00A305DE">
      <w:r w:rsidRPr="00010B9E">
        <w:rPr>
          <w:rFonts w:hint="eastAsia"/>
        </w:rPr>
        <w:t></w:t>
      </w:r>
      <w:r w:rsidRPr="00010B9E">
        <w:t xml:space="preserve"> </w:t>
      </w:r>
      <w:r w:rsidRPr="005F20D4">
        <w:rPr>
          <w:rFonts w:ascii="Arial" w:hAnsi="Arial" w:cs="Arial"/>
        </w:rPr>
        <w:t>Il valide le plan qualité et le calendrier de réalisation ;</w:t>
      </w:r>
    </w:p>
    <w:p w14:paraId="7EE7AFDB" w14:textId="77777777" w:rsidR="00A305DE" w:rsidRPr="00010B9E" w:rsidRDefault="00A305DE" w:rsidP="00A305DE">
      <w:r w:rsidRPr="00010B9E">
        <w:rPr>
          <w:rFonts w:hint="eastAsia"/>
        </w:rPr>
        <w:t></w:t>
      </w:r>
      <w:r w:rsidRPr="00010B9E">
        <w:t xml:space="preserve"> </w:t>
      </w:r>
      <w:r w:rsidRPr="005F20D4">
        <w:rPr>
          <w:rFonts w:ascii="Arial" w:hAnsi="Arial" w:cs="Arial"/>
        </w:rPr>
        <w:t>Il analyse l’avancement présenté par le maître d’œuvre ;</w:t>
      </w:r>
    </w:p>
    <w:p w14:paraId="19526211" w14:textId="77777777" w:rsidR="00A305DE" w:rsidRPr="005F20D4" w:rsidRDefault="00A305DE" w:rsidP="00A305DE">
      <w:pPr>
        <w:rPr>
          <w:rFonts w:ascii="Arial" w:hAnsi="Arial" w:cs="Arial"/>
        </w:rPr>
      </w:pPr>
      <w:r w:rsidRPr="00010B9E">
        <w:rPr>
          <w:rFonts w:hint="eastAsia"/>
        </w:rPr>
        <w:t></w:t>
      </w:r>
      <w:r w:rsidRPr="00010B9E">
        <w:t xml:space="preserve"> </w:t>
      </w:r>
      <w:r w:rsidRPr="005F20D4">
        <w:rPr>
          <w:rFonts w:ascii="Arial" w:hAnsi="Arial" w:cs="Arial"/>
        </w:rPr>
        <w:t>Il arbitre et tranche les éventuels points de désaccord des différents groupes mis en place pour le projet.</w:t>
      </w:r>
    </w:p>
    <w:p w14:paraId="5BC5AE00" w14:textId="3015EC02" w:rsidR="00A305DE" w:rsidRPr="005F20D4" w:rsidRDefault="00A305DE" w:rsidP="00A305DE">
      <w:pPr>
        <w:rPr>
          <w:rFonts w:ascii="Arial" w:hAnsi="Arial" w:cs="Arial"/>
        </w:rPr>
      </w:pPr>
    </w:p>
    <w:p w14:paraId="49B10DD1" w14:textId="5EDF63C7" w:rsidR="00A305DE" w:rsidRPr="005F20D4" w:rsidRDefault="00A305DE" w:rsidP="00A305DE">
      <w:pPr>
        <w:rPr>
          <w:rFonts w:ascii="Arial" w:hAnsi="Arial" w:cs="Arial"/>
        </w:rPr>
      </w:pPr>
      <w:r w:rsidRPr="005F20D4">
        <w:rPr>
          <w:rFonts w:ascii="Arial" w:hAnsi="Arial" w:cs="Arial"/>
        </w:rPr>
        <w:t xml:space="preserve">Il se réunit </w:t>
      </w:r>
      <w:r w:rsidR="004B4DC3" w:rsidRPr="005F20D4">
        <w:rPr>
          <w:rFonts w:ascii="Arial" w:hAnsi="Arial" w:cs="Arial"/>
        </w:rPr>
        <w:t xml:space="preserve">à </w:t>
      </w:r>
      <w:r w:rsidRPr="005F20D4">
        <w:rPr>
          <w:rFonts w:ascii="Arial" w:hAnsi="Arial" w:cs="Arial"/>
        </w:rPr>
        <w:t>chaque fois que des décisions importantes pour le déroulement du projet sont nécessaires.</w:t>
      </w:r>
    </w:p>
    <w:p w14:paraId="4D878CA2" w14:textId="66A1C6C0" w:rsidR="00A305DE" w:rsidRPr="005F20D4" w:rsidRDefault="00A305DE" w:rsidP="00A305DE">
      <w:pPr>
        <w:pStyle w:val="Titre3"/>
        <w:rPr>
          <w:rFonts w:ascii="Arial" w:hAnsi="Arial" w:cs="Arial"/>
        </w:rPr>
      </w:pPr>
      <w:bookmarkStart w:id="75" w:name="_Toc218092128"/>
      <w:r w:rsidRPr="005F20D4">
        <w:rPr>
          <w:rFonts w:ascii="Arial" w:hAnsi="Arial" w:cs="Arial"/>
        </w:rPr>
        <w:t>COMITE DE PROJET</w:t>
      </w:r>
      <w:bookmarkEnd w:id="75"/>
    </w:p>
    <w:p w14:paraId="642B0D53" w14:textId="77777777" w:rsidR="00A305DE" w:rsidRPr="005F20D4" w:rsidRDefault="00A305DE" w:rsidP="00A305DE">
      <w:pPr>
        <w:rPr>
          <w:rFonts w:ascii="Arial" w:hAnsi="Arial" w:cs="Arial"/>
        </w:rPr>
      </w:pPr>
      <w:r w:rsidRPr="005F20D4">
        <w:rPr>
          <w:rFonts w:ascii="Arial" w:hAnsi="Arial" w:cs="Arial"/>
        </w:rPr>
        <w:t>Le comité de projet est l’organe chargé du suivi opérationnel du projet.</w:t>
      </w:r>
    </w:p>
    <w:p w14:paraId="62AB0743" w14:textId="77777777" w:rsidR="00A305DE" w:rsidRPr="005F20D4" w:rsidRDefault="00A305DE" w:rsidP="00A305DE">
      <w:pPr>
        <w:rPr>
          <w:rFonts w:ascii="Arial" w:hAnsi="Arial" w:cs="Arial"/>
        </w:rPr>
      </w:pPr>
    </w:p>
    <w:p w14:paraId="56427493" w14:textId="77777777" w:rsidR="00A305DE" w:rsidRPr="005F20D4" w:rsidRDefault="00A305DE" w:rsidP="00A305DE">
      <w:pPr>
        <w:rPr>
          <w:rFonts w:ascii="Arial" w:hAnsi="Arial" w:cs="Arial"/>
        </w:rPr>
      </w:pPr>
      <w:r w:rsidRPr="005F20D4">
        <w:rPr>
          <w:rFonts w:ascii="Arial" w:hAnsi="Arial" w:cs="Arial"/>
        </w:rPr>
        <w:t>Il a pour rôle :</w:t>
      </w:r>
    </w:p>
    <w:p w14:paraId="4E7F0012" w14:textId="77777777" w:rsidR="00A305DE" w:rsidRPr="00533C20" w:rsidRDefault="00A305DE" w:rsidP="00A305DE">
      <w:r w:rsidRPr="00533C20">
        <w:rPr>
          <w:rFonts w:hint="eastAsia"/>
        </w:rPr>
        <w:t></w:t>
      </w:r>
      <w:r w:rsidRPr="00533C20">
        <w:t xml:space="preserve"> </w:t>
      </w:r>
      <w:r w:rsidRPr="005F20D4">
        <w:rPr>
          <w:rFonts w:ascii="Arial" w:hAnsi="Arial" w:cs="Arial"/>
        </w:rPr>
        <w:t>De mettre en œuvre et diffuser le calendrier du projet ;</w:t>
      </w:r>
    </w:p>
    <w:p w14:paraId="7932961E" w14:textId="77777777" w:rsidR="00A305DE" w:rsidRPr="005F20D4" w:rsidRDefault="00A305DE" w:rsidP="00A305DE">
      <w:pPr>
        <w:rPr>
          <w:rFonts w:ascii="Arial" w:hAnsi="Arial" w:cs="Arial"/>
        </w:rPr>
      </w:pPr>
      <w:r w:rsidRPr="00533C20">
        <w:rPr>
          <w:rFonts w:hint="eastAsia"/>
        </w:rPr>
        <w:t></w:t>
      </w:r>
      <w:r w:rsidRPr="00533C20">
        <w:t xml:space="preserve"> </w:t>
      </w:r>
      <w:r w:rsidRPr="005F20D4">
        <w:rPr>
          <w:rFonts w:ascii="Arial" w:hAnsi="Arial" w:cs="Arial"/>
        </w:rPr>
        <w:t>De décider des modalités de mise en œuvre des orientations et des moyens ;</w:t>
      </w:r>
    </w:p>
    <w:p w14:paraId="24B5E61A" w14:textId="77777777" w:rsidR="00A305DE" w:rsidRPr="00533C20" w:rsidRDefault="00A305DE" w:rsidP="00A305DE">
      <w:r w:rsidRPr="00533C20">
        <w:rPr>
          <w:rFonts w:hint="eastAsia"/>
        </w:rPr>
        <w:t></w:t>
      </w:r>
      <w:r w:rsidRPr="00533C20">
        <w:t xml:space="preserve"> </w:t>
      </w:r>
      <w:r w:rsidRPr="005F20D4">
        <w:rPr>
          <w:rFonts w:ascii="Arial" w:hAnsi="Arial" w:cs="Arial"/>
        </w:rPr>
        <w:t>De traiter les éventuels événements ;</w:t>
      </w:r>
    </w:p>
    <w:p w14:paraId="714927D1" w14:textId="77777777" w:rsidR="00A305DE" w:rsidRPr="005F20D4" w:rsidRDefault="00A305DE" w:rsidP="00A305DE">
      <w:pPr>
        <w:rPr>
          <w:rFonts w:ascii="Arial" w:hAnsi="Arial" w:cs="Arial"/>
        </w:rPr>
      </w:pPr>
      <w:r w:rsidRPr="00533C20">
        <w:rPr>
          <w:rFonts w:hint="eastAsia"/>
        </w:rPr>
        <w:t></w:t>
      </w:r>
      <w:r w:rsidRPr="00533C20">
        <w:t xml:space="preserve"> </w:t>
      </w:r>
      <w:r w:rsidRPr="005F20D4">
        <w:rPr>
          <w:rFonts w:ascii="Arial" w:hAnsi="Arial" w:cs="Arial"/>
        </w:rPr>
        <w:t>D’étudier les risques et les difficultés du projet ;</w:t>
      </w:r>
    </w:p>
    <w:p w14:paraId="1E897BDB" w14:textId="77777777" w:rsidR="00A305DE" w:rsidRPr="005F20D4" w:rsidRDefault="00A305DE" w:rsidP="00A305DE">
      <w:pPr>
        <w:rPr>
          <w:rFonts w:ascii="Arial" w:hAnsi="Arial" w:cs="Arial"/>
        </w:rPr>
      </w:pPr>
      <w:r w:rsidRPr="00533C20">
        <w:rPr>
          <w:rFonts w:hint="eastAsia"/>
        </w:rPr>
        <w:t></w:t>
      </w:r>
      <w:r w:rsidRPr="00533C20">
        <w:t xml:space="preserve"> </w:t>
      </w:r>
      <w:r w:rsidRPr="005F20D4">
        <w:rPr>
          <w:rFonts w:ascii="Arial" w:hAnsi="Arial" w:cs="Arial"/>
        </w:rPr>
        <w:t>De centraliser et diffuser les documents liés au projet et les différents livrables pour validation ;</w:t>
      </w:r>
    </w:p>
    <w:p w14:paraId="1B614F03" w14:textId="77777777" w:rsidR="00A305DE" w:rsidRPr="00533C20" w:rsidRDefault="00A305DE" w:rsidP="00A305DE">
      <w:r w:rsidRPr="00533C20">
        <w:rPr>
          <w:rFonts w:hint="eastAsia"/>
        </w:rPr>
        <w:t></w:t>
      </w:r>
      <w:r w:rsidRPr="00533C20">
        <w:t xml:space="preserve"> </w:t>
      </w:r>
      <w:r w:rsidRPr="005F20D4">
        <w:rPr>
          <w:rFonts w:ascii="Arial" w:hAnsi="Arial" w:cs="Arial"/>
        </w:rPr>
        <w:t>De réunir les intervenants nécessaires à l’objet traité ;</w:t>
      </w:r>
    </w:p>
    <w:p w14:paraId="7F20E061" w14:textId="77777777" w:rsidR="00A305DE" w:rsidRPr="005F20D4" w:rsidRDefault="00A305DE" w:rsidP="00A305DE">
      <w:pPr>
        <w:rPr>
          <w:rFonts w:ascii="Arial" w:hAnsi="Arial" w:cs="Arial"/>
        </w:rPr>
      </w:pPr>
      <w:r w:rsidRPr="00533C20">
        <w:rPr>
          <w:rFonts w:hint="eastAsia"/>
        </w:rPr>
        <w:t></w:t>
      </w:r>
      <w:r w:rsidRPr="00533C20">
        <w:t xml:space="preserve"> </w:t>
      </w:r>
      <w:r w:rsidRPr="005F20D4">
        <w:rPr>
          <w:rFonts w:ascii="Arial" w:hAnsi="Arial" w:cs="Arial"/>
        </w:rPr>
        <w:t>D’assurer le suivi et la coordination des travaux des spécialistes et des utilisateurs</w:t>
      </w:r>
    </w:p>
    <w:p w14:paraId="2B4CF595" w14:textId="77777777" w:rsidR="00A305DE" w:rsidRPr="005F20D4" w:rsidRDefault="00A305DE" w:rsidP="00A305DE">
      <w:pPr>
        <w:rPr>
          <w:rFonts w:ascii="Arial" w:hAnsi="Arial" w:cs="Arial"/>
        </w:rPr>
      </w:pPr>
      <w:r w:rsidRPr="00533C20">
        <w:rPr>
          <w:rFonts w:hint="eastAsia"/>
        </w:rPr>
        <w:t></w:t>
      </w:r>
      <w:r w:rsidRPr="00533C20">
        <w:t xml:space="preserve"> </w:t>
      </w:r>
      <w:r w:rsidRPr="005F20D4">
        <w:rPr>
          <w:rFonts w:ascii="Arial" w:hAnsi="Arial" w:cs="Arial"/>
        </w:rPr>
        <w:t>D’assurer le suivi des vérifications nécessaires à l’avancement du projet ;</w:t>
      </w:r>
    </w:p>
    <w:p w14:paraId="427610D9" w14:textId="77777777" w:rsidR="00A305DE" w:rsidRPr="00533C20" w:rsidRDefault="00A305DE" w:rsidP="00A305DE">
      <w:r w:rsidRPr="00533C20">
        <w:rPr>
          <w:rFonts w:hint="eastAsia"/>
        </w:rPr>
        <w:t></w:t>
      </w:r>
      <w:r w:rsidRPr="00533C20">
        <w:t xml:space="preserve"> </w:t>
      </w:r>
      <w:r w:rsidRPr="005F20D4">
        <w:rPr>
          <w:rFonts w:ascii="Arial" w:hAnsi="Arial" w:cs="Arial"/>
        </w:rPr>
        <w:t>De rendre compte au Comité de Pilotage.</w:t>
      </w:r>
    </w:p>
    <w:p w14:paraId="467125C1" w14:textId="77777777" w:rsidR="00A305DE" w:rsidRDefault="00A305DE" w:rsidP="00A305DE"/>
    <w:p w14:paraId="1FBFF4EF" w14:textId="77777777" w:rsidR="00A305DE" w:rsidRPr="005F20D4" w:rsidRDefault="00A305DE" w:rsidP="00A305DE">
      <w:pPr>
        <w:rPr>
          <w:rFonts w:ascii="Arial" w:hAnsi="Arial" w:cs="Arial"/>
        </w:rPr>
      </w:pPr>
      <w:r w:rsidRPr="005F20D4">
        <w:rPr>
          <w:rFonts w:ascii="Arial" w:hAnsi="Arial" w:cs="Arial"/>
        </w:rPr>
        <w:t>Des experts métiers et/ou techniques pourront y participer selon le besoin et les étapes du projet.</w:t>
      </w:r>
    </w:p>
    <w:p w14:paraId="19986268" w14:textId="744CE410" w:rsidR="00A305DE" w:rsidRPr="00533C20" w:rsidRDefault="004B4DC3" w:rsidP="00A305DE">
      <w:r w:rsidRPr="005F20D4">
        <w:rPr>
          <w:rFonts w:ascii="Arial" w:hAnsi="Arial" w:cs="Arial"/>
        </w:rPr>
        <w:t xml:space="preserve">Ce comité de projet se réunira en </w:t>
      </w:r>
      <w:proofErr w:type="spellStart"/>
      <w:r w:rsidR="005F20D4">
        <w:rPr>
          <w:rFonts w:ascii="Arial" w:hAnsi="Arial" w:cs="Arial"/>
        </w:rPr>
        <w:t>temps</w:t>
      </w:r>
      <w:proofErr w:type="spellEnd"/>
      <w:r w:rsidRPr="005F20D4">
        <w:rPr>
          <w:rFonts w:ascii="Arial" w:hAnsi="Arial" w:cs="Arial"/>
        </w:rPr>
        <w:t xml:space="preserve"> que de besoin</w:t>
      </w:r>
      <w:r w:rsidR="005C0CE1" w:rsidRPr="005F20D4">
        <w:rPr>
          <w:rFonts w:ascii="Arial" w:hAnsi="Arial" w:cs="Arial"/>
        </w:rPr>
        <w:t>.</w:t>
      </w:r>
    </w:p>
    <w:p w14:paraId="0603F279" w14:textId="274A5F4B" w:rsidR="00A305DE" w:rsidRPr="005F20D4" w:rsidRDefault="00A305DE" w:rsidP="00A305DE">
      <w:pPr>
        <w:pStyle w:val="Titre2"/>
        <w:rPr>
          <w:rFonts w:ascii="Arial" w:hAnsi="Arial" w:cs="Arial"/>
        </w:rPr>
      </w:pPr>
      <w:bookmarkStart w:id="76" w:name="_Toc218092129"/>
      <w:r w:rsidRPr="005F20D4">
        <w:rPr>
          <w:rFonts w:ascii="Arial" w:hAnsi="Arial" w:cs="Arial"/>
        </w:rPr>
        <w:lastRenderedPageBreak/>
        <w:t>LIVRABLES SUR L’ORGANISATION PROJET</w:t>
      </w:r>
      <w:bookmarkEnd w:id="76"/>
    </w:p>
    <w:p w14:paraId="6079B265" w14:textId="3FED8876" w:rsidR="00A305DE" w:rsidRPr="005F20D4" w:rsidRDefault="00A305DE" w:rsidP="00A305DE">
      <w:pPr>
        <w:pStyle w:val="Titre3"/>
        <w:rPr>
          <w:rFonts w:ascii="Arial" w:hAnsi="Arial" w:cs="Arial"/>
        </w:rPr>
      </w:pPr>
      <w:bookmarkStart w:id="77" w:name="_Toc218092130"/>
      <w:r w:rsidRPr="005F20D4">
        <w:rPr>
          <w:rFonts w:ascii="Arial" w:hAnsi="Arial" w:cs="Arial"/>
        </w:rPr>
        <w:t>PLANNING PROJET</w:t>
      </w:r>
      <w:bookmarkEnd w:id="77"/>
    </w:p>
    <w:p w14:paraId="37BDAD80" w14:textId="42F711F9" w:rsidR="00A305DE" w:rsidRPr="005F20D4" w:rsidRDefault="00812D4E" w:rsidP="00A305DE">
      <w:pPr>
        <w:rPr>
          <w:rFonts w:ascii="Arial" w:hAnsi="Arial" w:cs="Arial"/>
        </w:rPr>
      </w:pPr>
      <w:r w:rsidRPr="005F20D4">
        <w:rPr>
          <w:rFonts w:ascii="Arial" w:hAnsi="Arial" w:cs="Arial"/>
        </w:rPr>
        <w:t xml:space="preserve">Le Titulaire se doit de fournir un planning projet qui sera discuté et validé lors de la Réunion de </w:t>
      </w:r>
      <w:r w:rsidR="004B4DC3" w:rsidRPr="005F20D4">
        <w:rPr>
          <w:rFonts w:ascii="Arial" w:hAnsi="Arial" w:cs="Arial"/>
        </w:rPr>
        <w:t>Démarrage</w:t>
      </w:r>
      <w:r w:rsidRPr="005F20D4">
        <w:rPr>
          <w:rFonts w:ascii="Arial" w:hAnsi="Arial" w:cs="Arial"/>
        </w:rPr>
        <w:t xml:space="preserve"> du Projet.</w:t>
      </w:r>
    </w:p>
    <w:p w14:paraId="02B5D50E" w14:textId="77777777" w:rsidR="00812D4E" w:rsidRPr="005F20D4" w:rsidRDefault="00812D4E" w:rsidP="00A305DE">
      <w:pPr>
        <w:rPr>
          <w:rFonts w:ascii="Arial" w:hAnsi="Arial" w:cs="Arial"/>
        </w:rPr>
      </w:pPr>
      <w:r w:rsidRPr="005F20D4">
        <w:rPr>
          <w:rFonts w:ascii="Arial" w:hAnsi="Arial" w:cs="Arial"/>
        </w:rPr>
        <w:t>Ce planning devra préciser les grands pans de mise en place de la solution au CHU de Clermont-Ferrand, en les déclinant en actions/acteurs/durées.</w:t>
      </w:r>
    </w:p>
    <w:p w14:paraId="14BB2D7D" w14:textId="77777777" w:rsidR="00812D4E" w:rsidRPr="005F20D4" w:rsidRDefault="00812D4E" w:rsidP="00A305DE">
      <w:pPr>
        <w:rPr>
          <w:rFonts w:ascii="Arial" w:hAnsi="Arial" w:cs="Arial"/>
        </w:rPr>
      </w:pPr>
      <w:r w:rsidRPr="005F20D4">
        <w:rPr>
          <w:rFonts w:ascii="Arial" w:hAnsi="Arial" w:cs="Arial"/>
        </w:rPr>
        <w:t xml:space="preserve">Il identifiera et précisera notamment les jalons nécessaires comme paliers de validation à la bonne continuité du projet. </w:t>
      </w:r>
    </w:p>
    <w:p w14:paraId="6BCCDF1D" w14:textId="77777777" w:rsidR="00A305DE" w:rsidRPr="005F20D4" w:rsidRDefault="00A305DE" w:rsidP="00A305DE">
      <w:pPr>
        <w:rPr>
          <w:rFonts w:ascii="Arial" w:hAnsi="Arial" w:cs="Arial"/>
        </w:rPr>
      </w:pPr>
    </w:p>
    <w:p w14:paraId="2D98500D" w14:textId="34187794" w:rsidR="00A305DE" w:rsidRPr="005F20D4" w:rsidRDefault="00A305DE" w:rsidP="00A305DE">
      <w:pPr>
        <w:pStyle w:val="Titre3"/>
        <w:rPr>
          <w:rFonts w:ascii="Arial" w:hAnsi="Arial" w:cs="Arial"/>
        </w:rPr>
      </w:pPr>
      <w:bookmarkStart w:id="78" w:name="_Toc218092131"/>
      <w:r w:rsidRPr="005F20D4">
        <w:rPr>
          <w:rFonts w:ascii="Arial" w:hAnsi="Arial" w:cs="Arial"/>
        </w:rPr>
        <w:t>MATRICE RACI PROJET</w:t>
      </w:r>
      <w:bookmarkEnd w:id="78"/>
      <w:r w:rsidRPr="005F20D4">
        <w:rPr>
          <w:rFonts w:ascii="Arial" w:hAnsi="Arial" w:cs="Arial"/>
        </w:rPr>
        <w:t xml:space="preserve"> </w:t>
      </w:r>
    </w:p>
    <w:p w14:paraId="4743C795" w14:textId="77777777" w:rsidR="00A305DE" w:rsidRPr="005F20D4" w:rsidRDefault="00812D4E" w:rsidP="00A305DE">
      <w:pPr>
        <w:rPr>
          <w:rFonts w:ascii="Arial" w:hAnsi="Arial" w:cs="Arial"/>
        </w:rPr>
      </w:pPr>
      <w:r w:rsidRPr="005F20D4">
        <w:rPr>
          <w:rFonts w:ascii="Arial" w:hAnsi="Arial" w:cs="Arial"/>
        </w:rPr>
        <w:t xml:space="preserve">La Titulaire proposera une matrice de type RACI (*), précisant les différents acteurs, rôles et responsabilités de chacun, dans une optique organisationnelle optimale </w:t>
      </w:r>
      <w:r w:rsidR="009E11D3" w:rsidRPr="005F20D4">
        <w:rPr>
          <w:rFonts w:ascii="Arial" w:hAnsi="Arial" w:cs="Arial"/>
        </w:rPr>
        <w:t xml:space="preserve">du travail, </w:t>
      </w:r>
      <w:r w:rsidRPr="005F20D4">
        <w:rPr>
          <w:rFonts w:ascii="Arial" w:hAnsi="Arial" w:cs="Arial"/>
        </w:rPr>
        <w:t xml:space="preserve">nécessaire au bon déroulé du projet. </w:t>
      </w:r>
    </w:p>
    <w:p w14:paraId="0E4C7633" w14:textId="77777777" w:rsidR="00A305DE" w:rsidRPr="005F20D4" w:rsidRDefault="00A305DE" w:rsidP="00A305DE">
      <w:pPr>
        <w:rPr>
          <w:rFonts w:ascii="Arial" w:hAnsi="Arial" w:cs="Arial"/>
        </w:rPr>
      </w:pPr>
    </w:p>
    <w:p w14:paraId="265F388D" w14:textId="77777777" w:rsidR="00A305DE" w:rsidRPr="005F20D4" w:rsidRDefault="00812D4E" w:rsidP="00A305DE">
      <w:pPr>
        <w:rPr>
          <w:rFonts w:ascii="Arial" w:hAnsi="Arial" w:cs="Arial"/>
        </w:rPr>
      </w:pPr>
      <w:r w:rsidRPr="005F20D4">
        <w:rPr>
          <w:rFonts w:ascii="Arial" w:hAnsi="Arial" w:cs="Arial"/>
        </w:rPr>
        <w:t>(*) R (Réalisateur) / A (Approbateur) / C (Consulté) / I (Informé)</w:t>
      </w:r>
    </w:p>
    <w:p w14:paraId="2E0951A4" w14:textId="77777777" w:rsidR="009E11D3" w:rsidRPr="005F20D4" w:rsidRDefault="009E11D3" w:rsidP="00A305DE">
      <w:pPr>
        <w:rPr>
          <w:rFonts w:ascii="Arial" w:hAnsi="Arial" w:cs="Arial"/>
        </w:rPr>
      </w:pPr>
    </w:p>
    <w:p w14:paraId="368DC0F1" w14:textId="77777777" w:rsidR="006C41D9" w:rsidRDefault="006C41D9">
      <w:pPr>
        <w:spacing w:before="100" w:after="200" w:line="276" w:lineRule="auto"/>
        <w:jc w:val="left"/>
      </w:pPr>
      <w:r>
        <w:br w:type="page"/>
      </w:r>
    </w:p>
    <w:p w14:paraId="7CC6670F" w14:textId="280FDAF4" w:rsidR="00113478" w:rsidRPr="003B58D3" w:rsidRDefault="00113478" w:rsidP="00113478">
      <w:pPr>
        <w:pStyle w:val="Titre1"/>
        <w:rPr>
          <w:rFonts w:ascii="Arial" w:hAnsi="Arial" w:cs="Arial"/>
        </w:rPr>
      </w:pPr>
      <w:bookmarkStart w:id="79" w:name="_Toc218092132"/>
      <w:r w:rsidRPr="003B58D3">
        <w:rPr>
          <w:rFonts w:ascii="Arial" w:hAnsi="Arial" w:cs="Arial"/>
        </w:rPr>
        <w:lastRenderedPageBreak/>
        <w:t>PRESTATIONS ET FOURNITURES ATTENDUES</w:t>
      </w:r>
      <w:bookmarkEnd w:id="79"/>
    </w:p>
    <w:p w14:paraId="626C92D3" w14:textId="77777777" w:rsidR="00113478" w:rsidRPr="003B58D3" w:rsidRDefault="00113478" w:rsidP="00113478">
      <w:pPr>
        <w:rPr>
          <w:rFonts w:ascii="Arial" w:hAnsi="Arial" w:cs="Arial"/>
        </w:rPr>
      </w:pPr>
    </w:p>
    <w:p w14:paraId="7A49838A" w14:textId="14BCA648" w:rsidR="00113478" w:rsidRPr="003B58D3" w:rsidRDefault="00113478" w:rsidP="00113478">
      <w:pPr>
        <w:pStyle w:val="Titre2"/>
        <w:rPr>
          <w:rFonts w:ascii="Arial" w:hAnsi="Arial" w:cs="Arial"/>
        </w:rPr>
      </w:pPr>
      <w:bookmarkStart w:id="80" w:name="_Toc218092133"/>
      <w:r w:rsidRPr="003B58D3">
        <w:rPr>
          <w:rFonts w:ascii="Arial" w:hAnsi="Arial" w:cs="Arial"/>
        </w:rPr>
        <w:t>GESTION DU PROJET</w:t>
      </w:r>
      <w:bookmarkEnd w:id="80"/>
    </w:p>
    <w:p w14:paraId="71482BA2" w14:textId="77777777" w:rsidR="00C9639E" w:rsidRPr="003B58D3" w:rsidRDefault="00C9639E" w:rsidP="00C9639E">
      <w:pPr>
        <w:rPr>
          <w:rFonts w:ascii="Arial" w:hAnsi="Arial" w:cs="Arial"/>
        </w:rPr>
      </w:pPr>
      <w:r w:rsidRPr="003B58D3">
        <w:rPr>
          <w:rFonts w:ascii="Arial" w:hAnsi="Arial" w:cs="Arial"/>
        </w:rPr>
        <w:t>Le CHU de Clermont-Ferrand attend que la prestation couvre les éléments suivants :</w:t>
      </w:r>
    </w:p>
    <w:p w14:paraId="78BED245" w14:textId="58D4853B" w:rsidR="00C9639E" w:rsidRPr="003B58D3" w:rsidRDefault="00C9639E" w:rsidP="00D710B1">
      <w:pPr>
        <w:pStyle w:val="Paragraphedeliste"/>
        <w:numPr>
          <w:ilvl w:val="0"/>
          <w:numId w:val="7"/>
        </w:numPr>
        <w:rPr>
          <w:rFonts w:ascii="Arial" w:hAnsi="Arial" w:cs="Arial"/>
        </w:rPr>
      </w:pPr>
      <w:r w:rsidRPr="003B58D3">
        <w:rPr>
          <w:rFonts w:ascii="Arial" w:hAnsi="Arial" w:cs="Arial"/>
        </w:rPr>
        <w:t>L’organisation et la planification de la mise en œuvre</w:t>
      </w:r>
      <w:r w:rsidR="004B4DC3" w:rsidRPr="003B58D3">
        <w:rPr>
          <w:rFonts w:ascii="Arial" w:hAnsi="Arial" w:cs="Arial"/>
        </w:rPr>
        <w:t xml:space="preserve"> avec les intervenants de la DRCI</w:t>
      </w:r>
    </w:p>
    <w:p w14:paraId="4B959AF9" w14:textId="77777777" w:rsidR="00C9639E" w:rsidRPr="003B58D3" w:rsidRDefault="00C9639E" w:rsidP="00D710B1">
      <w:pPr>
        <w:pStyle w:val="Paragraphedeliste"/>
        <w:numPr>
          <w:ilvl w:val="0"/>
          <w:numId w:val="7"/>
        </w:numPr>
        <w:rPr>
          <w:rFonts w:ascii="Arial" w:hAnsi="Arial" w:cs="Arial"/>
        </w:rPr>
      </w:pPr>
      <w:r w:rsidRPr="003B58D3">
        <w:rPr>
          <w:rFonts w:ascii="Arial" w:hAnsi="Arial" w:cs="Arial"/>
        </w:rPr>
        <w:t>Une procédure d’installation du système avec les parties serveur et client</w:t>
      </w:r>
    </w:p>
    <w:p w14:paraId="456730AD" w14:textId="7BAE1602" w:rsidR="00C9639E" w:rsidRPr="003B58D3" w:rsidRDefault="00C9639E" w:rsidP="00D710B1">
      <w:pPr>
        <w:pStyle w:val="Paragraphedeliste"/>
        <w:numPr>
          <w:ilvl w:val="0"/>
          <w:numId w:val="7"/>
        </w:numPr>
        <w:rPr>
          <w:rFonts w:ascii="Arial" w:hAnsi="Arial" w:cs="Arial"/>
        </w:rPr>
      </w:pPr>
      <w:r w:rsidRPr="003B58D3">
        <w:rPr>
          <w:rFonts w:ascii="Arial" w:hAnsi="Arial" w:cs="Arial"/>
        </w:rPr>
        <w:t>Un docu</w:t>
      </w:r>
      <w:r w:rsidR="00CB13AA" w:rsidRPr="003B58D3">
        <w:rPr>
          <w:rFonts w:ascii="Arial" w:hAnsi="Arial" w:cs="Arial"/>
        </w:rPr>
        <w:t>ment de recette à valider par la</w:t>
      </w:r>
      <w:r w:rsidR="004B4DC3" w:rsidRPr="003B58D3">
        <w:rPr>
          <w:rFonts w:ascii="Arial" w:hAnsi="Arial" w:cs="Arial"/>
        </w:rPr>
        <w:t xml:space="preserve"> DRCI</w:t>
      </w:r>
    </w:p>
    <w:p w14:paraId="22C33E1B" w14:textId="77777777" w:rsidR="00C9639E" w:rsidRPr="003B58D3" w:rsidRDefault="00C9639E" w:rsidP="00D710B1">
      <w:pPr>
        <w:pStyle w:val="Paragraphedeliste"/>
        <w:numPr>
          <w:ilvl w:val="0"/>
          <w:numId w:val="7"/>
        </w:numPr>
        <w:rPr>
          <w:rFonts w:ascii="Arial" w:hAnsi="Arial" w:cs="Arial"/>
        </w:rPr>
      </w:pPr>
      <w:r w:rsidRPr="003B58D3">
        <w:rPr>
          <w:rFonts w:ascii="Arial" w:hAnsi="Arial" w:cs="Arial"/>
        </w:rPr>
        <w:t>Une aide à la rédaction de la déclaration CNIL,</w:t>
      </w:r>
    </w:p>
    <w:p w14:paraId="2305603D" w14:textId="4586B038" w:rsidR="00E45B9B" w:rsidRPr="003B58D3" w:rsidRDefault="00E45B9B" w:rsidP="00D710B1">
      <w:pPr>
        <w:pStyle w:val="Paragraphedeliste"/>
        <w:numPr>
          <w:ilvl w:val="0"/>
          <w:numId w:val="7"/>
        </w:numPr>
        <w:rPr>
          <w:rFonts w:ascii="Arial" w:hAnsi="Arial" w:cs="Arial"/>
        </w:rPr>
      </w:pPr>
      <w:r w:rsidRPr="003B58D3">
        <w:rPr>
          <w:rFonts w:ascii="Arial" w:hAnsi="Arial" w:cs="Arial"/>
        </w:rPr>
        <w:t xml:space="preserve">La tenue à jour du planning opérationnel détaillé avec un </w:t>
      </w:r>
      <w:proofErr w:type="spellStart"/>
      <w:r w:rsidRPr="003B58D3">
        <w:rPr>
          <w:rFonts w:ascii="Arial" w:hAnsi="Arial" w:cs="Arial"/>
        </w:rPr>
        <w:t>repor</w:t>
      </w:r>
      <w:r w:rsidR="00EC6240" w:rsidRPr="003B58D3">
        <w:rPr>
          <w:rFonts w:ascii="Arial" w:hAnsi="Arial" w:cs="Arial"/>
        </w:rPr>
        <w:t>ting</w:t>
      </w:r>
      <w:proofErr w:type="spellEnd"/>
      <w:r w:rsidR="00EC6240" w:rsidRPr="003B58D3">
        <w:rPr>
          <w:rFonts w:ascii="Arial" w:hAnsi="Arial" w:cs="Arial"/>
        </w:rPr>
        <w:t xml:space="preserve"> permanent aux chefs de projets</w:t>
      </w:r>
      <w:r w:rsidRPr="003B58D3">
        <w:rPr>
          <w:rFonts w:ascii="Arial" w:hAnsi="Arial" w:cs="Arial"/>
        </w:rPr>
        <w:t xml:space="preserve">.  </w:t>
      </w:r>
    </w:p>
    <w:p w14:paraId="2049D11D" w14:textId="77777777" w:rsidR="00C9639E" w:rsidRPr="003B58D3" w:rsidRDefault="00C9639E" w:rsidP="00634514">
      <w:pPr>
        <w:rPr>
          <w:rFonts w:ascii="Arial" w:hAnsi="Arial" w:cs="Arial"/>
        </w:rPr>
      </w:pPr>
    </w:p>
    <w:p w14:paraId="4AE80DEA" w14:textId="7328A626" w:rsidR="00113478" w:rsidRPr="003B58D3" w:rsidRDefault="00113478" w:rsidP="00113478">
      <w:pPr>
        <w:pStyle w:val="Titre2"/>
        <w:rPr>
          <w:rFonts w:ascii="Arial" w:hAnsi="Arial" w:cs="Arial"/>
        </w:rPr>
      </w:pPr>
      <w:bookmarkStart w:id="81" w:name="_Toc218092134"/>
      <w:r w:rsidRPr="003B58D3">
        <w:rPr>
          <w:rFonts w:ascii="Arial" w:hAnsi="Arial" w:cs="Arial"/>
        </w:rPr>
        <w:t>ANALYSE DES RISQUES</w:t>
      </w:r>
      <w:bookmarkEnd w:id="81"/>
    </w:p>
    <w:p w14:paraId="436AB5AE" w14:textId="77777777" w:rsidR="00113478" w:rsidRPr="003B58D3" w:rsidRDefault="00C9639E" w:rsidP="00113478">
      <w:pPr>
        <w:rPr>
          <w:rFonts w:ascii="Arial" w:hAnsi="Arial" w:cs="Arial"/>
        </w:rPr>
      </w:pPr>
      <w:r w:rsidRPr="003B58D3">
        <w:rPr>
          <w:rFonts w:ascii="Arial" w:hAnsi="Arial" w:cs="Arial"/>
        </w:rPr>
        <w:t>Le soumissionnaire rendra compte des risques qui pourront compromettre le respect du planning.</w:t>
      </w:r>
    </w:p>
    <w:p w14:paraId="4B3FA9FD" w14:textId="1D24107A" w:rsidR="00A9348B" w:rsidRPr="003B58D3" w:rsidRDefault="00A9348B" w:rsidP="00C9639E">
      <w:pPr>
        <w:rPr>
          <w:rFonts w:ascii="Arial" w:hAnsi="Arial" w:cs="Arial"/>
          <w:color w:val="FF0000"/>
        </w:rPr>
      </w:pPr>
    </w:p>
    <w:p w14:paraId="4FB8917E" w14:textId="4B2F9058" w:rsidR="00B9023C" w:rsidRPr="003B58D3" w:rsidRDefault="00B9023C" w:rsidP="00B9023C">
      <w:pPr>
        <w:pStyle w:val="Titre3"/>
        <w:rPr>
          <w:rFonts w:ascii="Arial" w:hAnsi="Arial" w:cs="Arial"/>
        </w:rPr>
      </w:pPr>
      <w:bookmarkStart w:id="82" w:name="_Toc218092135"/>
      <w:r w:rsidRPr="003B58D3">
        <w:rPr>
          <w:rFonts w:ascii="Arial" w:hAnsi="Arial" w:cs="Arial"/>
        </w:rPr>
        <w:t>UTILISATEURS FINAUX</w:t>
      </w:r>
      <w:bookmarkEnd w:id="82"/>
    </w:p>
    <w:p w14:paraId="76B25ECB" w14:textId="01EE318D" w:rsidR="00B31E45" w:rsidRPr="003B58D3" w:rsidRDefault="00B31E45" w:rsidP="00B31E45">
      <w:pPr>
        <w:rPr>
          <w:rFonts w:ascii="Arial" w:hAnsi="Arial" w:cs="Arial"/>
        </w:rPr>
      </w:pPr>
      <w:r w:rsidRPr="003B58D3">
        <w:rPr>
          <w:rFonts w:ascii="Arial" w:hAnsi="Arial" w:cs="Arial"/>
        </w:rPr>
        <w:t>Le titulaire se</w:t>
      </w:r>
      <w:r w:rsidR="00EC6240" w:rsidRPr="003B58D3">
        <w:rPr>
          <w:rFonts w:ascii="Arial" w:hAnsi="Arial" w:cs="Arial"/>
        </w:rPr>
        <w:t xml:space="preserve">ra en charge de la formation des utilisateurs avec le profil Chef de projet à </w:t>
      </w:r>
      <w:r w:rsidR="00A9348B" w:rsidRPr="003B58D3">
        <w:rPr>
          <w:rFonts w:ascii="Arial" w:hAnsi="Arial" w:cs="Arial"/>
        </w:rPr>
        <w:t xml:space="preserve">la plateforme </w:t>
      </w:r>
      <w:r w:rsidR="00EC6240" w:rsidRPr="003B58D3">
        <w:rPr>
          <w:rFonts w:ascii="Arial" w:hAnsi="Arial" w:cs="Arial"/>
        </w:rPr>
        <w:t>de monitoring à distance.</w:t>
      </w:r>
    </w:p>
    <w:p w14:paraId="6F3F698A" w14:textId="6D8B695B" w:rsidR="00B31E45" w:rsidRPr="003B58D3" w:rsidRDefault="00B31E45" w:rsidP="00B31E45">
      <w:pPr>
        <w:rPr>
          <w:rFonts w:ascii="Arial" w:hAnsi="Arial" w:cs="Arial"/>
        </w:rPr>
      </w:pPr>
      <w:r w:rsidRPr="003B58D3">
        <w:rPr>
          <w:rFonts w:ascii="Arial" w:hAnsi="Arial" w:cs="Arial"/>
        </w:rPr>
        <w:t xml:space="preserve">Nombre </w:t>
      </w:r>
      <w:r w:rsidR="004061FA" w:rsidRPr="003B58D3">
        <w:rPr>
          <w:rFonts w:ascii="Arial" w:hAnsi="Arial" w:cs="Arial"/>
        </w:rPr>
        <w:t xml:space="preserve">indicatif de personnes </w:t>
      </w:r>
      <w:r w:rsidRPr="003B58D3">
        <w:rPr>
          <w:rFonts w:ascii="Arial" w:hAnsi="Arial" w:cs="Arial"/>
        </w:rPr>
        <w:t>à former :</w:t>
      </w:r>
      <w:r w:rsidR="00EC6240" w:rsidRPr="003B58D3">
        <w:rPr>
          <w:rFonts w:ascii="Arial" w:hAnsi="Arial" w:cs="Arial"/>
        </w:rPr>
        <w:t xml:space="preserve"> 6</w:t>
      </w:r>
    </w:p>
    <w:p w14:paraId="0DA86DF7" w14:textId="77777777" w:rsidR="00EC6240" w:rsidRPr="003B58D3" w:rsidRDefault="00EC6240" w:rsidP="00B31E45">
      <w:pPr>
        <w:rPr>
          <w:rFonts w:ascii="Arial" w:hAnsi="Arial" w:cs="Arial"/>
        </w:rPr>
      </w:pPr>
    </w:p>
    <w:p w14:paraId="76135B29" w14:textId="01DCECCB" w:rsidR="00B9023C" w:rsidRPr="003B58D3" w:rsidRDefault="00B9023C" w:rsidP="00B9023C">
      <w:pPr>
        <w:pStyle w:val="Titre2"/>
        <w:rPr>
          <w:rFonts w:ascii="Arial" w:hAnsi="Arial" w:cs="Arial"/>
        </w:rPr>
      </w:pPr>
      <w:bookmarkStart w:id="83" w:name="_Toc218092136"/>
      <w:r w:rsidRPr="003B58D3">
        <w:rPr>
          <w:rFonts w:ascii="Arial" w:hAnsi="Arial" w:cs="Arial"/>
        </w:rPr>
        <w:t>ASSISTANCE</w:t>
      </w:r>
      <w:bookmarkEnd w:id="83"/>
    </w:p>
    <w:p w14:paraId="5F9D1A65" w14:textId="65DE85B9" w:rsidR="00D364C3" w:rsidRPr="003B58D3" w:rsidRDefault="00D364C3" w:rsidP="00D364C3">
      <w:pPr>
        <w:rPr>
          <w:rFonts w:ascii="Arial" w:hAnsi="Arial" w:cs="Arial"/>
        </w:rPr>
      </w:pPr>
      <w:r w:rsidRPr="003B58D3">
        <w:rPr>
          <w:rFonts w:ascii="Arial" w:hAnsi="Arial" w:cs="Arial"/>
        </w:rPr>
        <w:t>Le soumissionnaire proposera</w:t>
      </w:r>
      <w:r w:rsidR="002A2F73" w:rsidRPr="003B58D3">
        <w:rPr>
          <w:rFonts w:ascii="Arial" w:hAnsi="Arial" w:cs="Arial"/>
        </w:rPr>
        <w:t xml:space="preserve"> </w:t>
      </w:r>
      <w:r w:rsidR="00EC6240" w:rsidRPr="003B58D3">
        <w:rPr>
          <w:rFonts w:ascii="Arial" w:hAnsi="Arial" w:cs="Arial"/>
        </w:rPr>
        <w:t xml:space="preserve">un service d’assistance par téléphone. </w:t>
      </w:r>
    </w:p>
    <w:p w14:paraId="68ADCFC2" w14:textId="58EDF12E" w:rsidR="002A2F73" w:rsidRPr="003B58D3" w:rsidRDefault="002A2F73" w:rsidP="00D364C3">
      <w:pPr>
        <w:rPr>
          <w:rFonts w:ascii="Arial" w:hAnsi="Arial" w:cs="Arial"/>
          <w:strike/>
        </w:rPr>
      </w:pPr>
    </w:p>
    <w:p w14:paraId="3B4A6673" w14:textId="30C3EF94" w:rsidR="002A2F73" w:rsidRPr="003B58D3" w:rsidRDefault="002A2F73" w:rsidP="00D364C3">
      <w:pPr>
        <w:rPr>
          <w:rFonts w:ascii="Arial" w:hAnsi="Arial" w:cs="Arial"/>
        </w:rPr>
      </w:pPr>
      <w:r w:rsidRPr="003B58D3">
        <w:rPr>
          <w:rFonts w:ascii="Arial" w:hAnsi="Arial" w:cs="Arial"/>
        </w:rPr>
        <w:t>Le pr</w:t>
      </w:r>
      <w:r w:rsidR="00AE4794" w:rsidRPr="003B58D3">
        <w:rPr>
          <w:rFonts w:ascii="Arial" w:hAnsi="Arial" w:cs="Arial"/>
        </w:rPr>
        <w:t>e</w:t>
      </w:r>
      <w:r w:rsidRPr="003B58D3">
        <w:rPr>
          <w:rFonts w:ascii="Arial" w:hAnsi="Arial" w:cs="Arial"/>
        </w:rPr>
        <w:t>stataire précisera les condition</w:t>
      </w:r>
      <w:r w:rsidR="0094653A" w:rsidRPr="003B58D3">
        <w:rPr>
          <w:rFonts w:ascii="Arial" w:hAnsi="Arial" w:cs="Arial"/>
        </w:rPr>
        <w:t>s</w:t>
      </w:r>
      <w:r w:rsidRPr="003B58D3">
        <w:rPr>
          <w:rFonts w:ascii="Arial" w:hAnsi="Arial" w:cs="Arial"/>
        </w:rPr>
        <w:t xml:space="preserve"> d’accès à la plateforme (Horaires) et de support (catégorisation des anomalie</w:t>
      </w:r>
      <w:r w:rsidR="0094653A" w:rsidRPr="003B58D3">
        <w:rPr>
          <w:rFonts w:ascii="Arial" w:hAnsi="Arial" w:cs="Arial"/>
        </w:rPr>
        <w:t>s</w:t>
      </w:r>
      <w:r w:rsidRPr="003B58D3">
        <w:rPr>
          <w:rFonts w:ascii="Arial" w:hAnsi="Arial" w:cs="Arial"/>
        </w:rPr>
        <w:t xml:space="preserve"> GTR et plage d’assistance)</w:t>
      </w:r>
      <w:r w:rsidR="0094653A" w:rsidRPr="003B58D3">
        <w:rPr>
          <w:rFonts w:ascii="Arial" w:hAnsi="Arial" w:cs="Arial"/>
        </w:rPr>
        <w:t>.</w:t>
      </w:r>
    </w:p>
    <w:p w14:paraId="0F340C70" w14:textId="77777777" w:rsidR="002A2F73" w:rsidRPr="003B58D3" w:rsidRDefault="002A2F73" w:rsidP="00D364C3">
      <w:pPr>
        <w:rPr>
          <w:rFonts w:ascii="Arial" w:hAnsi="Arial" w:cs="Arial"/>
        </w:rPr>
      </w:pPr>
    </w:p>
    <w:p w14:paraId="0D6FF606" w14:textId="62F29467" w:rsidR="00D364C3" w:rsidRPr="003B58D3" w:rsidRDefault="00D364C3" w:rsidP="00D364C3">
      <w:pPr>
        <w:rPr>
          <w:rFonts w:ascii="Arial" w:hAnsi="Arial" w:cs="Arial"/>
        </w:rPr>
      </w:pPr>
      <w:r w:rsidRPr="003B58D3">
        <w:rPr>
          <w:rFonts w:ascii="Arial" w:hAnsi="Arial" w:cs="Arial"/>
        </w:rPr>
        <w:t>Dès qu’il a connaissance d’une nouvelle anomalie, le titulaire en informe le CHU en lui transmettant la liste actualisée de toutes les anomalies en cours.</w:t>
      </w:r>
    </w:p>
    <w:p w14:paraId="1B3DFA5B" w14:textId="77777777" w:rsidR="00D364C3" w:rsidRPr="003B58D3" w:rsidRDefault="00D364C3" w:rsidP="00D364C3">
      <w:pPr>
        <w:rPr>
          <w:rFonts w:ascii="Arial" w:hAnsi="Arial" w:cs="Arial"/>
        </w:rPr>
      </w:pPr>
    </w:p>
    <w:p w14:paraId="33BA350C" w14:textId="77777777" w:rsidR="00B9023C" w:rsidRPr="003B58D3" w:rsidRDefault="00D364C3" w:rsidP="00D364C3">
      <w:pPr>
        <w:rPr>
          <w:rFonts w:ascii="Arial" w:hAnsi="Arial" w:cs="Arial"/>
        </w:rPr>
      </w:pPr>
      <w:r w:rsidRPr="003B58D3">
        <w:rPr>
          <w:rFonts w:ascii="Arial" w:hAnsi="Arial" w:cs="Arial"/>
        </w:rPr>
        <w:t>Dans l’éventualité où le titulaire détecte un événement indésirable</w:t>
      </w:r>
      <w:r w:rsidR="00113C67" w:rsidRPr="003B58D3">
        <w:rPr>
          <w:rFonts w:ascii="Arial" w:hAnsi="Arial" w:cs="Arial"/>
        </w:rPr>
        <w:t xml:space="preserve"> critique, il en informe le CHU</w:t>
      </w:r>
      <w:r w:rsidRPr="003B58D3">
        <w:rPr>
          <w:rFonts w:ascii="Arial" w:hAnsi="Arial" w:cs="Arial"/>
        </w:rPr>
        <w:t xml:space="preserve"> sans délai.</w:t>
      </w:r>
    </w:p>
    <w:p w14:paraId="0991EBD9" w14:textId="77777777" w:rsidR="00D364C3" w:rsidRPr="003B58D3" w:rsidRDefault="00D364C3" w:rsidP="00D364C3">
      <w:pPr>
        <w:rPr>
          <w:rFonts w:ascii="Arial" w:hAnsi="Arial" w:cs="Arial"/>
        </w:rPr>
      </w:pPr>
    </w:p>
    <w:p w14:paraId="3E11992E" w14:textId="77777777" w:rsidR="00B9023C" w:rsidRPr="003B58D3" w:rsidRDefault="00B9023C" w:rsidP="00B9023C">
      <w:pPr>
        <w:rPr>
          <w:rFonts w:ascii="Arial" w:hAnsi="Arial" w:cs="Arial"/>
        </w:rPr>
      </w:pPr>
    </w:p>
    <w:p w14:paraId="442E6023" w14:textId="22B21F97" w:rsidR="00B9023C" w:rsidRPr="003B58D3" w:rsidRDefault="00B9023C" w:rsidP="00B9023C">
      <w:pPr>
        <w:pStyle w:val="Titre2"/>
        <w:rPr>
          <w:rFonts w:ascii="Arial" w:hAnsi="Arial" w:cs="Arial"/>
        </w:rPr>
      </w:pPr>
      <w:bookmarkStart w:id="84" w:name="_Toc218092137"/>
      <w:r w:rsidRPr="003B58D3">
        <w:rPr>
          <w:rFonts w:ascii="Arial" w:hAnsi="Arial" w:cs="Arial"/>
        </w:rPr>
        <w:t>PERENNITE</w:t>
      </w:r>
      <w:bookmarkEnd w:id="84"/>
      <w:r w:rsidRPr="003B58D3">
        <w:rPr>
          <w:rFonts w:ascii="Arial" w:hAnsi="Arial" w:cs="Arial"/>
        </w:rPr>
        <w:t xml:space="preserve"> </w:t>
      </w:r>
    </w:p>
    <w:p w14:paraId="422B042B" w14:textId="72A2D9E6" w:rsidR="00B9023C" w:rsidRPr="003B58D3" w:rsidRDefault="00B9023C" w:rsidP="00B9023C">
      <w:pPr>
        <w:pStyle w:val="Titre3"/>
        <w:rPr>
          <w:rFonts w:ascii="Arial" w:hAnsi="Arial" w:cs="Arial"/>
        </w:rPr>
      </w:pPr>
      <w:bookmarkStart w:id="85" w:name="_Toc218092138"/>
      <w:r w:rsidRPr="003B58D3">
        <w:rPr>
          <w:rFonts w:ascii="Arial" w:hAnsi="Arial" w:cs="Arial"/>
        </w:rPr>
        <w:t>MISE A DISPOSITION DU PLAN PRODUIT</w:t>
      </w:r>
      <w:bookmarkEnd w:id="85"/>
      <w:r w:rsidRPr="003B58D3">
        <w:rPr>
          <w:rFonts w:ascii="Arial" w:hAnsi="Arial" w:cs="Arial"/>
        </w:rPr>
        <w:t xml:space="preserve"> </w:t>
      </w:r>
    </w:p>
    <w:p w14:paraId="074BBD37" w14:textId="77777777" w:rsidR="00BD6310" w:rsidRPr="003B58D3" w:rsidRDefault="00BD6310" w:rsidP="00BD6310">
      <w:pPr>
        <w:rPr>
          <w:rFonts w:ascii="Arial" w:hAnsi="Arial" w:cs="Arial"/>
        </w:rPr>
      </w:pPr>
      <w:r w:rsidRPr="003B58D3">
        <w:rPr>
          <w:rFonts w:ascii="Arial" w:hAnsi="Arial" w:cs="Arial"/>
        </w:rPr>
        <w:t xml:space="preserve">Le Titulaire s’engage à mettre à la disposition du CHU un plan produit qui liste les différentes versions distribuées du produit, et donne le prévisionnel des versions futures. </w:t>
      </w:r>
    </w:p>
    <w:p w14:paraId="7FA6A76A" w14:textId="77777777" w:rsidR="00BD6310" w:rsidRPr="003B58D3" w:rsidRDefault="00BD6310" w:rsidP="00BD6310">
      <w:pPr>
        <w:rPr>
          <w:rFonts w:ascii="Arial" w:hAnsi="Arial" w:cs="Arial"/>
        </w:rPr>
      </w:pPr>
    </w:p>
    <w:p w14:paraId="377195CE" w14:textId="77777777" w:rsidR="00BD6310" w:rsidRPr="003B58D3" w:rsidRDefault="00BD6310" w:rsidP="00BD6310">
      <w:pPr>
        <w:rPr>
          <w:rFonts w:ascii="Arial" w:hAnsi="Arial" w:cs="Arial"/>
        </w:rPr>
      </w:pPr>
      <w:r w:rsidRPr="003B58D3">
        <w:rPr>
          <w:rFonts w:ascii="Arial" w:hAnsi="Arial" w:cs="Arial"/>
        </w:rPr>
        <w:t>Pour chacune des versions (distribuées ou futures) le plan produit précise :</w:t>
      </w:r>
    </w:p>
    <w:p w14:paraId="1B8CC2E6" w14:textId="77777777" w:rsidR="00BD6310" w:rsidRPr="003B58D3" w:rsidRDefault="00BD6310" w:rsidP="00D710B1">
      <w:pPr>
        <w:pStyle w:val="Paragraphedeliste"/>
        <w:numPr>
          <w:ilvl w:val="0"/>
          <w:numId w:val="13"/>
        </w:numPr>
        <w:rPr>
          <w:rFonts w:ascii="Arial" w:hAnsi="Arial" w:cs="Arial"/>
        </w:rPr>
      </w:pPr>
      <w:r w:rsidRPr="003B58D3">
        <w:rPr>
          <w:rFonts w:ascii="Arial" w:hAnsi="Arial" w:cs="Arial"/>
        </w:rPr>
        <w:t>La nature de la version selon les catégories définies par l’industriel dans son processus de modification de la conception et du développement (par exemple « version majeure », « version mineure/intermédiaire »)</w:t>
      </w:r>
    </w:p>
    <w:p w14:paraId="021DBAD7" w14:textId="77777777" w:rsidR="00B9023C" w:rsidRPr="003B58D3" w:rsidRDefault="00BD6310" w:rsidP="00D710B1">
      <w:pPr>
        <w:pStyle w:val="Paragraphedeliste"/>
        <w:numPr>
          <w:ilvl w:val="0"/>
          <w:numId w:val="13"/>
        </w:numPr>
        <w:rPr>
          <w:rFonts w:ascii="Arial" w:hAnsi="Arial" w:cs="Arial"/>
        </w:rPr>
      </w:pPr>
      <w:proofErr w:type="gramStart"/>
      <w:r w:rsidRPr="003B58D3">
        <w:rPr>
          <w:rFonts w:ascii="Arial" w:hAnsi="Arial" w:cs="Arial"/>
        </w:rPr>
        <w:t>la</w:t>
      </w:r>
      <w:proofErr w:type="gramEnd"/>
      <w:r w:rsidRPr="003B58D3">
        <w:rPr>
          <w:rFonts w:ascii="Arial" w:hAnsi="Arial" w:cs="Arial"/>
        </w:rPr>
        <w:t xml:space="preserve"> liste des fonctionnalités ajoutées ou modifiées par la version ;</w:t>
      </w:r>
    </w:p>
    <w:p w14:paraId="49956FF2"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pour</w:t>
      </w:r>
      <w:proofErr w:type="gramEnd"/>
      <w:r w:rsidRPr="003B58D3">
        <w:rPr>
          <w:rFonts w:ascii="Arial" w:eastAsia="CIDFont+F9" w:hAnsi="Arial" w:cs="Arial"/>
        </w:rPr>
        <w:t xml:space="preserve"> une version distribuée, la référence de la documentation de la version qui détaille le contenu de la version ;</w:t>
      </w:r>
    </w:p>
    <w:p w14:paraId="04F46658"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la</w:t>
      </w:r>
      <w:proofErr w:type="gramEnd"/>
      <w:r w:rsidRPr="003B58D3">
        <w:rPr>
          <w:rFonts w:ascii="Arial" w:eastAsia="CIDFont+F9" w:hAnsi="Arial" w:cs="Arial"/>
        </w:rPr>
        <w:t xml:space="preserve"> date (connue ou projetée) de libération de la version ;</w:t>
      </w:r>
    </w:p>
    <w:p w14:paraId="2F06F6C4"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la</w:t>
      </w:r>
      <w:proofErr w:type="gramEnd"/>
      <w:r w:rsidRPr="003B58D3">
        <w:rPr>
          <w:rFonts w:ascii="Arial" w:eastAsia="CIDFont+F9" w:hAnsi="Arial" w:cs="Arial"/>
        </w:rPr>
        <w:t xml:space="preserve"> liste des versions compatibles des logiciels tiers nécessaires à l’utilisation du produit. Le plan produit précise pour chacun des logiciels tiers les dates prévisionnelles de mise en service, de fin de distribution ou de commercialisation, de fin de maintenance et de fin de support ;</w:t>
      </w:r>
    </w:p>
    <w:p w14:paraId="39358AE8" w14:textId="77777777" w:rsidR="00BD6310" w:rsidRPr="003B58D3" w:rsidRDefault="00BD6310" w:rsidP="00BD6310">
      <w:pPr>
        <w:rPr>
          <w:rFonts w:ascii="Arial" w:eastAsia="CIDFont+F9" w:hAnsi="Arial" w:cs="Arial"/>
        </w:rPr>
      </w:pPr>
    </w:p>
    <w:p w14:paraId="561EA79E" w14:textId="77777777" w:rsidR="00BD6310" w:rsidRPr="003B58D3" w:rsidRDefault="00BD6310" w:rsidP="00BD6310">
      <w:pPr>
        <w:rPr>
          <w:rFonts w:ascii="Arial" w:eastAsia="CIDFont+F9" w:hAnsi="Arial" w:cs="Arial"/>
        </w:rPr>
      </w:pPr>
      <w:r w:rsidRPr="003B58D3">
        <w:rPr>
          <w:rFonts w:ascii="Arial" w:eastAsia="CIDFont+F9" w:hAnsi="Arial" w:cs="Arial"/>
        </w:rPr>
        <w:t>Le titulaire met à disposition du CHU la documentation d’une version distribuée d’un produit. Cette documentation comprend au minimum :</w:t>
      </w:r>
    </w:p>
    <w:p w14:paraId="71114138"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la</w:t>
      </w:r>
      <w:proofErr w:type="gramEnd"/>
      <w:r w:rsidRPr="003B58D3">
        <w:rPr>
          <w:rFonts w:ascii="Arial" w:eastAsia="CIDFont+F9" w:hAnsi="Arial" w:cs="Arial"/>
        </w:rPr>
        <w:t xml:space="preserve"> liste des fonctionnalités nouvelles ou ayant évolué, avec la documentation afférente ;</w:t>
      </w:r>
    </w:p>
    <w:p w14:paraId="3E0005F8"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lastRenderedPageBreak/>
        <w:t>la</w:t>
      </w:r>
      <w:proofErr w:type="gramEnd"/>
      <w:r w:rsidRPr="003B58D3">
        <w:rPr>
          <w:rFonts w:ascii="Arial" w:eastAsia="CIDFont+F9" w:hAnsi="Arial" w:cs="Arial"/>
        </w:rPr>
        <w:t xml:space="preserve"> liste des anomalies corrigées ;</w:t>
      </w:r>
    </w:p>
    <w:p w14:paraId="21F1C20E"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la</w:t>
      </w:r>
      <w:proofErr w:type="gramEnd"/>
      <w:r w:rsidRPr="003B58D3">
        <w:rPr>
          <w:rFonts w:ascii="Arial" w:eastAsia="CIDFont+F9" w:hAnsi="Arial" w:cs="Arial"/>
        </w:rPr>
        <w:t xml:space="preserve"> date de libération de la version ;</w:t>
      </w:r>
    </w:p>
    <w:p w14:paraId="52AE4716" w14:textId="77777777" w:rsidR="00BD6310" w:rsidRPr="003B58D3" w:rsidRDefault="00BD6310" w:rsidP="00D710B1">
      <w:pPr>
        <w:pStyle w:val="Paragraphedeliste"/>
        <w:numPr>
          <w:ilvl w:val="0"/>
          <w:numId w:val="13"/>
        </w:numPr>
        <w:rPr>
          <w:rFonts w:ascii="Arial" w:eastAsia="CIDFont+F9" w:hAnsi="Arial" w:cs="Arial"/>
        </w:rPr>
      </w:pPr>
      <w:proofErr w:type="gramStart"/>
      <w:r w:rsidRPr="003B58D3">
        <w:rPr>
          <w:rFonts w:ascii="Arial" w:eastAsia="CIDFont+F9" w:hAnsi="Arial" w:cs="Arial"/>
        </w:rPr>
        <w:t>la</w:t>
      </w:r>
      <w:proofErr w:type="gramEnd"/>
      <w:r w:rsidRPr="003B58D3">
        <w:rPr>
          <w:rFonts w:ascii="Arial" w:eastAsia="CIDFont+F9" w:hAnsi="Arial" w:cs="Arial"/>
        </w:rPr>
        <w:t xml:space="preserve"> liste des versions compatibles des logiciels tiers nécessaires à l’utilisation de cette version du produit.</w:t>
      </w:r>
    </w:p>
    <w:p w14:paraId="02E9F315" w14:textId="77777777" w:rsidR="00BD6310" w:rsidRPr="003B58D3" w:rsidRDefault="00BD6310" w:rsidP="00BD6310">
      <w:pPr>
        <w:rPr>
          <w:rFonts w:ascii="Arial" w:eastAsia="CIDFont+F9" w:hAnsi="Arial" w:cs="Arial"/>
        </w:rPr>
      </w:pPr>
    </w:p>
    <w:p w14:paraId="641F292B" w14:textId="77777777" w:rsidR="00BD6310" w:rsidRPr="003B58D3" w:rsidRDefault="00BD6310" w:rsidP="00BD6310">
      <w:pPr>
        <w:rPr>
          <w:rFonts w:ascii="Arial" w:eastAsia="CIDFont+F9" w:hAnsi="Arial" w:cs="Arial"/>
        </w:rPr>
      </w:pPr>
      <w:r w:rsidRPr="003B58D3">
        <w:rPr>
          <w:rFonts w:ascii="Arial" w:eastAsia="CIDFont+F9" w:hAnsi="Arial" w:cs="Arial"/>
        </w:rPr>
        <w:t>Le titulaire met régulièrement à jour la liste des anomalies connues sur une version des produits livrés et la met à disposition du CHU.</w:t>
      </w:r>
    </w:p>
    <w:p w14:paraId="1A7B4DD6" w14:textId="77777777" w:rsidR="00BD6310" w:rsidRPr="003B58D3" w:rsidRDefault="00BD6310" w:rsidP="00BD6310">
      <w:pPr>
        <w:rPr>
          <w:rFonts w:ascii="Arial" w:hAnsi="Arial" w:cs="Arial"/>
        </w:rPr>
      </w:pPr>
    </w:p>
    <w:p w14:paraId="0765D4DA" w14:textId="77777777" w:rsidR="00B9023C" w:rsidRPr="003B58D3" w:rsidRDefault="00B9023C" w:rsidP="00B9023C">
      <w:pPr>
        <w:rPr>
          <w:rFonts w:ascii="Arial" w:hAnsi="Arial" w:cs="Arial"/>
        </w:rPr>
      </w:pPr>
    </w:p>
    <w:p w14:paraId="68A354F5" w14:textId="046D4A58" w:rsidR="00B9023C" w:rsidRPr="003B58D3" w:rsidRDefault="00966419" w:rsidP="00881197">
      <w:pPr>
        <w:pStyle w:val="Titre2"/>
        <w:rPr>
          <w:rFonts w:ascii="Arial" w:hAnsi="Arial" w:cs="Arial"/>
        </w:rPr>
      </w:pPr>
      <w:bookmarkStart w:id="86" w:name="_Toc218092139"/>
      <w:r w:rsidRPr="003B58D3">
        <w:rPr>
          <w:rFonts w:ascii="Arial" w:hAnsi="Arial" w:cs="Arial"/>
        </w:rPr>
        <w:t>DOCU</w:t>
      </w:r>
      <w:r w:rsidR="00B9023C" w:rsidRPr="003B58D3">
        <w:rPr>
          <w:rFonts w:ascii="Arial" w:hAnsi="Arial" w:cs="Arial"/>
        </w:rPr>
        <w:t>MENTS TECHNIQUES ATTENDUS</w:t>
      </w:r>
      <w:bookmarkEnd w:id="86"/>
    </w:p>
    <w:p w14:paraId="5CFF29D2" w14:textId="48AC692D" w:rsidR="00B9023C" w:rsidRPr="003B58D3" w:rsidRDefault="003E59F0" w:rsidP="00B9023C">
      <w:pPr>
        <w:rPr>
          <w:rFonts w:ascii="Arial" w:hAnsi="Arial" w:cs="Arial"/>
        </w:rPr>
      </w:pPr>
      <w:r w:rsidRPr="003B58D3">
        <w:rPr>
          <w:rFonts w:ascii="Arial" w:hAnsi="Arial" w:cs="Arial"/>
        </w:rPr>
        <w:t>Il est demandé au Titulaire les documents suivants </w:t>
      </w:r>
      <w:r w:rsidR="003B58D3">
        <w:rPr>
          <w:rFonts w:ascii="Arial" w:hAnsi="Arial" w:cs="Arial"/>
        </w:rPr>
        <w:t xml:space="preserve">en langue française </w:t>
      </w:r>
      <w:r w:rsidRPr="003B58D3">
        <w:rPr>
          <w:rFonts w:ascii="Arial" w:hAnsi="Arial" w:cs="Arial"/>
        </w:rPr>
        <w:t xml:space="preserve">: </w:t>
      </w:r>
    </w:p>
    <w:p w14:paraId="43F44FEE" w14:textId="77777777" w:rsidR="003E59F0" w:rsidRPr="003B58D3" w:rsidRDefault="003E59F0" w:rsidP="00D710B1">
      <w:pPr>
        <w:pStyle w:val="Paragraphedeliste"/>
        <w:numPr>
          <w:ilvl w:val="0"/>
          <w:numId w:val="15"/>
        </w:numPr>
        <w:rPr>
          <w:rFonts w:ascii="Arial" w:eastAsia="CIDFont+F9" w:hAnsi="Arial" w:cs="Arial"/>
          <w:szCs w:val="22"/>
        </w:rPr>
      </w:pPr>
      <w:r w:rsidRPr="003B58D3">
        <w:rPr>
          <w:rFonts w:ascii="Arial" w:eastAsia="CIDFont+F9" w:hAnsi="Arial" w:cs="Arial"/>
          <w:szCs w:val="22"/>
        </w:rPr>
        <w:t>Le programme fonctionnel signé et paraphé</w:t>
      </w:r>
    </w:p>
    <w:p w14:paraId="0EAB33DB" w14:textId="412A0BC2" w:rsidR="003E59F0" w:rsidRPr="003B58D3" w:rsidRDefault="003E59F0" w:rsidP="00D710B1">
      <w:pPr>
        <w:pStyle w:val="Paragraphedeliste"/>
        <w:numPr>
          <w:ilvl w:val="0"/>
          <w:numId w:val="15"/>
        </w:numPr>
        <w:rPr>
          <w:rFonts w:ascii="Arial" w:eastAsia="CIDFont+F9" w:hAnsi="Arial" w:cs="Arial"/>
          <w:szCs w:val="22"/>
        </w:rPr>
      </w:pPr>
      <w:r w:rsidRPr="003B58D3">
        <w:rPr>
          <w:rFonts w:ascii="Arial" w:eastAsia="CIDFont+F9" w:hAnsi="Arial" w:cs="Arial"/>
          <w:szCs w:val="22"/>
        </w:rPr>
        <w:t xml:space="preserve">Un planning détaillé de mise en place </w:t>
      </w:r>
      <w:r w:rsidR="009F2AEB" w:rsidRPr="003B58D3">
        <w:rPr>
          <w:rFonts w:ascii="Arial" w:eastAsia="CIDFont+F9" w:hAnsi="Arial" w:cs="Arial"/>
          <w:szCs w:val="22"/>
        </w:rPr>
        <w:t xml:space="preserve">de la plateforme </w:t>
      </w:r>
      <w:r w:rsidR="00EC6240" w:rsidRPr="003B58D3">
        <w:rPr>
          <w:rFonts w:ascii="Arial" w:eastAsia="CIDFont+F9" w:hAnsi="Arial" w:cs="Arial"/>
          <w:szCs w:val="22"/>
        </w:rPr>
        <w:t xml:space="preserve">de monitoring à distance. </w:t>
      </w:r>
    </w:p>
    <w:p w14:paraId="58F11C98" w14:textId="77777777" w:rsidR="003E59F0" w:rsidRPr="003B58D3" w:rsidRDefault="003E59F0" w:rsidP="00D710B1">
      <w:pPr>
        <w:pStyle w:val="Paragraphedeliste"/>
        <w:numPr>
          <w:ilvl w:val="0"/>
          <w:numId w:val="15"/>
        </w:numPr>
        <w:rPr>
          <w:rFonts w:ascii="Arial" w:eastAsia="CIDFont+F9" w:hAnsi="Arial" w:cs="Arial"/>
          <w:szCs w:val="22"/>
        </w:rPr>
      </w:pPr>
      <w:r w:rsidRPr="003B58D3">
        <w:rPr>
          <w:rFonts w:ascii="Arial" w:eastAsia="CIDFont+F9" w:hAnsi="Arial" w:cs="Arial"/>
          <w:szCs w:val="22"/>
        </w:rPr>
        <w:t>Le PAQ proposé par le soumissionnaire dans son offre sera rédigé sous la forme d’un cahier des charges de réalisation.</w:t>
      </w:r>
    </w:p>
    <w:p w14:paraId="7B7A0EC6" w14:textId="3364D365" w:rsidR="00881197" w:rsidRPr="003B58D3" w:rsidRDefault="00881197" w:rsidP="00D710B1">
      <w:pPr>
        <w:pStyle w:val="Paragraphedeliste"/>
        <w:numPr>
          <w:ilvl w:val="0"/>
          <w:numId w:val="15"/>
        </w:numPr>
        <w:rPr>
          <w:rFonts w:ascii="Arial" w:hAnsi="Arial" w:cs="Arial"/>
        </w:rPr>
      </w:pPr>
      <w:r w:rsidRPr="003B58D3">
        <w:rPr>
          <w:rFonts w:ascii="Arial" w:hAnsi="Arial" w:cs="Arial"/>
        </w:rPr>
        <w:t>Supports de formation</w:t>
      </w:r>
      <w:r w:rsidR="003B58D3">
        <w:rPr>
          <w:rFonts w:ascii="Arial" w:hAnsi="Arial" w:cs="Arial"/>
        </w:rPr>
        <w:t xml:space="preserve"> </w:t>
      </w:r>
    </w:p>
    <w:p w14:paraId="1495BC97" w14:textId="77777777" w:rsidR="00881197" w:rsidRPr="003B58D3" w:rsidRDefault="00881197" w:rsidP="00D710B1">
      <w:pPr>
        <w:pStyle w:val="Paragraphedeliste"/>
        <w:numPr>
          <w:ilvl w:val="0"/>
          <w:numId w:val="15"/>
        </w:numPr>
        <w:rPr>
          <w:rFonts w:ascii="Arial" w:hAnsi="Arial" w:cs="Arial"/>
        </w:rPr>
      </w:pPr>
      <w:r w:rsidRPr="003B58D3">
        <w:rPr>
          <w:rFonts w:ascii="Arial" w:hAnsi="Arial" w:cs="Arial"/>
        </w:rPr>
        <w:t>Guides, manuels d’utilisation, fiches reflexes</w:t>
      </w:r>
    </w:p>
    <w:p w14:paraId="4F70ADAB" w14:textId="77777777" w:rsidR="00881197" w:rsidRPr="003B58D3" w:rsidRDefault="00881197" w:rsidP="00D710B1">
      <w:pPr>
        <w:pStyle w:val="Paragraphedeliste"/>
        <w:numPr>
          <w:ilvl w:val="0"/>
          <w:numId w:val="15"/>
        </w:numPr>
        <w:rPr>
          <w:rFonts w:ascii="Arial" w:hAnsi="Arial" w:cs="Arial"/>
        </w:rPr>
      </w:pPr>
      <w:r w:rsidRPr="003B58D3">
        <w:rPr>
          <w:rFonts w:ascii="Arial" w:hAnsi="Arial" w:cs="Arial"/>
        </w:rPr>
        <w:t>Aide en ligne (si non intégré à la solution) par appel contextuel</w:t>
      </w:r>
    </w:p>
    <w:p w14:paraId="4DC1895A" w14:textId="77777777" w:rsidR="00881197" w:rsidRPr="003B58D3" w:rsidRDefault="00881197" w:rsidP="00D710B1">
      <w:pPr>
        <w:pStyle w:val="Paragraphedeliste"/>
        <w:numPr>
          <w:ilvl w:val="0"/>
          <w:numId w:val="15"/>
        </w:numPr>
        <w:rPr>
          <w:rFonts w:ascii="Arial" w:hAnsi="Arial" w:cs="Arial"/>
        </w:rPr>
      </w:pPr>
      <w:r w:rsidRPr="003B58D3">
        <w:rPr>
          <w:rFonts w:ascii="Arial" w:hAnsi="Arial" w:cs="Arial"/>
        </w:rPr>
        <w:t>Procédures d’export des données</w:t>
      </w:r>
    </w:p>
    <w:p w14:paraId="14BF26C7" w14:textId="77777777" w:rsidR="003E59F0" w:rsidRPr="003B58D3" w:rsidRDefault="003E59F0" w:rsidP="00D710B1">
      <w:pPr>
        <w:pStyle w:val="Paragraphedeliste"/>
        <w:numPr>
          <w:ilvl w:val="0"/>
          <w:numId w:val="15"/>
        </w:numPr>
        <w:rPr>
          <w:rFonts w:ascii="Arial" w:eastAsia="CIDFont+F9" w:hAnsi="Arial" w:cs="Arial"/>
          <w:szCs w:val="22"/>
        </w:rPr>
      </w:pPr>
      <w:r w:rsidRPr="003B58D3">
        <w:rPr>
          <w:rFonts w:ascii="Arial" w:eastAsia="CIDFont+F9" w:hAnsi="Arial" w:cs="Arial"/>
          <w:szCs w:val="22"/>
        </w:rPr>
        <w:t>Rédaction d’un mémoire technique relatif au RGPD comprenant :</w:t>
      </w:r>
    </w:p>
    <w:p w14:paraId="043F550C"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La nature du ou des services pour lesquels le sous-traitant est autorisé à traiter pour le compte du responsable de traitement des données à caractère personnel ;</w:t>
      </w:r>
    </w:p>
    <w:p w14:paraId="0CAE5C0B"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La nature des opérations réalisées sur les données ;</w:t>
      </w:r>
    </w:p>
    <w:p w14:paraId="180DCBB2"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La ou les finalité(s) des opérations menées par le sous-traitant ;</w:t>
      </w:r>
    </w:p>
    <w:p w14:paraId="644C19E5"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Les catégories de données à caractère personnel traitées ;</w:t>
      </w:r>
    </w:p>
    <w:p w14:paraId="568A42CD"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Les catégories de personnes concernées par le traitement ;</w:t>
      </w:r>
    </w:p>
    <w:p w14:paraId="11319FCC"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Les destinataires des données ;</w:t>
      </w:r>
    </w:p>
    <w:p w14:paraId="37CC091C"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Les durées de conservation des données ;</w:t>
      </w:r>
    </w:p>
    <w:p w14:paraId="29865343" w14:textId="77777777" w:rsidR="003E59F0" w:rsidRPr="003B58D3" w:rsidRDefault="003E59F0" w:rsidP="00D710B1">
      <w:pPr>
        <w:pStyle w:val="Paragraphedeliste"/>
        <w:numPr>
          <w:ilvl w:val="0"/>
          <w:numId w:val="14"/>
        </w:numPr>
        <w:rPr>
          <w:rFonts w:ascii="Arial" w:eastAsia="CIDFont+F9" w:hAnsi="Arial" w:cs="Arial"/>
          <w:szCs w:val="22"/>
        </w:rPr>
      </w:pPr>
      <w:r w:rsidRPr="003B58D3">
        <w:rPr>
          <w:rFonts w:ascii="Arial" w:eastAsia="CIDFont+F9" w:hAnsi="Arial" w:cs="Arial"/>
          <w:szCs w:val="22"/>
        </w:rPr>
        <w:t>Les informations et instructions documentées nécessaires à l’exécution du service.</w:t>
      </w:r>
    </w:p>
    <w:p w14:paraId="2134EDE2" w14:textId="77777777" w:rsidR="003E59F0" w:rsidRPr="003B58D3" w:rsidRDefault="003E59F0" w:rsidP="003E59F0">
      <w:pPr>
        <w:rPr>
          <w:rFonts w:ascii="Arial" w:eastAsia="CIDFont+F9" w:hAnsi="Arial" w:cs="Arial"/>
          <w:szCs w:val="22"/>
        </w:rPr>
      </w:pPr>
    </w:p>
    <w:p w14:paraId="0696C7F4" w14:textId="77777777" w:rsidR="003E59F0" w:rsidRPr="003B58D3" w:rsidRDefault="003E59F0" w:rsidP="003E59F0">
      <w:pPr>
        <w:rPr>
          <w:rFonts w:ascii="Arial" w:eastAsia="CIDFont+F9" w:hAnsi="Arial" w:cs="Arial"/>
          <w:szCs w:val="22"/>
        </w:rPr>
      </w:pPr>
      <w:r w:rsidRPr="003B58D3">
        <w:rPr>
          <w:rFonts w:ascii="Arial" w:eastAsia="CIDFont+F9" w:hAnsi="Arial" w:cs="Arial"/>
          <w:szCs w:val="22"/>
        </w:rPr>
        <w:t>Le titulaire fournira une fois par an une version actualisée de sa politique industrielle précisant les éventuels cas de régression ; ces derniers ne pouvant être liés qu’à l’évolution de l’écosystème.</w:t>
      </w:r>
    </w:p>
    <w:p w14:paraId="61818EBD" w14:textId="77777777" w:rsidR="003E59F0" w:rsidRPr="003B58D3" w:rsidRDefault="003E59F0" w:rsidP="003E59F0">
      <w:pPr>
        <w:rPr>
          <w:rFonts w:ascii="Arial" w:eastAsia="CIDFont+F9" w:hAnsi="Arial" w:cs="Arial"/>
          <w:szCs w:val="22"/>
        </w:rPr>
      </w:pPr>
      <w:r w:rsidRPr="003B58D3">
        <w:rPr>
          <w:rFonts w:ascii="Arial" w:eastAsia="CIDFont+F9" w:hAnsi="Arial" w:cs="Arial"/>
          <w:szCs w:val="22"/>
        </w:rPr>
        <w:t>Le titulaire tient à jour un registre unique de ses interventio</w:t>
      </w:r>
      <w:r w:rsidR="00881197" w:rsidRPr="003B58D3">
        <w:rPr>
          <w:rFonts w:ascii="Arial" w:eastAsia="CIDFont+F9" w:hAnsi="Arial" w:cs="Arial"/>
          <w:szCs w:val="22"/>
        </w:rPr>
        <w:t>ns qu’il rend accessible au CHU</w:t>
      </w:r>
      <w:r w:rsidRPr="003B58D3">
        <w:rPr>
          <w:rFonts w:ascii="Arial" w:eastAsia="CIDFont+F9" w:hAnsi="Arial" w:cs="Arial"/>
          <w:szCs w:val="22"/>
        </w:rPr>
        <w:t xml:space="preserve"> ou qu’il envoie selon une périodicité à définir par le CHU.</w:t>
      </w:r>
    </w:p>
    <w:p w14:paraId="424DE438" w14:textId="77777777" w:rsidR="00881197" w:rsidRPr="003B58D3" w:rsidRDefault="00881197" w:rsidP="00881197">
      <w:pPr>
        <w:rPr>
          <w:rFonts w:ascii="Arial" w:hAnsi="Arial" w:cs="Arial"/>
        </w:rPr>
      </w:pPr>
    </w:p>
    <w:p w14:paraId="4138FFFA" w14:textId="77777777" w:rsidR="00881197" w:rsidRPr="003B58D3" w:rsidRDefault="00881197" w:rsidP="00881197">
      <w:pPr>
        <w:rPr>
          <w:rFonts w:ascii="Arial" w:hAnsi="Arial" w:cs="Arial"/>
        </w:rPr>
      </w:pPr>
      <w:r w:rsidRPr="003B58D3">
        <w:rPr>
          <w:rFonts w:ascii="Arial" w:hAnsi="Arial" w:cs="Arial"/>
        </w:rPr>
        <w:t>Chaque nouvelle version du logiciel, de paramétrage de flux, de référentiels, de corrections du bug, ou autres évolutions doit faire systématiquement l’objet d’une mise à jour par le Titulaire des documentations concernées (techniques et utilisateurs).</w:t>
      </w:r>
    </w:p>
    <w:p w14:paraId="42C0E62C" w14:textId="77777777" w:rsidR="00881197" w:rsidRPr="003B58D3" w:rsidRDefault="00881197" w:rsidP="003E59F0">
      <w:pPr>
        <w:rPr>
          <w:rFonts w:ascii="Arial" w:eastAsia="CIDFont+F9" w:hAnsi="Arial" w:cs="Arial"/>
          <w:szCs w:val="22"/>
        </w:rPr>
      </w:pPr>
    </w:p>
    <w:p w14:paraId="50F0A17A" w14:textId="77777777" w:rsidR="00881197" w:rsidRPr="003B58D3" w:rsidRDefault="00881197" w:rsidP="00881197">
      <w:pPr>
        <w:rPr>
          <w:rFonts w:ascii="Arial" w:hAnsi="Arial" w:cs="Arial"/>
          <w:strike/>
        </w:rPr>
      </w:pPr>
      <w:r w:rsidRPr="003B58D3">
        <w:rPr>
          <w:rFonts w:ascii="Arial" w:hAnsi="Arial" w:cs="Arial"/>
        </w:rPr>
        <w:t>La documentation sera fournie en support numérique, en langue française.</w:t>
      </w:r>
    </w:p>
    <w:p w14:paraId="3A6FAC1F" w14:textId="77777777" w:rsidR="00881197" w:rsidRPr="003B58D3" w:rsidRDefault="00881197" w:rsidP="00881197">
      <w:pPr>
        <w:rPr>
          <w:rFonts w:ascii="Arial" w:hAnsi="Arial" w:cs="Arial"/>
        </w:rPr>
      </w:pPr>
    </w:p>
    <w:p w14:paraId="692B0331" w14:textId="77777777" w:rsidR="00DB76FB" w:rsidRPr="003B58D3" w:rsidRDefault="00DB76FB">
      <w:pPr>
        <w:spacing w:before="100" w:after="200" w:line="276" w:lineRule="auto"/>
        <w:jc w:val="left"/>
        <w:rPr>
          <w:rFonts w:ascii="Arial" w:hAnsi="Arial" w:cs="Arial"/>
        </w:rPr>
      </w:pPr>
      <w:r w:rsidRPr="003B58D3">
        <w:rPr>
          <w:rFonts w:ascii="Arial" w:hAnsi="Arial" w:cs="Arial"/>
        </w:rPr>
        <w:br w:type="page"/>
      </w:r>
    </w:p>
    <w:p w14:paraId="0410927C" w14:textId="4AC6D774" w:rsidR="00B9023C" w:rsidRPr="003B58D3" w:rsidRDefault="00B9023C" w:rsidP="00B9023C">
      <w:pPr>
        <w:pStyle w:val="Titre1"/>
        <w:rPr>
          <w:rFonts w:ascii="Arial" w:hAnsi="Arial" w:cs="Arial"/>
        </w:rPr>
      </w:pPr>
      <w:bookmarkStart w:id="87" w:name="_Toc218092140"/>
      <w:r w:rsidRPr="003B58D3">
        <w:rPr>
          <w:rFonts w:ascii="Arial" w:hAnsi="Arial" w:cs="Arial"/>
        </w:rPr>
        <w:lastRenderedPageBreak/>
        <w:t>MODALITES D’EXECUTION DE LA PRESTATION</w:t>
      </w:r>
      <w:bookmarkEnd w:id="87"/>
      <w:r w:rsidRPr="003B58D3">
        <w:rPr>
          <w:rFonts w:ascii="Arial" w:hAnsi="Arial" w:cs="Arial"/>
        </w:rPr>
        <w:t xml:space="preserve"> </w:t>
      </w:r>
    </w:p>
    <w:p w14:paraId="0AD04903" w14:textId="77777777" w:rsidR="00B9023C" w:rsidRPr="003B58D3" w:rsidRDefault="00B9023C" w:rsidP="00113478">
      <w:pPr>
        <w:rPr>
          <w:rFonts w:ascii="Arial" w:hAnsi="Arial" w:cs="Arial"/>
        </w:rPr>
      </w:pPr>
    </w:p>
    <w:p w14:paraId="738DA0C6" w14:textId="560991DB" w:rsidR="00B9023C" w:rsidRPr="003B58D3" w:rsidRDefault="00B9023C" w:rsidP="00B9023C">
      <w:pPr>
        <w:pStyle w:val="Titre2"/>
        <w:rPr>
          <w:rFonts w:ascii="Arial" w:hAnsi="Arial" w:cs="Arial"/>
        </w:rPr>
      </w:pPr>
      <w:bookmarkStart w:id="88" w:name="_Toc218092141"/>
      <w:r w:rsidRPr="003B58D3">
        <w:rPr>
          <w:rFonts w:ascii="Arial" w:hAnsi="Arial" w:cs="Arial"/>
        </w:rPr>
        <w:t>CALENDRIER DE REALISATION</w:t>
      </w:r>
      <w:bookmarkEnd w:id="88"/>
      <w:r w:rsidRPr="003B58D3">
        <w:rPr>
          <w:rFonts w:ascii="Arial" w:hAnsi="Arial" w:cs="Arial"/>
        </w:rPr>
        <w:t xml:space="preserve"> </w:t>
      </w:r>
    </w:p>
    <w:p w14:paraId="1B5DBDF9" w14:textId="5E2C9129" w:rsidR="00551F44" w:rsidRPr="003B58D3" w:rsidRDefault="00551F44" w:rsidP="00551F44">
      <w:pPr>
        <w:rPr>
          <w:rFonts w:ascii="Arial" w:hAnsi="Arial" w:cs="Arial"/>
        </w:rPr>
      </w:pPr>
      <w:r w:rsidRPr="003B58D3">
        <w:rPr>
          <w:rFonts w:ascii="Arial" w:hAnsi="Arial" w:cs="Arial"/>
        </w:rPr>
        <w:t xml:space="preserve">Le délai de mise en place du système doit être indiqué </w:t>
      </w:r>
      <w:r w:rsidRPr="003D14D9">
        <w:rPr>
          <w:rFonts w:ascii="Arial" w:hAnsi="Arial" w:cs="Arial"/>
          <w:sz w:val="20"/>
        </w:rPr>
        <w:t xml:space="preserve">dans </w:t>
      </w:r>
      <w:r w:rsidR="003D14D9" w:rsidRPr="003D14D9">
        <w:rPr>
          <w:rFonts w:ascii="Arial" w:hAnsi="Arial" w:cs="Arial"/>
          <w:szCs w:val="22"/>
        </w:rPr>
        <w:t>l’offre du candidat</w:t>
      </w:r>
      <w:r w:rsidRPr="003D14D9">
        <w:rPr>
          <w:rFonts w:ascii="Arial" w:hAnsi="Arial" w:cs="Arial"/>
          <w:szCs w:val="22"/>
        </w:rPr>
        <w:t>.</w:t>
      </w:r>
    </w:p>
    <w:p w14:paraId="764DBE9D" w14:textId="77777777" w:rsidR="00551F44" w:rsidRPr="003B58D3" w:rsidRDefault="00551F44" w:rsidP="00551F44">
      <w:pPr>
        <w:rPr>
          <w:rFonts w:ascii="Arial" w:hAnsi="Arial" w:cs="Arial"/>
        </w:rPr>
      </w:pPr>
      <w:r w:rsidRPr="003B58D3">
        <w:rPr>
          <w:rFonts w:ascii="Arial" w:hAnsi="Arial" w:cs="Arial"/>
        </w:rPr>
        <w:t>La mise en place s’effectue, le cas échéant, par modules fonctionnels ; le délai indiqué s’entend « installation et mise en ordre de marche effectués ».</w:t>
      </w:r>
    </w:p>
    <w:p w14:paraId="1F967FFA" w14:textId="77777777" w:rsidR="00551F44" w:rsidRPr="003B58D3" w:rsidRDefault="00551F44" w:rsidP="00551F44">
      <w:pPr>
        <w:rPr>
          <w:rFonts w:ascii="Arial" w:hAnsi="Arial" w:cs="Arial"/>
        </w:rPr>
      </w:pPr>
    </w:p>
    <w:p w14:paraId="6BB865DF" w14:textId="77777777" w:rsidR="00551F44" w:rsidRPr="003B58D3" w:rsidRDefault="00551F44" w:rsidP="00551F44">
      <w:pPr>
        <w:rPr>
          <w:rFonts w:ascii="Arial" w:hAnsi="Arial" w:cs="Arial"/>
        </w:rPr>
      </w:pPr>
      <w:r w:rsidRPr="003B58D3">
        <w:rPr>
          <w:rFonts w:ascii="Arial" w:hAnsi="Arial" w:cs="Arial"/>
        </w:rPr>
        <w:t>Pour les prestations de maintenance les délais maxima d’intervention sont fixés ci-après.</w:t>
      </w:r>
    </w:p>
    <w:p w14:paraId="1C2903DD" w14:textId="77777777" w:rsidR="00551F44" w:rsidRPr="003B58D3" w:rsidRDefault="00551F44" w:rsidP="00551F44">
      <w:pPr>
        <w:rPr>
          <w:rFonts w:ascii="Arial" w:hAnsi="Arial" w:cs="Arial"/>
        </w:rPr>
      </w:pPr>
      <w:r w:rsidRPr="003B58D3">
        <w:rPr>
          <w:rFonts w:ascii="Arial" w:hAnsi="Arial" w:cs="Arial"/>
        </w:rPr>
        <w:t>Toutes difficultés concernant les délais doivent être aussitôt signalées au Pouvoir adjudicateur qui est seule habilité à accorder une prolongation de délai de livraison.</w:t>
      </w:r>
    </w:p>
    <w:p w14:paraId="6C8605D5" w14:textId="77777777" w:rsidR="00551F44" w:rsidRPr="003B58D3" w:rsidRDefault="00551F44" w:rsidP="00551F44">
      <w:pPr>
        <w:rPr>
          <w:rFonts w:ascii="Arial" w:hAnsi="Arial" w:cs="Arial"/>
        </w:rPr>
      </w:pPr>
    </w:p>
    <w:p w14:paraId="6C9AA055" w14:textId="77777777" w:rsidR="00551F44" w:rsidRPr="003B58D3" w:rsidRDefault="00551F44" w:rsidP="00551F44">
      <w:pPr>
        <w:rPr>
          <w:rFonts w:ascii="Arial" w:hAnsi="Arial" w:cs="Arial"/>
        </w:rPr>
      </w:pPr>
      <w:r w:rsidRPr="003B58D3">
        <w:rPr>
          <w:rFonts w:ascii="Arial" w:hAnsi="Arial" w:cs="Arial"/>
        </w:rPr>
        <w:t xml:space="preserve">Les demandes éventuelles de prolongation de délai d’exécution doivent être adressées au Pouvoir adjudicateur avant l’expiration du délai contractuel. </w:t>
      </w:r>
    </w:p>
    <w:p w14:paraId="0305C2B6" w14:textId="77777777" w:rsidR="00551F44" w:rsidRPr="003B58D3" w:rsidRDefault="00551F44" w:rsidP="00551F44">
      <w:pPr>
        <w:rPr>
          <w:rFonts w:ascii="Arial" w:hAnsi="Arial" w:cs="Arial"/>
        </w:rPr>
      </w:pPr>
    </w:p>
    <w:p w14:paraId="0F0B6DE7" w14:textId="2E1629D8" w:rsidR="00551F44" w:rsidRPr="003B58D3" w:rsidRDefault="00551F44" w:rsidP="00551F44">
      <w:pPr>
        <w:rPr>
          <w:rFonts w:ascii="Arial" w:hAnsi="Arial" w:cs="Arial"/>
        </w:rPr>
      </w:pPr>
      <w:r w:rsidRPr="003B58D3">
        <w:rPr>
          <w:rFonts w:ascii="Arial" w:hAnsi="Arial" w:cs="Arial"/>
        </w:rPr>
        <w:t xml:space="preserve">La solution devra être opérationnelle au plus tard au </w:t>
      </w:r>
      <w:r w:rsidR="003D14D9" w:rsidRPr="003D14D9">
        <w:rPr>
          <w:rFonts w:ascii="Arial" w:hAnsi="Arial" w:cs="Arial"/>
        </w:rPr>
        <w:t>15 avril</w:t>
      </w:r>
      <w:r w:rsidR="001C29C2" w:rsidRPr="003D14D9">
        <w:rPr>
          <w:rFonts w:ascii="Arial" w:hAnsi="Arial" w:cs="Arial"/>
        </w:rPr>
        <w:t xml:space="preserve"> 202</w:t>
      </w:r>
      <w:r w:rsidR="00707C40" w:rsidRPr="003D14D9">
        <w:rPr>
          <w:rFonts w:ascii="Arial" w:hAnsi="Arial" w:cs="Arial"/>
        </w:rPr>
        <w:t>6</w:t>
      </w:r>
      <w:r w:rsidRPr="003D14D9">
        <w:rPr>
          <w:rFonts w:ascii="Arial" w:hAnsi="Arial" w:cs="Arial"/>
        </w:rPr>
        <w:t xml:space="preserve"> </w:t>
      </w:r>
      <w:r w:rsidRPr="003B58D3">
        <w:rPr>
          <w:rFonts w:ascii="Arial" w:hAnsi="Arial" w:cs="Arial"/>
        </w:rPr>
        <w:t xml:space="preserve">pour pouvoir prendre en compte l’arrêt </w:t>
      </w:r>
      <w:r w:rsidR="00597F88" w:rsidRPr="003B58D3">
        <w:rPr>
          <w:rFonts w:ascii="Arial" w:hAnsi="Arial" w:cs="Arial"/>
        </w:rPr>
        <w:t>d’exploitation de la plateforme actuelle.</w:t>
      </w:r>
    </w:p>
    <w:p w14:paraId="4483E9B9" w14:textId="77777777" w:rsidR="00551F44" w:rsidRPr="003B58D3" w:rsidRDefault="00551F44" w:rsidP="00551F44">
      <w:pPr>
        <w:rPr>
          <w:rFonts w:ascii="Arial" w:hAnsi="Arial" w:cs="Arial"/>
        </w:rPr>
      </w:pPr>
    </w:p>
    <w:p w14:paraId="13AA2E88" w14:textId="77777777" w:rsidR="00551F44" w:rsidRPr="003B58D3" w:rsidRDefault="00551F44" w:rsidP="00551F44">
      <w:pPr>
        <w:rPr>
          <w:rFonts w:ascii="Arial" w:hAnsi="Arial" w:cs="Arial"/>
        </w:rPr>
      </w:pPr>
    </w:p>
    <w:p w14:paraId="02C7E676" w14:textId="0F5098B1" w:rsidR="00B9023C" w:rsidRPr="003B58D3" w:rsidRDefault="00B9023C" w:rsidP="00B9023C">
      <w:pPr>
        <w:pStyle w:val="Titre2"/>
        <w:rPr>
          <w:rFonts w:ascii="Arial" w:hAnsi="Arial" w:cs="Arial"/>
        </w:rPr>
      </w:pPr>
      <w:bookmarkStart w:id="89" w:name="_Toc218092142"/>
      <w:r w:rsidRPr="003B58D3">
        <w:rPr>
          <w:rFonts w:ascii="Arial" w:hAnsi="Arial" w:cs="Arial"/>
        </w:rPr>
        <w:t>INTERVENANTS</w:t>
      </w:r>
      <w:bookmarkEnd w:id="89"/>
    </w:p>
    <w:p w14:paraId="49E0E22E" w14:textId="77777777" w:rsidR="002D6D91" w:rsidRPr="003B58D3" w:rsidRDefault="002D6D91" w:rsidP="002D6D91">
      <w:pPr>
        <w:rPr>
          <w:rFonts w:ascii="Arial" w:hAnsi="Arial" w:cs="Arial"/>
        </w:rPr>
      </w:pPr>
      <w:r w:rsidRPr="003B58D3">
        <w:rPr>
          <w:rFonts w:ascii="Arial" w:hAnsi="Arial" w:cs="Arial"/>
        </w:rPr>
        <w:t>Le Titulaire désignera et identifiera les différents membres de son équipe, en précisant par intervenant le rôle qui lui sera associé. En cela, il nommera un chef de projet qui sera l’interlocuteur privilégié pour le projet.</w:t>
      </w:r>
    </w:p>
    <w:p w14:paraId="5351EA16" w14:textId="77777777" w:rsidR="0077682A" w:rsidRPr="003B58D3" w:rsidRDefault="0077682A" w:rsidP="002D6D91">
      <w:pPr>
        <w:rPr>
          <w:rFonts w:ascii="Arial" w:hAnsi="Arial" w:cs="Arial"/>
        </w:rPr>
      </w:pPr>
    </w:p>
    <w:p w14:paraId="088E23A4" w14:textId="77777777" w:rsidR="002D6D91" w:rsidRPr="003B58D3" w:rsidRDefault="002D6D91" w:rsidP="002D6D91">
      <w:pPr>
        <w:rPr>
          <w:rFonts w:ascii="Arial" w:hAnsi="Arial" w:cs="Arial"/>
        </w:rPr>
      </w:pPr>
      <w:r w:rsidRPr="003B58D3">
        <w:rPr>
          <w:rFonts w:ascii="Arial" w:hAnsi="Arial" w:cs="Arial"/>
        </w:rPr>
        <w:t>Le Titulaire indiquera les moyens qu’il compte mettre en œuvre afin de maintenir une équipe projet stable en effectif et en compétence.</w:t>
      </w:r>
    </w:p>
    <w:p w14:paraId="4FF9EF4B" w14:textId="77777777" w:rsidR="0077682A" w:rsidRPr="003B58D3" w:rsidRDefault="0077682A" w:rsidP="002D6D91">
      <w:pPr>
        <w:rPr>
          <w:rFonts w:ascii="Arial" w:hAnsi="Arial" w:cs="Arial"/>
        </w:rPr>
      </w:pPr>
    </w:p>
    <w:p w14:paraId="425DEA3C" w14:textId="77777777" w:rsidR="002D6D91" w:rsidRPr="003B58D3" w:rsidRDefault="002D6D91" w:rsidP="002D6D91">
      <w:pPr>
        <w:rPr>
          <w:rFonts w:ascii="Arial" w:hAnsi="Arial" w:cs="Arial"/>
        </w:rPr>
      </w:pPr>
      <w:r w:rsidRPr="003B58D3">
        <w:rPr>
          <w:rFonts w:ascii="Arial" w:hAnsi="Arial" w:cs="Arial"/>
        </w:rPr>
        <w:t xml:space="preserve">Le soumissionnaire indiquera les modalités de modification de l’équipe projet et le transfert systématique de compétences avec un objectif de qualité visant à minimiser l’impact sur le projet pour le client. </w:t>
      </w:r>
    </w:p>
    <w:p w14:paraId="27EFDF68" w14:textId="77777777" w:rsidR="0077682A" w:rsidRPr="003B58D3" w:rsidRDefault="0077682A" w:rsidP="002D6D91">
      <w:pPr>
        <w:rPr>
          <w:rFonts w:ascii="Arial" w:hAnsi="Arial" w:cs="Arial"/>
        </w:rPr>
      </w:pPr>
    </w:p>
    <w:p w14:paraId="385A69EE" w14:textId="44788A0D" w:rsidR="002D6D91" w:rsidRDefault="002D6D91" w:rsidP="002D6D91">
      <w:pPr>
        <w:rPr>
          <w:rFonts w:ascii="Arial" w:hAnsi="Arial" w:cs="Arial"/>
        </w:rPr>
      </w:pPr>
      <w:r w:rsidRPr="003B58D3">
        <w:rPr>
          <w:rFonts w:ascii="Arial" w:hAnsi="Arial" w:cs="Arial"/>
        </w:rPr>
        <w:t>Le titulaire informera le CHU préalablement à toute modification de l’équipe projet.</w:t>
      </w:r>
    </w:p>
    <w:p w14:paraId="5F54E352" w14:textId="77777777" w:rsidR="003B58D3" w:rsidRPr="003B58D3" w:rsidRDefault="003B58D3" w:rsidP="002D6D91">
      <w:pPr>
        <w:rPr>
          <w:rFonts w:ascii="Arial" w:hAnsi="Arial" w:cs="Arial"/>
        </w:rPr>
      </w:pPr>
    </w:p>
    <w:p w14:paraId="7F9E9E6F" w14:textId="77777777" w:rsidR="002D6D91" w:rsidRPr="003B58D3" w:rsidRDefault="002D6D91" w:rsidP="002D6D91">
      <w:pPr>
        <w:rPr>
          <w:rFonts w:ascii="Arial" w:hAnsi="Arial" w:cs="Arial"/>
        </w:rPr>
      </w:pPr>
      <w:r w:rsidRPr="003B58D3">
        <w:rPr>
          <w:rFonts w:ascii="Arial" w:hAnsi="Arial" w:cs="Arial"/>
        </w:rPr>
        <w:t>Le Titulaire en fera de même pour l’équipe support.</w:t>
      </w:r>
    </w:p>
    <w:p w14:paraId="0330F367" w14:textId="77777777" w:rsidR="00B9023C" w:rsidRPr="003B58D3" w:rsidRDefault="00B9023C" w:rsidP="00113478">
      <w:pPr>
        <w:rPr>
          <w:rFonts w:ascii="Arial" w:hAnsi="Arial" w:cs="Arial"/>
        </w:rPr>
      </w:pPr>
    </w:p>
    <w:p w14:paraId="07F65943" w14:textId="305E2065" w:rsidR="00B9023C" w:rsidRPr="003B58D3" w:rsidRDefault="00B9023C" w:rsidP="00FD2A10">
      <w:pPr>
        <w:pStyle w:val="Titre2"/>
        <w:pBdr>
          <w:bottom w:val="single" w:sz="24" w:space="1" w:color="DEEAF6"/>
        </w:pBdr>
        <w:rPr>
          <w:rFonts w:ascii="Arial" w:hAnsi="Arial" w:cs="Arial"/>
        </w:rPr>
      </w:pPr>
      <w:bookmarkStart w:id="90" w:name="_Toc218092143"/>
      <w:r w:rsidRPr="003B58D3">
        <w:rPr>
          <w:rFonts w:ascii="Arial" w:hAnsi="Arial" w:cs="Arial"/>
        </w:rPr>
        <w:t>DEROULEMENT</w:t>
      </w:r>
      <w:bookmarkEnd w:id="90"/>
      <w:r w:rsidR="008841A9" w:rsidRPr="003B58D3">
        <w:rPr>
          <w:rFonts w:ascii="Arial" w:hAnsi="Arial" w:cs="Arial"/>
        </w:rPr>
        <w:t xml:space="preserve"> </w:t>
      </w:r>
    </w:p>
    <w:p w14:paraId="6762A27E" w14:textId="77777777" w:rsidR="007D572D" w:rsidRPr="003B58D3" w:rsidRDefault="007D572D" w:rsidP="00DB76FB">
      <w:pPr>
        <w:rPr>
          <w:rFonts w:ascii="Arial" w:hAnsi="Arial" w:cs="Arial"/>
        </w:rPr>
      </w:pPr>
    </w:p>
    <w:p w14:paraId="10CB2494" w14:textId="77777777" w:rsidR="00DB76FB" w:rsidRPr="003B58D3" w:rsidRDefault="00DB76FB" w:rsidP="00DB76FB">
      <w:pPr>
        <w:rPr>
          <w:rFonts w:ascii="Arial" w:hAnsi="Arial" w:cs="Arial"/>
        </w:rPr>
      </w:pPr>
      <w:r w:rsidRPr="003B58D3">
        <w:rPr>
          <w:rFonts w:ascii="Arial" w:hAnsi="Arial" w:cs="Arial"/>
        </w:rPr>
        <w:t>Le programme fonctionnel décline le besoin fonctionnel et fixe le périmètre technique des prestations.</w:t>
      </w:r>
    </w:p>
    <w:p w14:paraId="5C4705F1" w14:textId="77777777" w:rsidR="00DB76FB" w:rsidRPr="003B58D3" w:rsidRDefault="00DB76FB" w:rsidP="00DB76FB">
      <w:pPr>
        <w:rPr>
          <w:rFonts w:ascii="Arial" w:hAnsi="Arial" w:cs="Arial"/>
        </w:rPr>
      </w:pPr>
    </w:p>
    <w:p w14:paraId="2BBBC462" w14:textId="0DD4EF3C" w:rsidR="00DB76FB" w:rsidRPr="003B58D3" w:rsidRDefault="00DB76FB" w:rsidP="00DB76FB">
      <w:pPr>
        <w:rPr>
          <w:rFonts w:ascii="Arial" w:hAnsi="Arial" w:cs="Arial"/>
        </w:rPr>
      </w:pPr>
      <w:r w:rsidRPr="003B58D3">
        <w:rPr>
          <w:rFonts w:ascii="Arial" w:hAnsi="Arial" w:cs="Arial"/>
        </w:rPr>
        <w:t xml:space="preserve">En outre, à chaque étape du projet devant faire l’objet de décision ou de validation par la structure, les dossiers de projet établis par le titulaire seront présentés au </w:t>
      </w:r>
      <w:r w:rsidR="005C0CE1" w:rsidRPr="003B58D3">
        <w:rPr>
          <w:rFonts w:ascii="Arial" w:hAnsi="Arial" w:cs="Arial"/>
        </w:rPr>
        <w:t>Comité de Pilotage</w:t>
      </w:r>
      <w:r w:rsidRPr="003B58D3">
        <w:rPr>
          <w:rFonts w:ascii="Arial" w:hAnsi="Arial" w:cs="Arial"/>
        </w:rPr>
        <w:t xml:space="preserve"> qui disposera d’un délai de 10 jours ouvrables pour procéder à l’acceptation du dossier ou présenter au titulaire ses observations.</w:t>
      </w:r>
    </w:p>
    <w:p w14:paraId="3A1A264E" w14:textId="77777777" w:rsidR="00DB76FB" w:rsidRPr="003B58D3" w:rsidRDefault="00DB76FB" w:rsidP="00DB76FB">
      <w:pPr>
        <w:rPr>
          <w:rFonts w:ascii="Arial" w:hAnsi="Arial" w:cs="Arial"/>
        </w:rPr>
      </w:pPr>
    </w:p>
    <w:p w14:paraId="34A68268" w14:textId="77777777" w:rsidR="00DB76FB" w:rsidRPr="003B58D3" w:rsidRDefault="00DB76FB" w:rsidP="00DB76FB">
      <w:pPr>
        <w:rPr>
          <w:rFonts w:ascii="Arial" w:hAnsi="Arial" w:cs="Arial"/>
        </w:rPr>
      </w:pPr>
      <w:r w:rsidRPr="003B58D3">
        <w:rPr>
          <w:rFonts w:ascii="Arial" w:hAnsi="Arial" w:cs="Arial"/>
        </w:rPr>
        <w:t>L’exécution des prestations pourra être contrôlée à tout moment par le CHU.</w:t>
      </w:r>
    </w:p>
    <w:p w14:paraId="72E5904B" w14:textId="77777777" w:rsidR="00DB76FB" w:rsidRPr="003B58D3" w:rsidRDefault="00DB76FB" w:rsidP="00DB76FB">
      <w:pPr>
        <w:rPr>
          <w:rFonts w:ascii="Arial" w:hAnsi="Arial" w:cs="Arial"/>
        </w:rPr>
      </w:pPr>
    </w:p>
    <w:p w14:paraId="45E739DB" w14:textId="5A43ACE4" w:rsidR="005C0CE1" w:rsidRDefault="00DB76FB" w:rsidP="005C0CE1">
      <w:pPr>
        <w:rPr>
          <w:rFonts w:ascii="Arial" w:hAnsi="Arial" w:cs="Arial"/>
        </w:rPr>
      </w:pPr>
      <w:r w:rsidRPr="003B58D3">
        <w:rPr>
          <w:rFonts w:ascii="Arial" w:hAnsi="Arial" w:cs="Arial"/>
        </w:rPr>
        <w:t xml:space="preserve">En tout état de cause, le suivi de l’avancement du </w:t>
      </w:r>
      <w:r w:rsidR="005C0CE1" w:rsidRPr="003B58D3">
        <w:rPr>
          <w:rFonts w:ascii="Arial" w:hAnsi="Arial" w:cs="Arial"/>
        </w:rPr>
        <w:t xml:space="preserve">projet fait l’objet de réunions en </w:t>
      </w:r>
      <w:proofErr w:type="spellStart"/>
      <w:r w:rsidR="00E67E45">
        <w:rPr>
          <w:rFonts w:ascii="Arial" w:hAnsi="Arial" w:cs="Arial"/>
        </w:rPr>
        <w:t>temps</w:t>
      </w:r>
      <w:proofErr w:type="spellEnd"/>
      <w:r w:rsidR="005C0CE1" w:rsidRPr="003B58D3">
        <w:rPr>
          <w:rFonts w:ascii="Arial" w:hAnsi="Arial" w:cs="Arial"/>
        </w:rPr>
        <w:t xml:space="preserve"> que d</w:t>
      </w:r>
      <w:r w:rsidR="00E67E45">
        <w:rPr>
          <w:rFonts w:ascii="Arial" w:hAnsi="Arial" w:cs="Arial"/>
        </w:rPr>
        <w:t>e besoin, et trimestriellement a</w:t>
      </w:r>
      <w:r w:rsidR="005C0CE1" w:rsidRPr="003B58D3">
        <w:rPr>
          <w:rFonts w:ascii="Arial" w:hAnsi="Arial" w:cs="Arial"/>
        </w:rPr>
        <w:t xml:space="preserve"> minima la premiè</w:t>
      </w:r>
      <w:r w:rsidR="00E67E45">
        <w:rPr>
          <w:rFonts w:ascii="Arial" w:hAnsi="Arial" w:cs="Arial"/>
        </w:rPr>
        <w:t>re année, puis bi-annuellement a</w:t>
      </w:r>
      <w:r w:rsidR="005C0CE1" w:rsidRPr="003B58D3">
        <w:rPr>
          <w:rFonts w:ascii="Arial" w:hAnsi="Arial" w:cs="Arial"/>
        </w:rPr>
        <w:t xml:space="preserve"> minima les années suivantes à minima. </w:t>
      </w:r>
    </w:p>
    <w:p w14:paraId="714C92A6" w14:textId="77777777" w:rsidR="00E67E45" w:rsidRPr="003B58D3" w:rsidRDefault="00E67E45" w:rsidP="005C0CE1">
      <w:pPr>
        <w:rPr>
          <w:rFonts w:ascii="Arial" w:hAnsi="Arial" w:cs="Arial"/>
        </w:rPr>
      </w:pPr>
    </w:p>
    <w:p w14:paraId="5C097595" w14:textId="77777777" w:rsidR="00C259FB" w:rsidRPr="00C259FB" w:rsidRDefault="00C259FB" w:rsidP="00C259FB">
      <w:pPr>
        <w:rPr>
          <w:rFonts w:ascii="Arial" w:hAnsi="Arial" w:cs="Arial"/>
          <w:szCs w:val="22"/>
        </w:rPr>
      </w:pPr>
      <w:r w:rsidRPr="00C259FB">
        <w:rPr>
          <w:rFonts w:ascii="Arial" w:hAnsi="Arial" w:cs="Arial"/>
          <w:szCs w:val="22"/>
        </w:rPr>
        <w:t>A la demande du CHU de Clermont-Ferrand ou du titulaire sous réserve de l’accord du CHU de Clermont-Ferrand, et en fonction des besoins, cette périodicité pourra, le cas échéant, être modifiée en cours d’exécution par ordre de service.</w:t>
      </w:r>
    </w:p>
    <w:p w14:paraId="2A0A4EAC" w14:textId="77777777" w:rsidR="00DB76FB" w:rsidRPr="003B58D3" w:rsidRDefault="00DB76FB" w:rsidP="00DB76FB">
      <w:pPr>
        <w:rPr>
          <w:rFonts w:ascii="Arial" w:hAnsi="Arial" w:cs="Arial"/>
        </w:rPr>
      </w:pPr>
    </w:p>
    <w:p w14:paraId="50A99D1F" w14:textId="2C97B3D7" w:rsidR="00052C65" w:rsidRPr="003B58D3" w:rsidRDefault="00DB76FB" w:rsidP="005C0CE1">
      <w:pPr>
        <w:rPr>
          <w:rFonts w:ascii="Arial" w:hAnsi="Arial" w:cs="Arial"/>
        </w:rPr>
      </w:pPr>
      <w:r w:rsidRPr="003B58D3">
        <w:rPr>
          <w:rFonts w:ascii="Arial" w:hAnsi="Arial" w:cs="Arial"/>
        </w:rPr>
        <w:t>Chaque réunion fera l’objet d’un compte rendu établi par le titulaire dans les 2 jours suivant la tenue de la réunion. Les comptes rendus seront adressés à tous les membres du Comité de Pilotage pour être approuvés ou feront mention de réserves dans les 5 jours suivant leur réception.</w:t>
      </w:r>
    </w:p>
    <w:p w14:paraId="3DC4F7CD" w14:textId="5CB1886F" w:rsidR="00485E95" w:rsidRPr="003B58D3" w:rsidRDefault="00485E95">
      <w:pPr>
        <w:spacing w:before="100" w:after="200" w:line="276" w:lineRule="auto"/>
        <w:jc w:val="left"/>
        <w:rPr>
          <w:rFonts w:ascii="Arial" w:hAnsi="Arial" w:cs="Arial"/>
        </w:rPr>
      </w:pPr>
    </w:p>
    <w:tbl>
      <w:tblPr>
        <w:tblStyle w:val="Grilledutableau"/>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
        <w:gridCol w:w="4553"/>
        <w:gridCol w:w="359"/>
        <w:gridCol w:w="608"/>
        <w:gridCol w:w="3712"/>
      </w:tblGrid>
      <w:tr w:rsidR="00E67E45" w14:paraId="60EF05E3" w14:textId="77777777" w:rsidTr="00820C4A">
        <w:tc>
          <w:tcPr>
            <w:tcW w:w="10203" w:type="dxa"/>
            <w:gridSpan w:val="5"/>
          </w:tcPr>
          <w:p w14:paraId="49F1EBC7" w14:textId="5C1622D9" w:rsidR="00E67E45" w:rsidRPr="00E67E45" w:rsidRDefault="00E67E45" w:rsidP="00E67E45">
            <w:pPr>
              <w:jc w:val="center"/>
              <w:rPr>
                <w:rFonts w:ascii="Arial" w:hAnsi="Arial" w:cs="Arial"/>
                <w:color w:val="F24F00"/>
              </w:rPr>
            </w:pPr>
            <w:r w:rsidRPr="00E67E45">
              <w:rPr>
                <w:rFonts w:ascii="Arial" w:hAnsi="Arial" w:cs="Arial"/>
                <w:color w:val="F24F00"/>
              </w:rPr>
              <w:t>L’organisme paraphe toutes les pages « Clause de sécurité RSSI » et signe ce document</w:t>
            </w:r>
          </w:p>
        </w:tc>
      </w:tr>
      <w:tr w:rsidR="00E67E45" w14:paraId="54C27919" w14:textId="77777777" w:rsidTr="00820C4A">
        <w:tc>
          <w:tcPr>
            <w:tcW w:w="10203" w:type="dxa"/>
            <w:gridSpan w:val="5"/>
          </w:tcPr>
          <w:p w14:paraId="530A7F4C" w14:textId="77777777" w:rsidR="00E67E45" w:rsidRPr="00E67E45" w:rsidRDefault="00E67E45" w:rsidP="00E67E45">
            <w:pPr>
              <w:jc w:val="center"/>
              <w:rPr>
                <w:rFonts w:ascii="Arial" w:hAnsi="Arial" w:cs="Arial"/>
                <w:color w:val="F24F00"/>
              </w:rPr>
            </w:pPr>
          </w:p>
        </w:tc>
      </w:tr>
      <w:tr w:rsidR="00820C4A" w14:paraId="59B31512" w14:textId="77777777" w:rsidTr="00820C4A">
        <w:tc>
          <w:tcPr>
            <w:tcW w:w="971" w:type="dxa"/>
          </w:tcPr>
          <w:p w14:paraId="5B7675CD" w14:textId="0EA39775" w:rsidR="00820C4A" w:rsidRPr="00E67E45" w:rsidRDefault="00820C4A" w:rsidP="00485E95">
            <w:pPr>
              <w:rPr>
                <w:rFonts w:ascii="Arial" w:hAnsi="Arial" w:cs="Arial"/>
                <w:b/>
              </w:rPr>
            </w:pPr>
            <w:r w:rsidRPr="00E67E45">
              <w:rPr>
                <w:rFonts w:ascii="Arial" w:hAnsi="Arial" w:cs="Arial"/>
                <w:b/>
              </w:rPr>
              <w:t>Fait à :</w:t>
            </w:r>
          </w:p>
        </w:tc>
        <w:tc>
          <w:tcPr>
            <w:tcW w:w="4553" w:type="dxa"/>
            <w:tcBorders>
              <w:bottom w:val="single" w:sz="4" w:space="0" w:color="auto"/>
            </w:tcBorders>
          </w:tcPr>
          <w:p w14:paraId="5F58E4D2" w14:textId="77777777" w:rsidR="00820C4A" w:rsidRPr="00E67E45" w:rsidRDefault="00820C4A" w:rsidP="00485E95">
            <w:pPr>
              <w:rPr>
                <w:rFonts w:ascii="Arial" w:hAnsi="Arial" w:cs="Arial"/>
                <w:b/>
              </w:rPr>
            </w:pPr>
          </w:p>
        </w:tc>
        <w:tc>
          <w:tcPr>
            <w:tcW w:w="359" w:type="dxa"/>
          </w:tcPr>
          <w:p w14:paraId="4CC1B213" w14:textId="56C85B06" w:rsidR="00820C4A" w:rsidRPr="00E67E45" w:rsidRDefault="00820C4A" w:rsidP="00485E95">
            <w:pPr>
              <w:rPr>
                <w:rFonts w:ascii="Arial" w:hAnsi="Arial" w:cs="Arial"/>
                <w:b/>
              </w:rPr>
            </w:pPr>
          </w:p>
        </w:tc>
        <w:tc>
          <w:tcPr>
            <w:tcW w:w="608" w:type="dxa"/>
          </w:tcPr>
          <w:p w14:paraId="08A80E6F" w14:textId="0584D0DF" w:rsidR="00820C4A" w:rsidRPr="00E67E45" w:rsidRDefault="00820C4A" w:rsidP="00485E95">
            <w:pPr>
              <w:rPr>
                <w:rFonts w:ascii="Arial" w:hAnsi="Arial" w:cs="Arial"/>
                <w:b/>
              </w:rPr>
            </w:pPr>
            <w:r w:rsidRPr="00E67E45">
              <w:rPr>
                <w:rFonts w:ascii="Arial" w:hAnsi="Arial" w:cs="Arial"/>
                <w:b/>
              </w:rPr>
              <w:t>Le :</w:t>
            </w:r>
          </w:p>
        </w:tc>
        <w:tc>
          <w:tcPr>
            <w:tcW w:w="3712" w:type="dxa"/>
            <w:tcBorders>
              <w:bottom w:val="single" w:sz="4" w:space="0" w:color="auto"/>
            </w:tcBorders>
          </w:tcPr>
          <w:p w14:paraId="3DD97039" w14:textId="7A6826DE" w:rsidR="00820C4A" w:rsidRDefault="00820C4A" w:rsidP="00485E95">
            <w:pPr>
              <w:rPr>
                <w:rFonts w:ascii="Arial" w:hAnsi="Arial" w:cs="Arial"/>
              </w:rPr>
            </w:pPr>
          </w:p>
        </w:tc>
      </w:tr>
      <w:tr w:rsidR="00820C4A" w14:paraId="326DD328" w14:textId="77777777" w:rsidTr="00820C4A">
        <w:tc>
          <w:tcPr>
            <w:tcW w:w="971" w:type="dxa"/>
          </w:tcPr>
          <w:p w14:paraId="2538B175" w14:textId="77777777" w:rsidR="00820C4A" w:rsidRPr="00E67E45" w:rsidRDefault="00820C4A" w:rsidP="00485E95">
            <w:pPr>
              <w:rPr>
                <w:rFonts w:ascii="Arial" w:hAnsi="Arial" w:cs="Arial"/>
                <w:b/>
              </w:rPr>
            </w:pPr>
          </w:p>
        </w:tc>
        <w:tc>
          <w:tcPr>
            <w:tcW w:w="4553" w:type="dxa"/>
          </w:tcPr>
          <w:p w14:paraId="4CCFFB70" w14:textId="77777777" w:rsidR="00820C4A" w:rsidRPr="00E67E45" w:rsidRDefault="00820C4A" w:rsidP="00485E95">
            <w:pPr>
              <w:rPr>
                <w:rFonts w:ascii="Arial" w:hAnsi="Arial" w:cs="Arial"/>
                <w:b/>
              </w:rPr>
            </w:pPr>
          </w:p>
        </w:tc>
        <w:tc>
          <w:tcPr>
            <w:tcW w:w="359" w:type="dxa"/>
          </w:tcPr>
          <w:p w14:paraId="0AFC8FE0" w14:textId="5086574D" w:rsidR="00820C4A" w:rsidRPr="00E67E45" w:rsidRDefault="00820C4A" w:rsidP="00485E95">
            <w:pPr>
              <w:rPr>
                <w:rFonts w:ascii="Arial" w:hAnsi="Arial" w:cs="Arial"/>
                <w:b/>
              </w:rPr>
            </w:pPr>
          </w:p>
        </w:tc>
        <w:tc>
          <w:tcPr>
            <w:tcW w:w="608" w:type="dxa"/>
          </w:tcPr>
          <w:p w14:paraId="16284AF6" w14:textId="77777777" w:rsidR="00820C4A" w:rsidRPr="00E67E45" w:rsidRDefault="00820C4A" w:rsidP="00485E95">
            <w:pPr>
              <w:rPr>
                <w:rFonts w:ascii="Arial" w:hAnsi="Arial" w:cs="Arial"/>
                <w:b/>
              </w:rPr>
            </w:pPr>
          </w:p>
        </w:tc>
        <w:tc>
          <w:tcPr>
            <w:tcW w:w="3712" w:type="dxa"/>
            <w:tcBorders>
              <w:top w:val="single" w:sz="4" w:space="0" w:color="auto"/>
            </w:tcBorders>
          </w:tcPr>
          <w:p w14:paraId="22D076E4" w14:textId="77777777" w:rsidR="00820C4A" w:rsidRDefault="00820C4A" w:rsidP="00485E95">
            <w:pPr>
              <w:rPr>
                <w:rFonts w:ascii="Arial" w:hAnsi="Arial" w:cs="Arial"/>
              </w:rPr>
            </w:pPr>
          </w:p>
        </w:tc>
      </w:tr>
      <w:tr w:rsidR="00820C4A" w14:paraId="153433C2" w14:textId="77777777" w:rsidTr="00820C4A">
        <w:tc>
          <w:tcPr>
            <w:tcW w:w="5524" w:type="dxa"/>
            <w:gridSpan w:val="2"/>
          </w:tcPr>
          <w:p w14:paraId="3477F19E" w14:textId="77777777" w:rsidR="00820C4A" w:rsidRPr="003B58D3" w:rsidRDefault="00820C4A" w:rsidP="00820C4A">
            <w:pPr>
              <w:tabs>
                <w:tab w:val="left" w:pos="5040"/>
              </w:tabs>
              <w:jc w:val="center"/>
              <w:rPr>
                <w:rFonts w:ascii="Arial" w:hAnsi="Arial" w:cs="Arial"/>
                <w:b/>
                <w:i/>
              </w:rPr>
            </w:pPr>
            <w:r w:rsidRPr="003B58D3">
              <w:rPr>
                <w:rFonts w:ascii="Arial" w:hAnsi="Arial" w:cs="Arial"/>
                <w:b/>
              </w:rPr>
              <w:t xml:space="preserve">Pour </w:t>
            </w:r>
            <w:r w:rsidRPr="00E67E45">
              <w:rPr>
                <w:rFonts w:ascii="Arial" w:hAnsi="Arial" w:cs="Arial"/>
                <w:b/>
              </w:rPr>
              <w:t>le candidat</w:t>
            </w:r>
          </w:p>
        </w:tc>
        <w:tc>
          <w:tcPr>
            <w:tcW w:w="359" w:type="dxa"/>
          </w:tcPr>
          <w:p w14:paraId="30CA5271" w14:textId="02027CBC" w:rsidR="00820C4A" w:rsidRPr="003B58D3" w:rsidRDefault="00820C4A" w:rsidP="00820C4A">
            <w:pPr>
              <w:tabs>
                <w:tab w:val="left" w:pos="5040"/>
              </w:tabs>
              <w:jc w:val="center"/>
              <w:rPr>
                <w:rFonts w:ascii="Arial" w:hAnsi="Arial" w:cs="Arial"/>
                <w:b/>
                <w:i/>
              </w:rPr>
            </w:pPr>
          </w:p>
        </w:tc>
        <w:tc>
          <w:tcPr>
            <w:tcW w:w="4320" w:type="dxa"/>
            <w:gridSpan w:val="2"/>
          </w:tcPr>
          <w:p w14:paraId="0DFBF009" w14:textId="75B11E15" w:rsidR="00820C4A" w:rsidRDefault="00820C4A" w:rsidP="00E67E45">
            <w:pPr>
              <w:tabs>
                <w:tab w:val="left" w:pos="5040"/>
              </w:tabs>
              <w:rPr>
                <w:rFonts w:ascii="Arial" w:hAnsi="Arial" w:cs="Arial"/>
              </w:rPr>
            </w:pPr>
          </w:p>
        </w:tc>
      </w:tr>
      <w:tr w:rsidR="00820C4A" w14:paraId="094F0B01" w14:textId="77777777" w:rsidTr="00820C4A">
        <w:tc>
          <w:tcPr>
            <w:tcW w:w="5524" w:type="dxa"/>
            <w:gridSpan w:val="2"/>
          </w:tcPr>
          <w:p w14:paraId="27C06D03" w14:textId="417B9D5F" w:rsidR="00820C4A" w:rsidRPr="00820C4A" w:rsidRDefault="00820C4A" w:rsidP="00820C4A">
            <w:pPr>
              <w:jc w:val="center"/>
              <w:rPr>
                <w:rFonts w:ascii="Arial" w:hAnsi="Arial" w:cs="Arial"/>
                <w:i/>
              </w:rPr>
            </w:pPr>
            <w:r w:rsidRPr="00820C4A">
              <w:rPr>
                <w:rFonts w:ascii="Arial" w:hAnsi="Arial" w:cs="Arial"/>
                <w:i/>
              </w:rPr>
              <w:t>(Nom et qualité du signataire de l’organisme)</w:t>
            </w:r>
          </w:p>
        </w:tc>
        <w:tc>
          <w:tcPr>
            <w:tcW w:w="359" w:type="dxa"/>
          </w:tcPr>
          <w:p w14:paraId="0EB24C95" w14:textId="476C7B3B" w:rsidR="00820C4A" w:rsidRPr="00820C4A" w:rsidRDefault="00820C4A" w:rsidP="00820C4A">
            <w:pPr>
              <w:jc w:val="center"/>
              <w:rPr>
                <w:rFonts w:ascii="Arial" w:hAnsi="Arial" w:cs="Arial"/>
                <w:i/>
              </w:rPr>
            </w:pPr>
          </w:p>
        </w:tc>
        <w:tc>
          <w:tcPr>
            <w:tcW w:w="4320" w:type="dxa"/>
            <w:gridSpan w:val="2"/>
            <w:vMerge w:val="restart"/>
            <w:shd w:val="clear" w:color="auto" w:fill="E7E6E6" w:themeFill="background2"/>
          </w:tcPr>
          <w:p w14:paraId="69309EF5" w14:textId="5D91345D" w:rsidR="00820C4A" w:rsidRPr="00820C4A" w:rsidRDefault="00820C4A" w:rsidP="00820C4A">
            <w:pPr>
              <w:jc w:val="center"/>
              <w:rPr>
                <w:rFonts w:ascii="Arial" w:hAnsi="Arial" w:cs="Arial"/>
                <w:sz w:val="14"/>
                <w:szCs w:val="14"/>
              </w:rPr>
            </w:pPr>
            <w:r w:rsidRPr="00820C4A">
              <w:rPr>
                <w:rFonts w:ascii="Arial" w:hAnsi="Arial" w:cs="Arial"/>
                <w:sz w:val="14"/>
                <w:szCs w:val="14"/>
              </w:rPr>
              <w:t>Signature et cachet</w:t>
            </w:r>
          </w:p>
        </w:tc>
      </w:tr>
      <w:tr w:rsidR="00820C4A" w14:paraId="65AA5E5C" w14:textId="77777777" w:rsidTr="00820C4A">
        <w:tc>
          <w:tcPr>
            <w:tcW w:w="5524" w:type="dxa"/>
            <w:gridSpan w:val="2"/>
            <w:tcBorders>
              <w:bottom w:val="single" w:sz="4" w:space="0" w:color="auto"/>
            </w:tcBorders>
          </w:tcPr>
          <w:p w14:paraId="58362BE8" w14:textId="77777777" w:rsidR="00820C4A" w:rsidRDefault="00820C4A" w:rsidP="00485E95">
            <w:pPr>
              <w:rPr>
                <w:rFonts w:ascii="Arial" w:hAnsi="Arial" w:cs="Arial"/>
              </w:rPr>
            </w:pPr>
          </w:p>
        </w:tc>
        <w:tc>
          <w:tcPr>
            <w:tcW w:w="359" w:type="dxa"/>
          </w:tcPr>
          <w:p w14:paraId="3544E8EB" w14:textId="75B5BD90" w:rsidR="00820C4A" w:rsidRDefault="00820C4A" w:rsidP="00485E95">
            <w:pPr>
              <w:rPr>
                <w:rFonts w:ascii="Arial" w:hAnsi="Arial" w:cs="Arial"/>
              </w:rPr>
            </w:pPr>
          </w:p>
        </w:tc>
        <w:tc>
          <w:tcPr>
            <w:tcW w:w="4320" w:type="dxa"/>
            <w:gridSpan w:val="2"/>
            <w:vMerge/>
            <w:shd w:val="clear" w:color="auto" w:fill="E7E6E6" w:themeFill="background2"/>
          </w:tcPr>
          <w:p w14:paraId="2FA846A1" w14:textId="77777777" w:rsidR="00820C4A" w:rsidRDefault="00820C4A" w:rsidP="00485E95">
            <w:pPr>
              <w:rPr>
                <w:rFonts w:ascii="Arial" w:hAnsi="Arial" w:cs="Arial"/>
              </w:rPr>
            </w:pPr>
          </w:p>
        </w:tc>
      </w:tr>
      <w:tr w:rsidR="00820C4A" w14:paraId="256EDEB3" w14:textId="77777777" w:rsidTr="00820C4A">
        <w:tc>
          <w:tcPr>
            <w:tcW w:w="5524" w:type="dxa"/>
            <w:gridSpan w:val="2"/>
            <w:tcBorders>
              <w:top w:val="single" w:sz="4" w:space="0" w:color="auto"/>
            </w:tcBorders>
          </w:tcPr>
          <w:p w14:paraId="5DF4C23A" w14:textId="77777777" w:rsidR="00820C4A" w:rsidRDefault="00820C4A" w:rsidP="00485E95">
            <w:pPr>
              <w:rPr>
                <w:rFonts w:ascii="Arial" w:hAnsi="Arial" w:cs="Arial"/>
              </w:rPr>
            </w:pPr>
          </w:p>
        </w:tc>
        <w:tc>
          <w:tcPr>
            <w:tcW w:w="359" w:type="dxa"/>
          </w:tcPr>
          <w:p w14:paraId="0606759E" w14:textId="5C26F794" w:rsidR="00820C4A" w:rsidRDefault="00820C4A" w:rsidP="00485E95">
            <w:pPr>
              <w:rPr>
                <w:rFonts w:ascii="Arial" w:hAnsi="Arial" w:cs="Arial"/>
              </w:rPr>
            </w:pPr>
          </w:p>
        </w:tc>
        <w:tc>
          <w:tcPr>
            <w:tcW w:w="4320" w:type="dxa"/>
            <w:gridSpan w:val="2"/>
            <w:vMerge/>
            <w:shd w:val="clear" w:color="auto" w:fill="E7E6E6" w:themeFill="background2"/>
          </w:tcPr>
          <w:p w14:paraId="40DAD01E" w14:textId="77777777" w:rsidR="00820C4A" w:rsidRDefault="00820C4A" w:rsidP="00485E95">
            <w:pPr>
              <w:rPr>
                <w:rFonts w:ascii="Arial" w:hAnsi="Arial" w:cs="Arial"/>
              </w:rPr>
            </w:pPr>
          </w:p>
        </w:tc>
      </w:tr>
      <w:tr w:rsidR="00820C4A" w14:paraId="7C8E1E73" w14:textId="77777777" w:rsidTr="00820C4A">
        <w:tc>
          <w:tcPr>
            <w:tcW w:w="5524" w:type="dxa"/>
            <w:gridSpan w:val="2"/>
            <w:tcBorders>
              <w:bottom w:val="single" w:sz="4" w:space="0" w:color="auto"/>
            </w:tcBorders>
          </w:tcPr>
          <w:p w14:paraId="651383BC" w14:textId="77777777" w:rsidR="00820C4A" w:rsidRDefault="00820C4A" w:rsidP="00485E95">
            <w:pPr>
              <w:rPr>
                <w:rFonts w:ascii="Arial" w:hAnsi="Arial" w:cs="Arial"/>
              </w:rPr>
            </w:pPr>
          </w:p>
        </w:tc>
        <w:tc>
          <w:tcPr>
            <w:tcW w:w="359" w:type="dxa"/>
          </w:tcPr>
          <w:p w14:paraId="121C431A" w14:textId="13CE1BF7" w:rsidR="00820C4A" w:rsidRDefault="00820C4A" w:rsidP="00485E95">
            <w:pPr>
              <w:rPr>
                <w:rFonts w:ascii="Arial" w:hAnsi="Arial" w:cs="Arial"/>
              </w:rPr>
            </w:pPr>
          </w:p>
        </w:tc>
        <w:tc>
          <w:tcPr>
            <w:tcW w:w="4320" w:type="dxa"/>
            <w:gridSpan w:val="2"/>
            <w:vMerge/>
            <w:shd w:val="clear" w:color="auto" w:fill="E7E6E6" w:themeFill="background2"/>
          </w:tcPr>
          <w:p w14:paraId="614704C0" w14:textId="77777777" w:rsidR="00820C4A" w:rsidRDefault="00820C4A" w:rsidP="00485E95">
            <w:pPr>
              <w:rPr>
                <w:rFonts w:ascii="Arial" w:hAnsi="Arial" w:cs="Arial"/>
              </w:rPr>
            </w:pPr>
          </w:p>
        </w:tc>
      </w:tr>
      <w:tr w:rsidR="00820C4A" w14:paraId="4D79C1C3" w14:textId="77777777" w:rsidTr="00820C4A">
        <w:tc>
          <w:tcPr>
            <w:tcW w:w="5524" w:type="dxa"/>
            <w:gridSpan w:val="2"/>
            <w:tcBorders>
              <w:top w:val="single" w:sz="4" w:space="0" w:color="auto"/>
              <w:bottom w:val="single" w:sz="4" w:space="0" w:color="auto"/>
            </w:tcBorders>
          </w:tcPr>
          <w:p w14:paraId="465FDACC" w14:textId="77777777" w:rsidR="00820C4A" w:rsidRDefault="00820C4A" w:rsidP="00485E95">
            <w:pPr>
              <w:rPr>
                <w:rFonts w:ascii="Arial" w:hAnsi="Arial" w:cs="Arial"/>
              </w:rPr>
            </w:pPr>
          </w:p>
        </w:tc>
        <w:tc>
          <w:tcPr>
            <w:tcW w:w="359" w:type="dxa"/>
          </w:tcPr>
          <w:p w14:paraId="72014F2E" w14:textId="6E2CC3C9" w:rsidR="00820C4A" w:rsidRDefault="00820C4A" w:rsidP="00485E95">
            <w:pPr>
              <w:rPr>
                <w:rFonts w:ascii="Arial" w:hAnsi="Arial" w:cs="Arial"/>
              </w:rPr>
            </w:pPr>
          </w:p>
        </w:tc>
        <w:tc>
          <w:tcPr>
            <w:tcW w:w="4320" w:type="dxa"/>
            <w:gridSpan w:val="2"/>
            <w:vMerge/>
            <w:shd w:val="clear" w:color="auto" w:fill="E7E6E6" w:themeFill="background2"/>
          </w:tcPr>
          <w:p w14:paraId="37478302" w14:textId="77777777" w:rsidR="00820C4A" w:rsidRDefault="00820C4A" w:rsidP="00485E95">
            <w:pPr>
              <w:rPr>
                <w:rFonts w:ascii="Arial" w:hAnsi="Arial" w:cs="Arial"/>
              </w:rPr>
            </w:pPr>
          </w:p>
        </w:tc>
      </w:tr>
      <w:tr w:rsidR="00820C4A" w14:paraId="0DAF940D" w14:textId="77777777" w:rsidTr="00820C4A">
        <w:tc>
          <w:tcPr>
            <w:tcW w:w="5524" w:type="dxa"/>
            <w:gridSpan w:val="2"/>
            <w:tcBorders>
              <w:top w:val="single" w:sz="4" w:space="0" w:color="auto"/>
            </w:tcBorders>
            <w:shd w:val="clear" w:color="auto" w:fill="auto"/>
          </w:tcPr>
          <w:p w14:paraId="497193BD" w14:textId="77777777" w:rsidR="00820C4A" w:rsidRDefault="00820C4A" w:rsidP="00485E95">
            <w:pPr>
              <w:rPr>
                <w:rFonts w:ascii="Arial" w:hAnsi="Arial" w:cs="Arial"/>
              </w:rPr>
            </w:pPr>
          </w:p>
          <w:p w14:paraId="691533CD" w14:textId="77777777" w:rsidR="00820C4A" w:rsidRDefault="00820C4A" w:rsidP="00485E95">
            <w:pPr>
              <w:rPr>
                <w:rFonts w:ascii="Arial" w:hAnsi="Arial" w:cs="Arial"/>
              </w:rPr>
            </w:pPr>
          </w:p>
          <w:p w14:paraId="63A902BD" w14:textId="77777777" w:rsidR="00820C4A" w:rsidRDefault="00820C4A" w:rsidP="00485E95">
            <w:pPr>
              <w:rPr>
                <w:rFonts w:ascii="Arial" w:hAnsi="Arial" w:cs="Arial"/>
              </w:rPr>
            </w:pPr>
          </w:p>
          <w:p w14:paraId="7BF19C1C" w14:textId="5909AFC5" w:rsidR="00820C4A" w:rsidRDefault="00820C4A" w:rsidP="00485E95">
            <w:pPr>
              <w:rPr>
                <w:rFonts w:ascii="Arial" w:hAnsi="Arial" w:cs="Arial"/>
              </w:rPr>
            </w:pPr>
          </w:p>
        </w:tc>
        <w:tc>
          <w:tcPr>
            <w:tcW w:w="359" w:type="dxa"/>
            <w:shd w:val="clear" w:color="auto" w:fill="auto"/>
          </w:tcPr>
          <w:p w14:paraId="7EFED8E7" w14:textId="77777777" w:rsidR="00820C4A" w:rsidRDefault="00820C4A" w:rsidP="00485E95">
            <w:pPr>
              <w:rPr>
                <w:rFonts w:ascii="Arial" w:hAnsi="Arial" w:cs="Arial"/>
              </w:rPr>
            </w:pPr>
          </w:p>
        </w:tc>
        <w:tc>
          <w:tcPr>
            <w:tcW w:w="4320" w:type="dxa"/>
            <w:gridSpan w:val="2"/>
            <w:shd w:val="clear" w:color="auto" w:fill="auto"/>
          </w:tcPr>
          <w:p w14:paraId="11D40424" w14:textId="77777777" w:rsidR="00820C4A" w:rsidRDefault="00820C4A" w:rsidP="00485E95">
            <w:pPr>
              <w:rPr>
                <w:rFonts w:ascii="Arial" w:hAnsi="Arial" w:cs="Arial"/>
              </w:rPr>
            </w:pPr>
          </w:p>
        </w:tc>
      </w:tr>
    </w:tbl>
    <w:p w14:paraId="268271C0" w14:textId="7EFA3BA3" w:rsidR="00733D96" w:rsidRPr="003B58D3" w:rsidRDefault="00733D96" w:rsidP="00733D96">
      <w:pPr>
        <w:pStyle w:val="Titre1"/>
        <w:rPr>
          <w:rFonts w:ascii="Arial" w:hAnsi="Arial" w:cs="Arial"/>
        </w:rPr>
      </w:pPr>
      <w:bookmarkStart w:id="91" w:name="_Toc218092144"/>
      <w:r w:rsidRPr="003B58D3">
        <w:rPr>
          <w:rFonts w:ascii="Arial" w:hAnsi="Arial" w:cs="Arial"/>
        </w:rPr>
        <w:t>ANNEXE</w:t>
      </w:r>
      <w:r w:rsidR="00D462FA" w:rsidRPr="003B58D3">
        <w:rPr>
          <w:rFonts w:ascii="Arial" w:hAnsi="Arial" w:cs="Arial"/>
        </w:rPr>
        <w:t> :</w:t>
      </w:r>
      <w:bookmarkEnd w:id="91"/>
      <w:r w:rsidR="00D462FA" w:rsidRPr="003B58D3">
        <w:rPr>
          <w:rFonts w:ascii="Arial" w:hAnsi="Arial" w:cs="Arial"/>
        </w:rPr>
        <w:t xml:space="preserve"> </w:t>
      </w:r>
    </w:p>
    <w:p w14:paraId="60CEE2C9" w14:textId="15802841" w:rsidR="00485E95" w:rsidRPr="003B58D3" w:rsidRDefault="00485E95" w:rsidP="00485E95">
      <w:pPr>
        <w:rPr>
          <w:rFonts w:ascii="Arial" w:hAnsi="Arial" w:cs="Arial"/>
        </w:rPr>
      </w:pPr>
    </w:p>
    <w:p w14:paraId="7095152F" w14:textId="5C33423A" w:rsidR="00485E95" w:rsidRPr="003B58D3" w:rsidRDefault="00485E95" w:rsidP="00485E95">
      <w:pPr>
        <w:rPr>
          <w:rFonts w:ascii="Arial" w:hAnsi="Arial" w:cs="Arial"/>
        </w:rPr>
      </w:pPr>
      <w:r w:rsidRPr="003B58D3">
        <w:rPr>
          <w:rFonts w:ascii="Arial" w:hAnsi="Arial" w:cs="Arial"/>
        </w:rPr>
        <w:t>Guide des Bonnes Pratiques de Contrôle Qualité à distance des Essais Cliniques</w:t>
      </w:r>
    </w:p>
    <w:sectPr w:rsidR="00485E95" w:rsidRPr="003B58D3" w:rsidSect="003B1682">
      <w:footerReference w:type="default" r:id="rId11"/>
      <w:headerReference w:type="first" r:id="rId12"/>
      <w:footerReference w:type="first" r:id="rId13"/>
      <w:pgSz w:w="11906" w:h="16838" w:code="9"/>
      <w:pgMar w:top="851" w:right="851" w:bottom="1701" w:left="851" w:header="170" w:footer="44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0AB376" w16cid:durableId="0DBF8BFA"/>
  <w16cid:commentId w16cid:paraId="1AB13048" w16cid:durableId="221897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A308E" w14:textId="77777777" w:rsidR="00172A5A" w:rsidRDefault="00172A5A">
      <w:r>
        <w:separator/>
      </w:r>
    </w:p>
  </w:endnote>
  <w:endnote w:type="continuationSeparator" w:id="0">
    <w:p w14:paraId="44C3CCF9" w14:textId="77777777" w:rsidR="00172A5A" w:rsidRDefault="0017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eXGyreAdventor">
    <w:altName w:val="Times New Roman"/>
    <w:charset w:val="00"/>
    <w:family w:val="auto"/>
    <w:pitch w:val="variable"/>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IDFont+F9">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A0" w:firstRow="1" w:lastRow="0" w:firstColumn="1" w:lastColumn="0" w:noHBand="0" w:noVBand="0"/>
    </w:tblPr>
    <w:tblGrid>
      <w:gridCol w:w="8222"/>
      <w:gridCol w:w="1657"/>
      <w:gridCol w:w="325"/>
    </w:tblGrid>
    <w:tr w:rsidR="00172A5A" w14:paraId="1B0862E8" w14:textId="77777777" w:rsidTr="003B58D3">
      <w:tc>
        <w:tcPr>
          <w:tcW w:w="8222" w:type="dxa"/>
          <w:vAlign w:val="center"/>
        </w:tcPr>
        <w:p w14:paraId="45E8FF8A" w14:textId="55835BB3" w:rsidR="00172A5A" w:rsidRPr="003B1682" w:rsidRDefault="00172A5A">
          <w:pPr>
            <w:tabs>
              <w:tab w:val="right" w:pos="10206"/>
            </w:tabs>
            <w:spacing w:after="120"/>
            <w:rPr>
              <w:rFonts w:ascii="Arial" w:hAnsi="Arial" w:cs="Arial"/>
              <w:b/>
              <w:bCs/>
              <w:color w:val="407A8E"/>
              <w:sz w:val="18"/>
              <w:szCs w:val="18"/>
            </w:rPr>
          </w:pPr>
          <w:r w:rsidRPr="003B1682">
            <w:rPr>
              <w:rFonts w:ascii="Arial" w:hAnsi="Arial" w:cs="Arial"/>
              <w:b/>
              <w:bCs/>
              <w:color w:val="407A8E"/>
              <w:sz w:val="18"/>
              <w:szCs w:val="18"/>
            </w:rPr>
            <w:t>25-GHTA-0019 CCTP</w:t>
          </w:r>
          <w:r w:rsidRPr="003B1682">
            <w:rPr>
              <w:rFonts w:ascii="Arial" w:hAnsi="Arial" w:cs="Arial"/>
              <w:b/>
              <w:bCs/>
              <w:color w:val="407A8E"/>
              <w:sz w:val="18"/>
              <w:szCs w:val="18"/>
            </w:rPr>
            <w:tab/>
          </w:r>
        </w:p>
      </w:tc>
      <w:tc>
        <w:tcPr>
          <w:tcW w:w="1657" w:type="dxa"/>
          <w:vAlign w:val="center"/>
        </w:tcPr>
        <w:p w14:paraId="16A02056" w14:textId="19DBECDB" w:rsidR="00172A5A" w:rsidRPr="003B1682" w:rsidRDefault="00172A5A">
          <w:pPr>
            <w:jc w:val="center"/>
            <w:rPr>
              <w:rStyle w:val="Numrodepage"/>
              <w:b/>
              <w:color w:val="407A8E"/>
              <w:sz w:val="18"/>
              <w:szCs w:val="18"/>
            </w:rPr>
          </w:pPr>
          <w:r w:rsidRPr="003B1682">
            <w:rPr>
              <w:rStyle w:val="Numrodepage"/>
              <w:b/>
              <w:color w:val="407A8E"/>
              <w:sz w:val="18"/>
              <w:szCs w:val="18"/>
            </w:rPr>
            <w:t xml:space="preserve">page </w:t>
          </w:r>
          <w:r w:rsidRPr="003B1682">
            <w:rPr>
              <w:rStyle w:val="Numrodepage"/>
              <w:b/>
              <w:color w:val="407A8E"/>
              <w:sz w:val="18"/>
              <w:szCs w:val="18"/>
            </w:rPr>
            <w:fldChar w:fldCharType="begin"/>
          </w:r>
          <w:r w:rsidRPr="003B1682">
            <w:rPr>
              <w:rStyle w:val="Numrodepage"/>
              <w:b/>
              <w:color w:val="407A8E"/>
              <w:sz w:val="18"/>
              <w:szCs w:val="18"/>
            </w:rPr>
            <w:instrText xml:space="preserve"> PAGE </w:instrText>
          </w:r>
          <w:r w:rsidRPr="003B1682">
            <w:rPr>
              <w:rStyle w:val="Numrodepage"/>
              <w:b/>
              <w:color w:val="407A8E"/>
              <w:sz w:val="18"/>
              <w:szCs w:val="18"/>
            </w:rPr>
            <w:fldChar w:fldCharType="separate"/>
          </w:r>
          <w:r w:rsidR="00391630">
            <w:rPr>
              <w:rStyle w:val="Numrodepage"/>
              <w:b/>
              <w:noProof/>
              <w:color w:val="407A8E"/>
              <w:sz w:val="18"/>
              <w:szCs w:val="18"/>
            </w:rPr>
            <w:t>2</w:t>
          </w:r>
          <w:r w:rsidRPr="003B1682">
            <w:rPr>
              <w:rStyle w:val="Numrodepage"/>
              <w:b/>
              <w:color w:val="407A8E"/>
              <w:sz w:val="18"/>
              <w:szCs w:val="18"/>
            </w:rPr>
            <w:fldChar w:fldCharType="end"/>
          </w:r>
          <w:r w:rsidRPr="003B1682">
            <w:rPr>
              <w:rStyle w:val="Numrodepage"/>
              <w:b/>
              <w:color w:val="407A8E"/>
              <w:sz w:val="18"/>
              <w:szCs w:val="18"/>
            </w:rPr>
            <w:t xml:space="preserve"> sur </w:t>
          </w:r>
          <w:r w:rsidRPr="003B1682">
            <w:rPr>
              <w:rStyle w:val="Numrodepage"/>
              <w:b/>
              <w:color w:val="407A8E"/>
              <w:sz w:val="18"/>
              <w:szCs w:val="18"/>
            </w:rPr>
            <w:fldChar w:fldCharType="begin"/>
          </w:r>
          <w:r w:rsidRPr="003B1682">
            <w:rPr>
              <w:rStyle w:val="Numrodepage"/>
              <w:b/>
              <w:color w:val="407A8E"/>
              <w:sz w:val="18"/>
              <w:szCs w:val="18"/>
            </w:rPr>
            <w:instrText xml:space="preserve"> NUMPAGES </w:instrText>
          </w:r>
          <w:r w:rsidRPr="003B1682">
            <w:rPr>
              <w:rStyle w:val="Numrodepage"/>
              <w:b/>
              <w:color w:val="407A8E"/>
              <w:sz w:val="18"/>
              <w:szCs w:val="18"/>
            </w:rPr>
            <w:fldChar w:fldCharType="separate"/>
          </w:r>
          <w:r w:rsidR="00391630">
            <w:rPr>
              <w:rStyle w:val="Numrodepage"/>
              <w:b/>
              <w:noProof/>
              <w:color w:val="407A8E"/>
              <w:sz w:val="18"/>
              <w:szCs w:val="18"/>
            </w:rPr>
            <w:t>32</w:t>
          </w:r>
          <w:r w:rsidRPr="003B1682">
            <w:rPr>
              <w:rStyle w:val="Numrodepage"/>
              <w:b/>
              <w:color w:val="407A8E"/>
              <w:sz w:val="18"/>
              <w:szCs w:val="18"/>
            </w:rPr>
            <w:fldChar w:fldCharType="end"/>
          </w:r>
        </w:p>
      </w:tc>
      <w:tc>
        <w:tcPr>
          <w:tcW w:w="325" w:type="dxa"/>
          <w:vAlign w:val="bottom"/>
        </w:tcPr>
        <w:p w14:paraId="1805367F" w14:textId="77777777" w:rsidR="00172A5A" w:rsidRPr="003B1682" w:rsidRDefault="00172A5A">
          <w:pPr>
            <w:tabs>
              <w:tab w:val="right" w:pos="10206"/>
            </w:tabs>
            <w:spacing w:after="120"/>
            <w:jc w:val="right"/>
            <w:rPr>
              <w:i/>
              <w:iCs/>
              <w:color w:val="999999"/>
              <w:sz w:val="18"/>
              <w:szCs w:val="18"/>
            </w:rPr>
          </w:pPr>
        </w:p>
      </w:tc>
    </w:tr>
  </w:tbl>
  <w:p w14:paraId="2BC71DAC" w14:textId="77777777" w:rsidR="00172A5A" w:rsidRDefault="00172A5A" w:rsidP="003B16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808080"/>
      </w:tblBorders>
      <w:tblCellMar>
        <w:left w:w="70" w:type="dxa"/>
        <w:right w:w="70" w:type="dxa"/>
      </w:tblCellMar>
      <w:tblLook w:val="00A0" w:firstRow="1" w:lastRow="0" w:firstColumn="1" w:lastColumn="0" w:noHBand="0" w:noVBand="0"/>
    </w:tblPr>
    <w:tblGrid>
      <w:gridCol w:w="4238"/>
      <w:gridCol w:w="1728"/>
      <w:gridCol w:w="4238"/>
    </w:tblGrid>
    <w:tr w:rsidR="00172A5A" w14:paraId="5A7BBE9A" w14:textId="77777777">
      <w:tc>
        <w:tcPr>
          <w:tcW w:w="4298" w:type="dxa"/>
          <w:vAlign w:val="bottom"/>
        </w:tcPr>
        <w:p w14:paraId="74647C7D" w14:textId="77777777" w:rsidR="00172A5A" w:rsidRDefault="00172A5A">
          <w:pPr>
            <w:tabs>
              <w:tab w:val="right" w:pos="10206"/>
            </w:tabs>
            <w:spacing w:after="120"/>
            <w:rPr>
              <w:i/>
              <w:iCs/>
              <w:color w:val="808080"/>
              <w:sz w:val="16"/>
            </w:rPr>
          </w:pPr>
        </w:p>
      </w:tc>
      <w:tc>
        <w:tcPr>
          <w:tcW w:w="1746" w:type="dxa"/>
          <w:vAlign w:val="bottom"/>
        </w:tcPr>
        <w:p w14:paraId="4E08BAE0" w14:textId="3ACB9E13" w:rsidR="00172A5A" w:rsidRDefault="00172A5A">
          <w:pPr>
            <w:tabs>
              <w:tab w:val="right" w:pos="10206"/>
            </w:tabs>
            <w:spacing w:after="120"/>
            <w:jc w:val="center"/>
            <w:rPr>
              <w:b/>
              <w:bCs/>
            </w:rPr>
          </w:pPr>
          <w:r>
            <w:rPr>
              <w:rStyle w:val="Numrodepage"/>
            </w:rPr>
            <w:t xml:space="preserve">page </w:t>
          </w:r>
          <w:r>
            <w:rPr>
              <w:rStyle w:val="Numrodepage"/>
            </w:rPr>
            <w:fldChar w:fldCharType="begin"/>
          </w:r>
          <w:r>
            <w:rPr>
              <w:rStyle w:val="Numrodepage"/>
            </w:rPr>
            <w:instrText xml:space="preserve"> PAGE </w:instrText>
          </w:r>
          <w:r>
            <w:rPr>
              <w:rStyle w:val="Numrodepage"/>
            </w:rPr>
            <w:fldChar w:fldCharType="separate"/>
          </w:r>
          <w:r w:rsidR="00391630">
            <w:rPr>
              <w:rStyle w:val="Numrodepage"/>
              <w:noProof/>
            </w:rPr>
            <w:t>1</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sidR="00391630">
            <w:rPr>
              <w:rStyle w:val="Numrodepage"/>
              <w:noProof/>
            </w:rPr>
            <w:t>32</w:t>
          </w:r>
          <w:r>
            <w:rPr>
              <w:rStyle w:val="Numrodepage"/>
            </w:rPr>
            <w:fldChar w:fldCharType="end"/>
          </w:r>
        </w:p>
      </w:tc>
      <w:tc>
        <w:tcPr>
          <w:tcW w:w="4298" w:type="dxa"/>
          <w:vAlign w:val="bottom"/>
        </w:tcPr>
        <w:p w14:paraId="3FF5F9C5" w14:textId="77777777" w:rsidR="00172A5A" w:rsidRDefault="00172A5A">
          <w:pPr>
            <w:tabs>
              <w:tab w:val="right" w:pos="10206"/>
            </w:tabs>
            <w:spacing w:after="120"/>
            <w:jc w:val="right"/>
          </w:pPr>
        </w:p>
      </w:tc>
    </w:tr>
  </w:tbl>
  <w:p w14:paraId="584BF116" w14:textId="77777777" w:rsidR="00172A5A" w:rsidRDefault="00172A5A" w:rsidP="001623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47BF7" w14:textId="77777777" w:rsidR="00172A5A" w:rsidRDefault="00172A5A">
      <w:r>
        <w:separator/>
      </w:r>
    </w:p>
  </w:footnote>
  <w:footnote w:type="continuationSeparator" w:id="0">
    <w:p w14:paraId="2EFAE09E" w14:textId="77777777" w:rsidR="00172A5A" w:rsidRDefault="00172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77CD0" w14:textId="6A7940EE" w:rsidR="00172A5A" w:rsidRDefault="00172A5A" w:rsidP="00E729AB">
    <w:pPr>
      <w:pStyle w:val="En-tte"/>
      <w:jc w:val="center"/>
    </w:pPr>
  </w:p>
  <w:p w14:paraId="7E3BF4A0" w14:textId="77777777" w:rsidR="00172A5A" w:rsidRDefault="00172A5A"/>
  <w:p w14:paraId="5D249FC0" w14:textId="77777777" w:rsidR="00172A5A" w:rsidRDefault="00172A5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2C6"/>
    <w:multiLevelType w:val="hybridMultilevel"/>
    <w:tmpl w:val="E5C417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561C0E"/>
    <w:multiLevelType w:val="hybridMultilevel"/>
    <w:tmpl w:val="13E21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A431F2"/>
    <w:multiLevelType w:val="hybridMultilevel"/>
    <w:tmpl w:val="C38C6D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25EA9"/>
    <w:multiLevelType w:val="hybridMultilevel"/>
    <w:tmpl w:val="CD4EA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45AD6"/>
    <w:multiLevelType w:val="hybridMultilevel"/>
    <w:tmpl w:val="29DA1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D81B2C"/>
    <w:multiLevelType w:val="hybridMultilevel"/>
    <w:tmpl w:val="D19AA2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F56312"/>
    <w:multiLevelType w:val="multilevel"/>
    <w:tmpl w:val="FEF6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8D7109"/>
    <w:multiLevelType w:val="multilevel"/>
    <w:tmpl w:val="587E5B7E"/>
    <w:lvl w:ilvl="0">
      <w:start w:val="1"/>
      <w:numFmt w:val="bullet"/>
      <w:pStyle w:val="rphpuc"/>
      <w:suff w:val="space"/>
      <w:lvlText w:val=""/>
      <w:lvlJc w:val="left"/>
      <w:pPr>
        <w:ind w:left="717" w:hanging="360"/>
      </w:pPr>
      <w:rPr>
        <w:rFonts w:ascii="Wingdings 2" w:hAnsi="Wingdings 2" w:hint="default"/>
        <w:caps w:val="0"/>
        <w:vanish w:val="0"/>
        <w:color w:val="80808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
      <w:lvlJc w:val="left"/>
      <w:pPr>
        <w:ind w:left="1077" w:hanging="360"/>
      </w:pPr>
      <w:rPr>
        <w:rFonts w:ascii="Wingdings 2" w:hAnsi="Wingdings 2" w:hint="default"/>
        <w:color w:val="333333"/>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37"/>
        </w:tabs>
        <w:ind w:left="1437" w:hanging="360"/>
      </w:pPr>
      <w:rPr>
        <w:rFonts w:ascii="Wingdings" w:hAnsi="Wingdings"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8" w15:restartNumberingAfterBreak="0">
    <w:nsid w:val="23330B29"/>
    <w:multiLevelType w:val="hybridMultilevel"/>
    <w:tmpl w:val="428A14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9A50F8"/>
    <w:multiLevelType w:val="hybridMultilevel"/>
    <w:tmpl w:val="FB36F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4E141B"/>
    <w:multiLevelType w:val="hybridMultilevel"/>
    <w:tmpl w:val="0DFCF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B31206"/>
    <w:multiLevelType w:val="hybridMultilevel"/>
    <w:tmpl w:val="96526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9901FB"/>
    <w:multiLevelType w:val="hybridMultilevel"/>
    <w:tmpl w:val="6E647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9852B3"/>
    <w:multiLevelType w:val="hybridMultilevel"/>
    <w:tmpl w:val="E4A0762E"/>
    <w:lvl w:ilvl="0" w:tplc="51E42390">
      <w:start w:val="1"/>
      <w:numFmt w:val="bullet"/>
      <w:lvlText w:val="◦"/>
      <w:lvlJc w:val="left"/>
      <w:pPr>
        <w:tabs>
          <w:tab w:val="num" w:pos="720"/>
        </w:tabs>
        <w:ind w:left="720" w:hanging="360"/>
      </w:pPr>
      <w:rPr>
        <w:rFonts w:ascii="Calibri" w:hAnsi="Calibri" w:hint="default"/>
      </w:rPr>
    </w:lvl>
    <w:lvl w:ilvl="1" w:tplc="C5862DF2">
      <w:start w:val="1"/>
      <w:numFmt w:val="bullet"/>
      <w:lvlText w:val="◦"/>
      <w:lvlJc w:val="left"/>
      <w:pPr>
        <w:tabs>
          <w:tab w:val="num" w:pos="1440"/>
        </w:tabs>
        <w:ind w:left="1440" w:hanging="360"/>
      </w:pPr>
      <w:rPr>
        <w:rFonts w:ascii="Calibri" w:hAnsi="Calibri" w:hint="default"/>
      </w:rPr>
    </w:lvl>
    <w:lvl w:ilvl="2" w:tplc="E90E5030" w:tentative="1">
      <w:start w:val="1"/>
      <w:numFmt w:val="bullet"/>
      <w:lvlText w:val="◦"/>
      <w:lvlJc w:val="left"/>
      <w:pPr>
        <w:tabs>
          <w:tab w:val="num" w:pos="2160"/>
        </w:tabs>
        <w:ind w:left="2160" w:hanging="360"/>
      </w:pPr>
      <w:rPr>
        <w:rFonts w:ascii="Calibri" w:hAnsi="Calibri" w:hint="default"/>
      </w:rPr>
    </w:lvl>
    <w:lvl w:ilvl="3" w:tplc="C50C13E2" w:tentative="1">
      <w:start w:val="1"/>
      <w:numFmt w:val="bullet"/>
      <w:lvlText w:val="◦"/>
      <w:lvlJc w:val="left"/>
      <w:pPr>
        <w:tabs>
          <w:tab w:val="num" w:pos="2880"/>
        </w:tabs>
        <w:ind w:left="2880" w:hanging="360"/>
      </w:pPr>
      <w:rPr>
        <w:rFonts w:ascii="Calibri" w:hAnsi="Calibri" w:hint="default"/>
      </w:rPr>
    </w:lvl>
    <w:lvl w:ilvl="4" w:tplc="04C07872" w:tentative="1">
      <w:start w:val="1"/>
      <w:numFmt w:val="bullet"/>
      <w:lvlText w:val="◦"/>
      <w:lvlJc w:val="left"/>
      <w:pPr>
        <w:tabs>
          <w:tab w:val="num" w:pos="3600"/>
        </w:tabs>
        <w:ind w:left="3600" w:hanging="360"/>
      </w:pPr>
      <w:rPr>
        <w:rFonts w:ascii="Calibri" w:hAnsi="Calibri" w:hint="default"/>
      </w:rPr>
    </w:lvl>
    <w:lvl w:ilvl="5" w:tplc="307A2130" w:tentative="1">
      <w:start w:val="1"/>
      <w:numFmt w:val="bullet"/>
      <w:lvlText w:val="◦"/>
      <w:lvlJc w:val="left"/>
      <w:pPr>
        <w:tabs>
          <w:tab w:val="num" w:pos="4320"/>
        </w:tabs>
        <w:ind w:left="4320" w:hanging="360"/>
      </w:pPr>
      <w:rPr>
        <w:rFonts w:ascii="Calibri" w:hAnsi="Calibri" w:hint="default"/>
      </w:rPr>
    </w:lvl>
    <w:lvl w:ilvl="6" w:tplc="7A14EFC0" w:tentative="1">
      <w:start w:val="1"/>
      <w:numFmt w:val="bullet"/>
      <w:lvlText w:val="◦"/>
      <w:lvlJc w:val="left"/>
      <w:pPr>
        <w:tabs>
          <w:tab w:val="num" w:pos="5040"/>
        </w:tabs>
        <w:ind w:left="5040" w:hanging="360"/>
      </w:pPr>
      <w:rPr>
        <w:rFonts w:ascii="Calibri" w:hAnsi="Calibri" w:hint="default"/>
      </w:rPr>
    </w:lvl>
    <w:lvl w:ilvl="7" w:tplc="20FCAC32" w:tentative="1">
      <w:start w:val="1"/>
      <w:numFmt w:val="bullet"/>
      <w:lvlText w:val="◦"/>
      <w:lvlJc w:val="left"/>
      <w:pPr>
        <w:tabs>
          <w:tab w:val="num" w:pos="5760"/>
        </w:tabs>
        <w:ind w:left="5760" w:hanging="360"/>
      </w:pPr>
      <w:rPr>
        <w:rFonts w:ascii="Calibri" w:hAnsi="Calibri" w:hint="default"/>
      </w:rPr>
    </w:lvl>
    <w:lvl w:ilvl="8" w:tplc="77CC28DE"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CB6522B"/>
    <w:multiLevelType w:val="hybridMultilevel"/>
    <w:tmpl w:val="DB20DB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DE40EC"/>
    <w:multiLevelType w:val="hybridMultilevel"/>
    <w:tmpl w:val="C7A81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1127F9"/>
    <w:multiLevelType w:val="hybridMultilevel"/>
    <w:tmpl w:val="FC3E7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4A08FA"/>
    <w:multiLevelType w:val="hybridMultilevel"/>
    <w:tmpl w:val="2C7CF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9342AC"/>
    <w:multiLevelType w:val="hybridMultilevel"/>
    <w:tmpl w:val="5E347D2A"/>
    <w:lvl w:ilvl="0" w:tplc="DCF0623E">
      <w:start w:val="2"/>
      <w:numFmt w:val="bullet"/>
      <w:lvlText w:val="-"/>
      <w:lvlJc w:val="left"/>
      <w:pPr>
        <w:ind w:left="720" w:hanging="360"/>
      </w:pPr>
      <w:rPr>
        <w:rFonts w:ascii="Calibri" w:eastAsia="TeXGyreAdventor"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A57F39"/>
    <w:multiLevelType w:val="hybridMultilevel"/>
    <w:tmpl w:val="09DC9B5E"/>
    <w:lvl w:ilvl="0" w:tplc="6902E32E">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00A56"/>
    <w:multiLevelType w:val="hybridMultilevel"/>
    <w:tmpl w:val="14405376"/>
    <w:lvl w:ilvl="0" w:tplc="6B38C870">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E35D6E"/>
    <w:multiLevelType w:val="hybridMultilevel"/>
    <w:tmpl w:val="39F03A3C"/>
    <w:lvl w:ilvl="0" w:tplc="9A30C8DE">
      <w:start w:val="1"/>
      <w:numFmt w:val="bullet"/>
      <w:pStyle w:val="rphtitre"/>
      <w:lvlText w:val=""/>
      <w:lvlJc w:val="left"/>
      <w:pPr>
        <w:tabs>
          <w:tab w:val="num" w:pos="720"/>
        </w:tabs>
        <w:ind w:left="720" w:hanging="360"/>
      </w:pPr>
      <w:rPr>
        <w:rFonts w:ascii="Wingdings 2" w:hAnsi="Wingdings 2" w:hint="default"/>
        <w:color w:val="808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F4802"/>
    <w:multiLevelType w:val="hybridMultilevel"/>
    <w:tmpl w:val="863ACE34"/>
    <w:lvl w:ilvl="0" w:tplc="27CAE5C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3131D1"/>
    <w:multiLevelType w:val="hybridMultilevel"/>
    <w:tmpl w:val="C43000BA"/>
    <w:lvl w:ilvl="0" w:tplc="27CAE5C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5A9836B6"/>
    <w:multiLevelType w:val="hybridMultilevel"/>
    <w:tmpl w:val="27B84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EE41DF"/>
    <w:multiLevelType w:val="hybridMultilevel"/>
    <w:tmpl w:val="AB3A4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E34474"/>
    <w:multiLevelType w:val="multilevel"/>
    <w:tmpl w:val="B0F8BC6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F0A19EF"/>
    <w:multiLevelType w:val="hybridMultilevel"/>
    <w:tmpl w:val="3FD665A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71870FFA"/>
    <w:multiLevelType w:val="hybridMultilevel"/>
    <w:tmpl w:val="461E4EA2"/>
    <w:lvl w:ilvl="0" w:tplc="DCF0623E">
      <w:start w:val="2"/>
      <w:numFmt w:val="bullet"/>
      <w:lvlText w:val="-"/>
      <w:lvlJc w:val="left"/>
      <w:pPr>
        <w:ind w:left="720" w:hanging="360"/>
      </w:pPr>
      <w:rPr>
        <w:rFonts w:ascii="Calibri" w:eastAsia="TeXGyreAdventor"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33E637C"/>
    <w:multiLevelType w:val="hybridMultilevel"/>
    <w:tmpl w:val="B130236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0" w15:restartNumberingAfterBreak="0">
    <w:nsid w:val="73C52D04"/>
    <w:multiLevelType w:val="multilevel"/>
    <w:tmpl w:val="D9005178"/>
    <w:lvl w:ilvl="0">
      <w:start w:val="1"/>
      <w:numFmt w:val="bullet"/>
      <w:pStyle w:val="rphpucgris"/>
      <w:suff w:val="space"/>
      <w:lvlText w:val=""/>
      <w:lvlJc w:val="left"/>
      <w:pPr>
        <w:ind w:left="717" w:hanging="360"/>
      </w:pPr>
      <w:rPr>
        <w:rFonts w:ascii="Wingdings 2" w:hAnsi="Wingdings 2" w:hint="default"/>
        <w:caps w:val="0"/>
        <w:vanish w:val="0"/>
        <w:color w:val="80808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
      <w:lvlJc w:val="left"/>
      <w:pPr>
        <w:ind w:left="1077" w:hanging="360"/>
      </w:pPr>
      <w:rPr>
        <w:rFonts w:ascii="Wingdings 2" w:hAnsi="Wingdings 2" w:hint="default"/>
        <w:color w:val="333333"/>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37"/>
        </w:tabs>
        <w:ind w:left="1437" w:hanging="360"/>
      </w:pPr>
      <w:rPr>
        <w:rFonts w:ascii="Wingdings" w:hAnsi="Wingdings"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31" w15:restartNumberingAfterBreak="0">
    <w:nsid w:val="75F93445"/>
    <w:multiLevelType w:val="hybridMultilevel"/>
    <w:tmpl w:val="D772D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6F4528"/>
    <w:multiLevelType w:val="hybridMultilevel"/>
    <w:tmpl w:val="8FA41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B46497"/>
    <w:multiLevelType w:val="multilevel"/>
    <w:tmpl w:val="6A20DFFE"/>
    <w:lvl w:ilvl="0">
      <w:start w:val="1"/>
      <w:numFmt w:val="decimal"/>
      <w:pStyle w:val="rphtitre1"/>
      <w:lvlText w:val="%1"/>
      <w:lvlJc w:val="left"/>
      <w:pPr>
        <w:tabs>
          <w:tab w:val="num" w:pos="432"/>
        </w:tabs>
        <w:ind w:left="432" w:hanging="432"/>
      </w:pPr>
      <w:rPr>
        <w:rFonts w:hint="default"/>
      </w:rPr>
    </w:lvl>
    <w:lvl w:ilvl="1">
      <w:start w:val="1"/>
      <w:numFmt w:val="decimal"/>
      <w:pStyle w:val="rphtitre2"/>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800"/>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CC152D2"/>
    <w:multiLevelType w:val="hybridMultilevel"/>
    <w:tmpl w:val="FCA28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7"/>
  </w:num>
  <w:num w:numId="3">
    <w:abstractNumId w:val="30"/>
  </w:num>
  <w:num w:numId="4">
    <w:abstractNumId w:val="21"/>
  </w:num>
  <w:num w:numId="5">
    <w:abstractNumId w:val="22"/>
  </w:num>
  <w:num w:numId="6">
    <w:abstractNumId w:val="9"/>
  </w:num>
  <w:num w:numId="7">
    <w:abstractNumId w:val="4"/>
  </w:num>
  <w:num w:numId="8">
    <w:abstractNumId w:val="32"/>
  </w:num>
  <w:num w:numId="9">
    <w:abstractNumId w:val="26"/>
  </w:num>
  <w:num w:numId="10">
    <w:abstractNumId w:val="6"/>
  </w:num>
  <w:num w:numId="11">
    <w:abstractNumId w:val="3"/>
  </w:num>
  <w:num w:numId="12">
    <w:abstractNumId w:val="27"/>
  </w:num>
  <w:num w:numId="13">
    <w:abstractNumId w:val="5"/>
  </w:num>
  <w:num w:numId="14">
    <w:abstractNumId w:val="23"/>
  </w:num>
  <w:num w:numId="15">
    <w:abstractNumId w:val="10"/>
  </w:num>
  <w:num w:numId="16">
    <w:abstractNumId w:val="11"/>
  </w:num>
  <w:num w:numId="17">
    <w:abstractNumId w:val="2"/>
  </w:num>
  <w:num w:numId="18">
    <w:abstractNumId w:val="24"/>
  </w:num>
  <w:num w:numId="19">
    <w:abstractNumId w:val="16"/>
  </w:num>
  <w:num w:numId="20">
    <w:abstractNumId w:val="14"/>
  </w:num>
  <w:num w:numId="21">
    <w:abstractNumId w:val="1"/>
  </w:num>
  <w:num w:numId="22">
    <w:abstractNumId w:val="8"/>
  </w:num>
  <w:num w:numId="23">
    <w:abstractNumId w:val="18"/>
  </w:num>
  <w:num w:numId="24">
    <w:abstractNumId w:val="31"/>
  </w:num>
  <w:num w:numId="25">
    <w:abstractNumId w:val="29"/>
  </w:num>
  <w:num w:numId="26">
    <w:abstractNumId w:val="0"/>
  </w:num>
  <w:num w:numId="27">
    <w:abstractNumId w:val="17"/>
  </w:num>
  <w:num w:numId="28">
    <w:abstractNumId w:val="20"/>
  </w:num>
  <w:num w:numId="29">
    <w:abstractNumId w:val="28"/>
  </w:num>
  <w:num w:numId="30">
    <w:abstractNumId w:val="13"/>
  </w:num>
  <w:num w:numId="31">
    <w:abstractNumId w:val="12"/>
  </w:num>
  <w:num w:numId="32">
    <w:abstractNumId w:val="25"/>
  </w:num>
  <w:num w:numId="33">
    <w:abstractNumId w:val="34"/>
  </w:num>
  <w:num w:numId="34">
    <w:abstractNumId w:val="15"/>
  </w:num>
  <w:num w:numId="35">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F3"/>
    <w:rsid w:val="000013C0"/>
    <w:rsid w:val="0000500D"/>
    <w:rsid w:val="00010B9E"/>
    <w:rsid w:val="0001127D"/>
    <w:rsid w:val="00011758"/>
    <w:rsid w:val="0001456C"/>
    <w:rsid w:val="00014F1F"/>
    <w:rsid w:val="000267FA"/>
    <w:rsid w:val="0003362D"/>
    <w:rsid w:val="00036340"/>
    <w:rsid w:val="0003647B"/>
    <w:rsid w:val="0003651C"/>
    <w:rsid w:val="00036A94"/>
    <w:rsid w:val="0004133E"/>
    <w:rsid w:val="00041C72"/>
    <w:rsid w:val="000429F0"/>
    <w:rsid w:val="0004386F"/>
    <w:rsid w:val="0004426A"/>
    <w:rsid w:val="0004581B"/>
    <w:rsid w:val="00051A8C"/>
    <w:rsid w:val="000520A4"/>
    <w:rsid w:val="00052C65"/>
    <w:rsid w:val="00054287"/>
    <w:rsid w:val="0005481E"/>
    <w:rsid w:val="00056EAF"/>
    <w:rsid w:val="00060798"/>
    <w:rsid w:val="0006286F"/>
    <w:rsid w:val="000629E1"/>
    <w:rsid w:val="00064820"/>
    <w:rsid w:val="0006639A"/>
    <w:rsid w:val="000669FA"/>
    <w:rsid w:val="0007017C"/>
    <w:rsid w:val="000705D4"/>
    <w:rsid w:val="000707B1"/>
    <w:rsid w:val="00070ABD"/>
    <w:rsid w:val="000755FE"/>
    <w:rsid w:val="0007650B"/>
    <w:rsid w:val="00082020"/>
    <w:rsid w:val="0008395C"/>
    <w:rsid w:val="00086628"/>
    <w:rsid w:val="0008691D"/>
    <w:rsid w:val="00087127"/>
    <w:rsid w:val="00087365"/>
    <w:rsid w:val="000907EF"/>
    <w:rsid w:val="000927B3"/>
    <w:rsid w:val="00092C51"/>
    <w:rsid w:val="000942EB"/>
    <w:rsid w:val="00096419"/>
    <w:rsid w:val="00096443"/>
    <w:rsid w:val="000976F3"/>
    <w:rsid w:val="00097A72"/>
    <w:rsid w:val="000A4714"/>
    <w:rsid w:val="000A5F2C"/>
    <w:rsid w:val="000A6082"/>
    <w:rsid w:val="000B13D5"/>
    <w:rsid w:val="000B1711"/>
    <w:rsid w:val="000B1BAF"/>
    <w:rsid w:val="000B1C5E"/>
    <w:rsid w:val="000B22B6"/>
    <w:rsid w:val="000B36A1"/>
    <w:rsid w:val="000B541B"/>
    <w:rsid w:val="000B62C9"/>
    <w:rsid w:val="000C0017"/>
    <w:rsid w:val="000C0BEF"/>
    <w:rsid w:val="000C2B08"/>
    <w:rsid w:val="000C4E86"/>
    <w:rsid w:val="000C564B"/>
    <w:rsid w:val="000C5B98"/>
    <w:rsid w:val="000D0F60"/>
    <w:rsid w:val="000D3709"/>
    <w:rsid w:val="000E1A17"/>
    <w:rsid w:val="000F15DC"/>
    <w:rsid w:val="000F2DDF"/>
    <w:rsid w:val="000F4291"/>
    <w:rsid w:val="000F44AB"/>
    <w:rsid w:val="00100ED2"/>
    <w:rsid w:val="00102AB0"/>
    <w:rsid w:val="00112C00"/>
    <w:rsid w:val="00113478"/>
    <w:rsid w:val="00113C67"/>
    <w:rsid w:val="00114597"/>
    <w:rsid w:val="00116373"/>
    <w:rsid w:val="00117DD7"/>
    <w:rsid w:val="0012324E"/>
    <w:rsid w:val="001236AC"/>
    <w:rsid w:val="00125C26"/>
    <w:rsid w:val="00130BEC"/>
    <w:rsid w:val="00131A95"/>
    <w:rsid w:val="00135FEF"/>
    <w:rsid w:val="00140305"/>
    <w:rsid w:val="00142176"/>
    <w:rsid w:val="00142732"/>
    <w:rsid w:val="0014418F"/>
    <w:rsid w:val="00145CCA"/>
    <w:rsid w:val="00145E04"/>
    <w:rsid w:val="001528BE"/>
    <w:rsid w:val="001542C7"/>
    <w:rsid w:val="00157ED8"/>
    <w:rsid w:val="00160972"/>
    <w:rsid w:val="001614BF"/>
    <w:rsid w:val="001623AA"/>
    <w:rsid w:val="00171782"/>
    <w:rsid w:val="00172A5A"/>
    <w:rsid w:val="00181CF2"/>
    <w:rsid w:val="00183716"/>
    <w:rsid w:val="001841DD"/>
    <w:rsid w:val="00186F8C"/>
    <w:rsid w:val="00187205"/>
    <w:rsid w:val="00190B7E"/>
    <w:rsid w:val="00191E95"/>
    <w:rsid w:val="001A6C1D"/>
    <w:rsid w:val="001A7DAB"/>
    <w:rsid w:val="001B2D95"/>
    <w:rsid w:val="001B4535"/>
    <w:rsid w:val="001B484F"/>
    <w:rsid w:val="001B626A"/>
    <w:rsid w:val="001B7CC7"/>
    <w:rsid w:val="001C048A"/>
    <w:rsid w:val="001C1DE8"/>
    <w:rsid w:val="001C29C2"/>
    <w:rsid w:val="001C6400"/>
    <w:rsid w:val="001C7824"/>
    <w:rsid w:val="001D4AA4"/>
    <w:rsid w:val="001E3E23"/>
    <w:rsid w:val="001E43D2"/>
    <w:rsid w:val="001E5934"/>
    <w:rsid w:val="001F1A7E"/>
    <w:rsid w:val="001F1FEF"/>
    <w:rsid w:val="001F50DB"/>
    <w:rsid w:val="001F6861"/>
    <w:rsid w:val="00203C8C"/>
    <w:rsid w:val="002043D9"/>
    <w:rsid w:val="00205589"/>
    <w:rsid w:val="00206D3F"/>
    <w:rsid w:val="0020771A"/>
    <w:rsid w:val="00212320"/>
    <w:rsid w:val="002208E0"/>
    <w:rsid w:val="00223962"/>
    <w:rsid w:val="00224C8F"/>
    <w:rsid w:val="00226134"/>
    <w:rsid w:val="0023079E"/>
    <w:rsid w:val="002313E6"/>
    <w:rsid w:val="00235926"/>
    <w:rsid w:val="002450C3"/>
    <w:rsid w:val="00246325"/>
    <w:rsid w:val="002466BE"/>
    <w:rsid w:val="00247252"/>
    <w:rsid w:val="00247F66"/>
    <w:rsid w:val="0025156A"/>
    <w:rsid w:val="00252DD8"/>
    <w:rsid w:val="002549D1"/>
    <w:rsid w:val="00255CBC"/>
    <w:rsid w:val="00256228"/>
    <w:rsid w:val="002564E1"/>
    <w:rsid w:val="002574A5"/>
    <w:rsid w:val="00257839"/>
    <w:rsid w:val="00262DA5"/>
    <w:rsid w:val="00263C04"/>
    <w:rsid w:val="0026441F"/>
    <w:rsid w:val="00270BE5"/>
    <w:rsid w:val="00271A20"/>
    <w:rsid w:val="00272C7B"/>
    <w:rsid w:val="002735CA"/>
    <w:rsid w:val="0027403B"/>
    <w:rsid w:val="00281EB4"/>
    <w:rsid w:val="00285F50"/>
    <w:rsid w:val="00290379"/>
    <w:rsid w:val="002910B1"/>
    <w:rsid w:val="00294B8B"/>
    <w:rsid w:val="002A006F"/>
    <w:rsid w:val="002A073D"/>
    <w:rsid w:val="002A1157"/>
    <w:rsid w:val="002A2832"/>
    <w:rsid w:val="002A28E4"/>
    <w:rsid w:val="002A2F73"/>
    <w:rsid w:val="002A2FC3"/>
    <w:rsid w:val="002B0908"/>
    <w:rsid w:val="002B19AB"/>
    <w:rsid w:val="002B1AB0"/>
    <w:rsid w:val="002B51B9"/>
    <w:rsid w:val="002B52C7"/>
    <w:rsid w:val="002B65F3"/>
    <w:rsid w:val="002B73E5"/>
    <w:rsid w:val="002C5955"/>
    <w:rsid w:val="002C74BA"/>
    <w:rsid w:val="002D254D"/>
    <w:rsid w:val="002D3418"/>
    <w:rsid w:val="002D6D91"/>
    <w:rsid w:val="002D7597"/>
    <w:rsid w:val="002E01AD"/>
    <w:rsid w:val="002E0663"/>
    <w:rsid w:val="002E0A57"/>
    <w:rsid w:val="002E0ED5"/>
    <w:rsid w:val="002E184D"/>
    <w:rsid w:val="002E276A"/>
    <w:rsid w:val="002E46CF"/>
    <w:rsid w:val="002E6119"/>
    <w:rsid w:val="002F0258"/>
    <w:rsid w:val="002F0F6C"/>
    <w:rsid w:val="002F2D23"/>
    <w:rsid w:val="002F2F42"/>
    <w:rsid w:val="002F5EAC"/>
    <w:rsid w:val="00301900"/>
    <w:rsid w:val="0030478E"/>
    <w:rsid w:val="00304CAD"/>
    <w:rsid w:val="00307FE4"/>
    <w:rsid w:val="003102DE"/>
    <w:rsid w:val="00316E99"/>
    <w:rsid w:val="00317122"/>
    <w:rsid w:val="00317197"/>
    <w:rsid w:val="00317C92"/>
    <w:rsid w:val="00322013"/>
    <w:rsid w:val="00322245"/>
    <w:rsid w:val="00323048"/>
    <w:rsid w:val="00324B26"/>
    <w:rsid w:val="003311E6"/>
    <w:rsid w:val="00331D5D"/>
    <w:rsid w:val="003343F0"/>
    <w:rsid w:val="003344BD"/>
    <w:rsid w:val="003349FA"/>
    <w:rsid w:val="00341A5C"/>
    <w:rsid w:val="003467CF"/>
    <w:rsid w:val="00346E13"/>
    <w:rsid w:val="00352C70"/>
    <w:rsid w:val="0035405B"/>
    <w:rsid w:val="00354B12"/>
    <w:rsid w:val="00356514"/>
    <w:rsid w:val="003578D7"/>
    <w:rsid w:val="003644A3"/>
    <w:rsid w:val="00365172"/>
    <w:rsid w:val="003706FB"/>
    <w:rsid w:val="00373E46"/>
    <w:rsid w:val="00374870"/>
    <w:rsid w:val="00377971"/>
    <w:rsid w:val="00381E87"/>
    <w:rsid w:val="0038246F"/>
    <w:rsid w:val="00382B73"/>
    <w:rsid w:val="00382CDD"/>
    <w:rsid w:val="00382F13"/>
    <w:rsid w:val="003831BE"/>
    <w:rsid w:val="0038555F"/>
    <w:rsid w:val="00386E18"/>
    <w:rsid w:val="003877DC"/>
    <w:rsid w:val="003914D1"/>
    <w:rsid w:val="00391609"/>
    <w:rsid w:val="00391630"/>
    <w:rsid w:val="00394DF5"/>
    <w:rsid w:val="00395324"/>
    <w:rsid w:val="003A0FAF"/>
    <w:rsid w:val="003A1315"/>
    <w:rsid w:val="003A35D5"/>
    <w:rsid w:val="003A6CD0"/>
    <w:rsid w:val="003A7F8B"/>
    <w:rsid w:val="003B1682"/>
    <w:rsid w:val="003B188E"/>
    <w:rsid w:val="003B1CF6"/>
    <w:rsid w:val="003B4DC7"/>
    <w:rsid w:val="003B58D3"/>
    <w:rsid w:val="003B64A5"/>
    <w:rsid w:val="003B6B5D"/>
    <w:rsid w:val="003C04DA"/>
    <w:rsid w:val="003C07F9"/>
    <w:rsid w:val="003C5141"/>
    <w:rsid w:val="003C567C"/>
    <w:rsid w:val="003D14D9"/>
    <w:rsid w:val="003D1A35"/>
    <w:rsid w:val="003D6E3E"/>
    <w:rsid w:val="003D7144"/>
    <w:rsid w:val="003E0C04"/>
    <w:rsid w:val="003E275F"/>
    <w:rsid w:val="003E295F"/>
    <w:rsid w:val="003E59F0"/>
    <w:rsid w:val="003E642E"/>
    <w:rsid w:val="003E6CA0"/>
    <w:rsid w:val="003E747D"/>
    <w:rsid w:val="003F4DB2"/>
    <w:rsid w:val="004003B4"/>
    <w:rsid w:val="00403F39"/>
    <w:rsid w:val="004061FA"/>
    <w:rsid w:val="00407461"/>
    <w:rsid w:val="00410BFC"/>
    <w:rsid w:val="004121EA"/>
    <w:rsid w:val="00413049"/>
    <w:rsid w:val="0041340F"/>
    <w:rsid w:val="00413B26"/>
    <w:rsid w:val="00415560"/>
    <w:rsid w:val="00415A88"/>
    <w:rsid w:val="004205B7"/>
    <w:rsid w:val="00420B66"/>
    <w:rsid w:val="004223B1"/>
    <w:rsid w:val="0043531A"/>
    <w:rsid w:val="004370D3"/>
    <w:rsid w:val="00440EF2"/>
    <w:rsid w:val="0044406F"/>
    <w:rsid w:val="00445FF5"/>
    <w:rsid w:val="00447EAE"/>
    <w:rsid w:val="00447F86"/>
    <w:rsid w:val="00453D75"/>
    <w:rsid w:val="00455909"/>
    <w:rsid w:val="00457DB5"/>
    <w:rsid w:val="00462862"/>
    <w:rsid w:val="004638AF"/>
    <w:rsid w:val="0046417F"/>
    <w:rsid w:val="00464925"/>
    <w:rsid w:val="00464B55"/>
    <w:rsid w:val="00466710"/>
    <w:rsid w:val="004705F4"/>
    <w:rsid w:val="00470FE7"/>
    <w:rsid w:val="0047315B"/>
    <w:rsid w:val="00482630"/>
    <w:rsid w:val="00482673"/>
    <w:rsid w:val="00484D0A"/>
    <w:rsid w:val="004855B0"/>
    <w:rsid w:val="00485E95"/>
    <w:rsid w:val="004937D3"/>
    <w:rsid w:val="00496DBA"/>
    <w:rsid w:val="00497005"/>
    <w:rsid w:val="0049736F"/>
    <w:rsid w:val="004A0079"/>
    <w:rsid w:val="004A0213"/>
    <w:rsid w:val="004A2DBA"/>
    <w:rsid w:val="004B037A"/>
    <w:rsid w:val="004B1239"/>
    <w:rsid w:val="004B140F"/>
    <w:rsid w:val="004B4DC3"/>
    <w:rsid w:val="004B6E7C"/>
    <w:rsid w:val="004C3009"/>
    <w:rsid w:val="004C3C9A"/>
    <w:rsid w:val="004C5F32"/>
    <w:rsid w:val="004C76FC"/>
    <w:rsid w:val="004D0450"/>
    <w:rsid w:val="004D176D"/>
    <w:rsid w:val="004D4B9E"/>
    <w:rsid w:val="004E213E"/>
    <w:rsid w:val="004E4233"/>
    <w:rsid w:val="004E4833"/>
    <w:rsid w:val="004E4C61"/>
    <w:rsid w:val="004E5811"/>
    <w:rsid w:val="004F0F18"/>
    <w:rsid w:val="004F1329"/>
    <w:rsid w:val="004F29CE"/>
    <w:rsid w:val="004F2F1A"/>
    <w:rsid w:val="004F3110"/>
    <w:rsid w:val="004F5739"/>
    <w:rsid w:val="004F5B5B"/>
    <w:rsid w:val="004F7AD8"/>
    <w:rsid w:val="004F7EE7"/>
    <w:rsid w:val="00502C70"/>
    <w:rsid w:val="005113A2"/>
    <w:rsid w:val="00513ECE"/>
    <w:rsid w:val="00514B6E"/>
    <w:rsid w:val="00515AAE"/>
    <w:rsid w:val="00520156"/>
    <w:rsid w:val="00520712"/>
    <w:rsid w:val="00522102"/>
    <w:rsid w:val="005221AF"/>
    <w:rsid w:val="00523463"/>
    <w:rsid w:val="005271AD"/>
    <w:rsid w:val="005339E6"/>
    <w:rsid w:val="00533C20"/>
    <w:rsid w:val="005348F8"/>
    <w:rsid w:val="005410C6"/>
    <w:rsid w:val="005424DD"/>
    <w:rsid w:val="005440D5"/>
    <w:rsid w:val="005455F0"/>
    <w:rsid w:val="00546198"/>
    <w:rsid w:val="005463BA"/>
    <w:rsid w:val="00551F44"/>
    <w:rsid w:val="00552714"/>
    <w:rsid w:val="00554E08"/>
    <w:rsid w:val="00556967"/>
    <w:rsid w:val="00566317"/>
    <w:rsid w:val="005665DA"/>
    <w:rsid w:val="005701AA"/>
    <w:rsid w:val="005701C6"/>
    <w:rsid w:val="0057513B"/>
    <w:rsid w:val="0057642E"/>
    <w:rsid w:val="005810DA"/>
    <w:rsid w:val="00582761"/>
    <w:rsid w:val="00587895"/>
    <w:rsid w:val="0059138F"/>
    <w:rsid w:val="0059596E"/>
    <w:rsid w:val="005962DF"/>
    <w:rsid w:val="00597E8D"/>
    <w:rsid w:val="00597F88"/>
    <w:rsid w:val="005A248E"/>
    <w:rsid w:val="005A2B06"/>
    <w:rsid w:val="005A2FC3"/>
    <w:rsid w:val="005A563A"/>
    <w:rsid w:val="005B05D3"/>
    <w:rsid w:val="005B108A"/>
    <w:rsid w:val="005B130B"/>
    <w:rsid w:val="005B3099"/>
    <w:rsid w:val="005B44E8"/>
    <w:rsid w:val="005B5B5D"/>
    <w:rsid w:val="005B6213"/>
    <w:rsid w:val="005B6DC6"/>
    <w:rsid w:val="005C0B1E"/>
    <w:rsid w:val="005C0CE1"/>
    <w:rsid w:val="005D3EEB"/>
    <w:rsid w:val="005E1269"/>
    <w:rsid w:val="005E1DD5"/>
    <w:rsid w:val="005E4637"/>
    <w:rsid w:val="005E7025"/>
    <w:rsid w:val="005E735F"/>
    <w:rsid w:val="005E76B0"/>
    <w:rsid w:val="005F0754"/>
    <w:rsid w:val="005F20D4"/>
    <w:rsid w:val="005F302D"/>
    <w:rsid w:val="005F418D"/>
    <w:rsid w:val="00601B4D"/>
    <w:rsid w:val="0060293D"/>
    <w:rsid w:val="006029D5"/>
    <w:rsid w:val="00605B81"/>
    <w:rsid w:val="0061100A"/>
    <w:rsid w:val="00611A6F"/>
    <w:rsid w:val="006125B8"/>
    <w:rsid w:val="006140F0"/>
    <w:rsid w:val="00614338"/>
    <w:rsid w:val="00616F84"/>
    <w:rsid w:val="00621629"/>
    <w:rsid w:val="00621B35"/>
    <w:rsid w:val="00622EB0"/>
    <w:rsid w:val="0062357C"/>
    <w:rsid w:val="00623C6A"/>
    <w:rsid w:val="00625971"/>
    <w:rsid w:val="00630385"/>
    <w:rsid w:val="0063210C"/>
    <w:rsid w:val="0063391E"/>
    <w:rsid w:val="00634514"/>
    <w:rsid w:val="006351EC"/>
    <w:rsid w:val="0063617E"/>
    <w:rsid w:val="00642165"/>
    <w:rsid w:val="00644516"/>
    <w:rsid w:val="00644D49"/>
    <w:rsid w:val="006476D9"/>
    <w:rsid w:val="006502CE"/>
    <w:rsid w:val="00654E68"/>
    <w:rsid w:val="006563B7"/>
    <w:rsid w:val="00657A22"/>
    <w:rsid w:val="00657F08"/>
    <w:rsid w:val="0066122E"/>
    <w:rsid w:val="00662F39"/>
    <w:rsid w:val="00663A07"/>
    <w:rsid w:val="00665DDA"/>
    <w:rsid w:val="00667ECB"/>
    <w:rsid w:val="00674F13"/>
    <w:rsid w:val="006752FE"/>
    <w:rsid w:val="00676165"/>
    <w:rsid w:val="00676D52"/>
    <w:rsid w:val="00677B8A"/>
    <w:rsid w:val="00680D2D"/>
    <w:rsid w:val="00681A75"/>
    <w:rsid w:val="006A2147"/>
    <w:rsid w:val="006A39EF"/>
    <w:rsid w:val="006A7232"/>
    <w:rsid w:val="006B43F7"/>
    <w:rsid w:val="006B5132"/>
    <w:rsid w:val="006B5E8D"/>
    <w:rsid w:val="006B5F2B"/>
    <w:rsid w:val="006B74E1"/>
    <w:rsid w:val="006C01B6"/>
    <w:rsid w:val="006C3C1B"/>
    <w:rsid w:val="006C41D9"/>
    <w:rsid w:val="006C5395"/>
    <w:rsid w:val="006C5667"/>
    <w:rsid w:val="006C61A0"/>
    <w:rsid w:val="006C75DC"/>
    <w:rsid w:val="006D1EF6"/>
    <w:rsid w:val="006D2D43"/>
    <w:rsid w:val="006D54ED"/>
    <w:rsid w:val="006D55CB"/>
    <w:rsid w:val="006D62CF"/>
    <w:rsid w:val="006E12BB"/>
    <w:rsid w:val="006E3C16"/>
    <w:rsid w:val="006E4BF3"/>
    <w:rsid w:val="006F0F0E"/>
    <w:rsid w:val="006F1659"/>
    <w:rsid w:val="006F403D"/>
    <w:rsid w:val="006F620C"/>
    <w:rsid w:val="006F7BA2"/>
    <w:rsid w:val="00700A4B"/>
    <w:rsid w:val="0070270E"/>
    <w:rsid w:val="00704184"/>
    <w:rsid w:val="00705BAA"/>
    <w:rsid w:val="00707C40"/>
    <w:rsid w:val="0071049A"/>
    <w:rsid w:val="007114DD"/>
    <w:rsid w:val="007144AD"/>
    <w:rsid w:val="00714562"/>
    <w:rsid w:val="00716158"/>
    <w:rsid w:val="00721050"/>
    <w:rsid w:val="007244B9"/>
    <w:rsid w:val="00727384"/>
    <w:rsid w:val="0073040F"/>
    <w:rsid w:val="0073130F"/>
    <w:rsid w:val="0073139B"/>
    <w:rsid w:val="007313F4"/>
    <w:rsid w:val="0073255C"/>
    <w:rsid w:val="00732DEC"/>
    <w:rsid w:val="00733D96"/>
    <w:rsid w:val="007348C3"/>
    <w:rsid w:val="0074690C"/>
    <w:rsid w:val="007514D8"/>
    <w:rsid w:val="00751B9E"/>
    <w:rsid w:val="007542A5"/>
    <w:rsid w:val="00756730"/>
    <w:rsid w:val="0076144F"/>
    <w:rsid w:val="00762A17"/>
    <w:rsid w:val="00763DB0"/>
    <w:rsid w:val="007656C6"/>
    <w:rsid w:val="0076661E"/>
    <w:rsid w:val="0077402D"/>
    <w:rsid w:val="0077682A"/>
    <w:rsid w:val="00777E65"/>
    <w:rsid w:val="00786DB8"/>
    <w:rsid w:val="007928BB"/>
    <w:rsid w:val="007945B9"/>
    <w:rsid w:val="0079462B"/>
    <w:rsid w:val="00794A96"/>
    <w:rsid w:val="00796025"/>
    <w:rsid w:val="007967F6"/>
    <w:rsid w:val="007A057B"/>
    <w:rsid w:val="007A0D16"/>
    <w:rsid w:val="007A42AE"/>
    <w:rsid w:val="007A4C83"/>
    <w:rsid w:val="007A53E8"/>
    <w:rsid w:val="007A6238"/>
    <w:rsid w:val="007A7938"/>
    <w:rsid w:val="007B44ED"/>
    <w:rsid w:val="007B630A"/>
    <w:rsid w:val="007C4C72"/>
    <w:rsid w:val="007C7177"/>
    <w:rsid w:val="007D156E"/>
    <w:rsid w:val="007D572D"/>
    <w:rsid w:val="007E1084"/>
    <w:rsid w:val="007E1F70"/>
    <w:rsid w:val="007E40FD"/>
    <w:rsid w:val="007F1BD0"/>
    <w:rsid w:val="007F272E"/>
    <w:rsid w:val="007F7161"/>
    <w:rsid w:val="007F753E"/>
    <w:rsid w:val="00800341"/>
    <w:rsid w:val="00801AE3"/>
    <w:rsid w:val="00801CBD"/>
    <w:rsid w:val="00802199"/>
    <w:rsid w:val="00802590"/>
    <w:rsid w:val="00804181"/>
    <w:rsid w:val="00805FAF"/>
    <w:rsid w:val="00806958"/>
    <w:rsid w:val="008075C0"/>
    <w:rsid w:val="008114F8"/>
    <w:rsid w:val="00812D4E"/>
    <w:rsid w:val="00817D57"/>
    <w:rsid w:val="00817F11"/>
    <w:rsid w:val="00817F7C"/>
    <w:rsid w:val="00820C4A"/>
    <w:rsid w:val="008232A9"/>
    <w:rsid w:val="00823F9C"/>
    <w:rsid w:val="008264B5"/>
    <w:rsid w:val="00835560"/>
    <w:rsid w:val="00835596"/>
    <w:rsid w:val="00835D1D"/>
    <w:rsid w:val="00837298"/>
    <w:rsid w:val="00846CFA"/>
    <w:rsid w:val="00851220"/>
    <w:rsid w:val="00853C6B"/>
    <w:rsid w:val="008559A2"/>
    <w:rsid w:val="00861252"/>
    <w:rsid w:val="008636FC"/>
    <w:rsid w:val="0087222F"/>
    <w:rsid w:val="008750B4"/>
    <w:rsid w:val="00875BD1"/>
    <w:rsid w:val="00876691"/>
    <w:rsid w:val="00876E47"/>
    <w:rsid w:val="00881197"/>
    <w:rsid w:val="0088384A"/>
    <w:rsid w:val="008841A9"/>
    <w:rsid w:val="0088677C"/>
    <w:rsid w:val="00886A17"/>
    <w:rsid w:val="008874CE"/>
    <w:rsid w:val="00887E1E"/>
    <w:rsid w:val="00891793"/>
    <w:rsid w:val="00892595"/>
    <w:rsid w:val="008A1596"/>
    <w:rsid w:val="008A1C8C"/>
    <w:rsid w:val="008A7BFE"/>
    <w:rsid w:val="008B0BE3"/>
    <w:rsid w:val="008B1F4D"/>
    <w:rsid w:val="008B5109"/>
    <w:rsid w:val="008B53AA"/>
    <w:rsid w:val="008B63BE"/>
    <w:rsid w:val="008B7264"/>
    <w:rsid w:val="008C3669"/>
    <w:rsid w:val="008C5A5B"/>
    <w:rsid w:val="008C5B80"/>
    <w:rsid w:val="008D0E75"/>
    <w:rsid w:val="008D19B9"/>
    <w:rsid w:val="008D2679"/>
    <w:rsid w:val="008D272F"/>
    <w:rsid w:val="008D6C19"/>
    <w:rsid w:val="008D7F3C"/>
    <w:rsid w:val="008E2A48"/>
    <w:rsid w:val="008E530B"/>
    <w:rsid w:val="008E5C6B"/>
    <w:rsid w:val="008E6F7D"/>
    <w:rsid w:val="00902BAE"/>
    <w:rsid w:val="00904E62"/>
    <w:rsid w:val="00905730"/>
    <w:rsid w:val="00906160"/>
    <w:rsid w:val="009070A2"/>
    <w:rsid w:val="0090786F"/>
    <w:rsid w:val="0090791B"/>
    <w:rsid w:val="009149B1"/>
    <w:rsid w:val="009149C8"/>
    <w:rsid w:val="00915ED1"/>
    <w:rsid w:val="00926812"/>
    <w:rsid w:val="00930174"/>
    <w:rsid w:val="00930B98"/>
    <w:rsid w:val="00933B50"/>
    <w:rsid w:val="00934619"/>
    <w:rsid w:val="00936323"/>
    <w:rsid w:val="00936F1A"/>
    <w:rsid w:val="00941572"/>
    <w:rsid w:val="00942E0B"/>
    <w:rsid w:val="0094397E"/>
    <w:rsid w:val="0094441B"/>
    <w:rsid w:val="00944636"/>
    <w:rsid w:val="0094653A"/>
    <w:rsid w:val="009472DD"/>
    <w:rsid w:val="0095731D"/>
    <w:rsid w:val="00964137"/>
    <w:rsid w:val="00965167"/>
    <w:rsid w:val="00966419"/>
    <w:rsid w:val="00966EBF"/>
    <w:rsid w:val="00970CAF"/>
    <w:rsid w:val="00971CEC"/>
    <w:rsid w:val="00972036"/>
    <w:rsid w:val="009730E2"/>
    <w:rsid w:val="0097426E"/>
    <w:rsid w:val="00975E28"/>
    <w:rsid w:val="00982CB3"/>
    <w:rsid w:val="00986AF0"/>
    <w:rsid w:val="00987116"/>
    <w:rsid w:val="00987682"/>
    <w:rsid w:val="00987DE1"/>
    <w:rsid w:val="00990299"/>
    <w:rsid w:val="00990FFA"/>
    <w:rsid w:val="00994331"/>
    <w:rsid w:val="00994854"/>
    <w:rsid w:val="00994D78"/>
    <w:rsid w:val="00996930"/>
    <w:rsid w:val="00997DD5"/>
    <w:rsid w:val="00997E38"/>
    <w:rsid w:val="009A005B"/>
    <w:rsid w:val="009A21E1"/>
    <w:rsid w:val="009A2EF8"/>
    <w:rsid w:val="009A44AF"/>
    <w:rsid w:val="009A498B"/>
    <w:rsid w:val="009A6CB4"/>
    <w:rsid w:val="009B3FA3"/>
    <w:rsid w:val="009C0902"/>
    <w:rsid w:val="009C0B01"/>
    <w:rsid w:val="009C5BF6"/>
    <w:rsid w:val="009C6C55"/>
    <w:rsid w:val="009D234D"/>
    <w:rsid w:val="009D23B5"/>
    <w:rsid w:val="009D2AF0"/>
    <w:rsid w:val="009D5558"/>
    <w:rsid w:val="009D5725"/>
    <w:rsid w:val="009E11D3"/>
    <w:rsid w:val="009E19A8"/>
    <w:rsid w:val="009E19BA"/>
    <w:rsid w:val="009E4247"/>
    <w:rsid w:val="009E5B44"/>
    <w:rsid w:val="009F2AEB"/>
    <w:rsid w:val="009F31E1"/>
    <w:rsid w:val="009F4009"/>
    <w:rsid w:val="009F554C"/>
    <w:rsid w:val="009F62F0"/>
    <w:rsid w:val="009F6DB1"/>
    <w:rsid w:val="00A00D59"/>
    <w:rsid w:val="00A00E2A"/>
    <w:rsid w:val="00A01ED4"/>
    <w:rsid w:val="00A01F27"/>
    <w:rsid w:val="00A0618D"/>
    <w:rsid w:val="00A07B60"/>
    <w:rsid w:val="00A120FC"/>
    <w:rsid w:val="00A13F20"/>
    <w:rsid w:val="00A200D1"/>
    <w:rsid w:val="00A22770"/>
    <w:rsid w:val="00A22782"/>
    <w:rsid w:val="00A26A73"/>
    <w:rsid w:val="00A277E6"/>
    <w:rsid w:val="00A305DE"/>
    <w:rsid w:val="00A30A13"/>
    <w:rsid w:val="00A3313F"/>
    <w:rsid w:val="00A365A7"/>
    <w:rsid w:val="00A36FB9"/>
    <w:rsid w:val="00A43F9A"/>
    <w:rsid w:val="00A47937"/>
    <w:rsid w:val="00A47A85"/>
    <w:rsid w:val="00A55C69"/>
    <w:rsid w:val="00A563A6"/>
    <w:rsid w:val="00A60ACD"/>
    <w:rsid w:val="00A723D1"/>
    <w:rsid w:val="00A76636"/>
    <w:rsid w:val="00A805E2"/>
    <w:rsid w:val="00A827D3"/>
    <w:rsid w:val="00A91897"/>
    <w:rsid w:val="00A92170"/>
    <w:rsid w:val="00A9348B"/>
    <w:rsid w:val="00A94783"/>
    <w:rsid w:val="00A94A5E"/>
    <w:rsid w:val="00A955A4"/>
    <w:rsid w:val="00AA162E"/>
    <w:rsid w:val="00AA41AE"/>
    <w:rsid w:val="00AA78BC"/>
    <w:rsid w:val="00AB190A"/>
    <w:rsid w:val="00AB220F"/>
    <w:rsid w:val="00AB3553"/>
    <w:rsid w:val="00AB451E"/>
    <w:rsid w:val="00AB458C"/>
    <w:rsid w:val="00AB4FEF"/>
    <w:rsid w:val="00AB50F8"/>
    <w:rsid w:val="00AB7B2C"/>
    <w:rsid w:val="00AC324D"/>
    <w:rsid w:val="00AC50E9"/>
    <w:rsid w:val="00AC5861"/>
    <w:rsid w:val="00AC69AF"/>
    <w:rsid w:val="00AD218A"/>
    <w:rsid w:val="00AE4794"/>
    <w:rsid w:val="00AE642C"/>
    <w:rsid w:val="00AF41EE"/>
    <w:rsid w:val="00AF51FB"/>
    <w:rsid w:val="00AF65FA"/>
    <w:rsid w:val="00AF6C2D"/>
    <w:rsid w:val="00B00188"/>
    <w:rsid w:val="00B00F9A"/>
    <w:rsid w:val="00B038AF"/>
    <w:rsid w:val="00B05143"/>
    <w:rsid w:val="00B07D6E"/>
    <w:rsid w:val="00B113C7"/>
    <w:rsid w:val="00B14815"/>
    <w:rsid w:val="00B16D8C"/>
    <w:rsid w:val="00B175AB"/>
    <w:rsid w:val="00B21A66"/>
    <w:rsid w:val="00B23BA1"/>
    <w:rsid w:val="00B27479"/>
    <w:rsid w:val="00B278E4"/>
    <w:rsid w:val="00B3100A"/>
    <w:rsid w:val="00B31E45"/>
    <w:rsid w:val="00B3366D"/>
    <w:rsid w:val="00B35374"/>
    <w:rsid w:val="00B36F74"/>
    <w:rsid w:val="00B41B13"/>
    <w:rsid w:val="00B466A6"/>
    <w:rsid w:val="00B46F50"/>
    <w:rsid w:val="00B51D0D"/>
    <w:rsid w:val="00B54330"/>
    <w:rsid w:val="00B64EB0"/>
    <w:rsid w:val="00B659CF"/>
    <w:rsid w:val="00B65E4E"/>
    <w:rsid w:val="00B73369"/>
    <w:rsid w:val="00B82329"/>
    <w:rsid w:val="00B82BAD"/>
    <w:rsid w:val="00B84CCB"/>
    <w:rsid w:val="00B900FE"/>
    <w:rsid w:val="00B9023C"/>
    <w:rsid w:val="00B921E0"/>
    <w:rsid w:val="00B9220A"/>
    <w:rsid w:val="00B9297B"/>
    <w:rsid w:val="00B938C9"/>
    <w:rsid w:val="00B9433F"/>
    <w:rsid w:val="00B96C48"/>
    <w:rsid w:val="00BA0136"/>
    <w:rsid w:val="00BA3FF4"/>
    <w:rsid w:val="00BA51C6"/>
    <w:rsid w:val="00BA64D1"/>
    <w:rsid w:val="00BB0AA3"/>
    <w:rsid w:val="00BB2348"/>
    <w:rsid w:val="00BB238D"/>
    <w:rsid w:val="00BB3355"/>
    <w:rsid w:val="00BB41FC"/>
    <w:rsid w:val="00BB4260"/>
    <w:rsid w:val="00BB5C6A"/>
    <w:rsid w:val="00BB736E"/>
    <w:rsid w:val="00BC547B"/>
    <w:rsid w:val="00BD2B6C"/>
    <w:rsid w:val="00BD6310"/>
    <w:rsid w:val="00BD70F2"/>
    <w:rsid w:val="00BD7963"/>
    <w:rsid w:val="00BE22F4"/>
    <w:rsid w:val="00BE2FDB"/>
    <w:rsid w:val="00BE30C2"/>
    <w:rsid w:val="00BE6959"/>
    <w:rsid w:val="00BF4279"/>
    <w:rsid w:val="00BF4CEB"/>
    <w:rsid w:val="00C00B57"/>
    <w:rsid w:val="00C1090A"/>
    <w:rsid w:val="00C13BCC"/>
    <w:rsid w:val="00C1445E"/>
    <w:rsid w:val="00C14BE5"/>
    <w:rsid w:val="00C20D80"/>
    <w:rsid w:val="00C214D8"/>
    <w:rsid w:val="00C224D4"/>
    <w:rsid w:val="00C22801"/>
    <w:rsid w:val="00C259FB"/>
    <w:rsid w:val="00C25CB0"/>
    <w:rsid w:val="00C25D87"/>
    <w:rsid w:val="00C34158"/>
    <w:rsid w:val="00C3610C"/>
    <w:rsid w:val="00C362DE"/>
    <w:rsid w:val="00C37950"/>
    <w:rsid w:val="00C416D4"/>
    <w:rsid w:val="00C425B6"/>
    <w:rsid w:val="00C428A4"/>
    <w:rsid w:val="00C448BE"/>
    <w:rsid w:val="00C4490B"/>
    <w:rsid w:val="00C4572B"/>
    <w:rsid w:val="00C5253E"/>
    <w:rsid w:val="00C5783A"/>
    <w:rsid w:val="00C62471"/>
    <w:rsid w:val="00C67F7D"/>
    <w:rsid w:val="00C70038"/>
    <w:rsid w:val="00C86AD8"/>
    <w:rsid w:val="00C86B5C"/>
    <w:rsid w:val="00C92A7D"/>
    <w:rsid w:val="00C94DD2"/>
    <w:rsid w:val="00C9639E"/>
    <w:rsid w:val="00CA1A06"/>
    <w:rsid w:val="00CA3DC1"/>
    <w:rsid w:val="00CA5FE3"/>
    <w:rsid w:val="00CA76B5"/>
    <w:rsid w:val="00CB0764"/>
    <w:rsid w:val="00CB13AA"/>
    <w:rsid w:val="00CB2527"/>
    <w:rsid w:val="00CB6642"/>
    <w:rsid w:val="00CB6F2B"/>
    <w:rsid w:val="00CC34C7"/>
    <w:rsid w:val="00CD11C2"/>
    <w:rsid w:val="00CD38FD"/>
    <w:rsid w:val="00CD77C6"/>
    <w:rsid w:val="00CE0035"/>
    <w:rsid w:val="00CE0F1A"/>
    <w:rsid w:val="00CE7853"/>
    <w:rsid w:val="00CF2F5D"/>
    <w:rsid w:val="00CF3315"/>
    <w:rsid w:val="00CF5150"/>
    <w:rsid w:val="00CF54AB"/>
    <w:rsid w:val="00CF5C0D"/>
    <w:rsid w:val="00CF6424"/>
    <w:rsid w:val="00D060BA"/>
    <w:rsid w:val="00D112E8"/>
    <w:rsid w:val="00D11B25"/>
    <w:rsid w:val="00D13B9B"/>
    <w:rsid w:val="00D13D91"/>
    <w:rsid w:val="00D1514E"/>
    <w:rsid w:val="00D165C2"/>
    <w:rsid w:val="00D17063"/>
    <w:rsid w:val="00D20BE5"/>
    <w:rsid w:val="00D233A5"/>
    <w:rsid w:val="00D237C5"/>
    <w:rsid w:val="00D23E0C"/>
    <w:rsid w:val="00D24053"/>
    <w:rsid w:val="00D24BD4"/>
    <w:rsid w:val="00D276B1"/>
    <w:rsid w:val="00D3062D"/>
    <w:rsid w:val="00D31384"/>
    <w:rsid w:val="00D32E73"/>
    <w:rsid w:val="00D3302E"/>
    <w:rsid w:val="00D35D2A"/>
    <w:rsid w:val="00D35F24"/>
    <w:rsid w:val="00D364C3"/>
    <w:rsid w:val="00D36F57"/>
    <w:rsid w:val="00D42B31"/>
    <w:rsid w:val="00D4349B"/>
    <w:rsid w:val="00D461E8"/>
    <w:rsid w:val="00D462FA"/>
    <w:rsid w:val="00D4667B"/>
    <w:rsid w:val="00D50FCC"/>
    <w:rsid w:val="00D5173C"/>
    <w:rsid w:val="00D53EF1"/>
    <w:rsid w:val="00D547C6"/>
    <w:rsid w:val="00D5704B"/>
    <w:rsid w:val="00D57B88"/>
    <w:rsid w:val="00D63F39"/>
    <w:rsid w:val="00D67119"/>
    <w:rsid w:val="00D710B1"/>
    <w:rsid w:val="00D7477F"/>
    <w:rsid w:val="00D74B02"/>
    <w:rsid w:val="00D8468D"/>
    <w:rsid w:val="00D85FF0"/>
    <w:rsid w:val="00D86803"/>
    <w:rsid w:val="00D91B56"/>
    <w:rsid w:val="00D92D93"/>
    <w:rsid w:val="00D97838"/>
    <w:rsid w:val="00D97DBD"/>
    <w:rsid w:val="00DA56EF"/>
    <w:rsid w:val="00DA6FCF"/>
    <w:rsid w:val="00DB246C"/>
    <w:rsid w:val="00DB29F4"/>
    <w:rsid w:val="00DB2ACC"/>
    <w:rsid w:val="00DB37C7"/>
    <w:rsid w:val="00DB6010"/>
    <w:rsid w:val="00DB76FB"/>
    <w:rsid w:val="00DC11FF"/>
    <w:rsid w:val="00DC133F"/>
    <w:rsid w:val="00DC1A93"/>
    <w:rsid w:val="00DC656A"/>
    <w:rsid w:val="00DD15D3"/>
    <w:rsid w:val="00DD21C0"/>
    <w:rsid w:val="00DD3B3E"/>
    <w:rsid w:val="00DD5C45"/>
    <w:rsid w:val="00DD695C"/>
    <w:rsid w:val="00DE4578"/>
    <w:rsid w:val="00DE56F9"/>
    <w:rsid w:val="00DE59E7"/>
    <w:rsid w:val="00DE6520"/>
    <w:rsid w:val="00DE7EF9"/>
    <w:rsid w:val="00DF136C"/>
    <w:rsid w:val="00DF2CE7"/>
    <w:rsid w:val="00DF446A"/>
    <w:rsid w:val="00DF44F1"/>
    <w:rsid w:val="00DF5C56"/>
    <w:rsid w:val="00DF7E04"/>
    <w:rsid w:val="00E00D50"/>
    <w:rsid w:val="00E03E09"/>
    <w:rsid w:val="00E04B49"/>
    <w:rsid w:val="00E072D9"/>
    <w:rsid w:val="00E11877"/>
    <w:rsid w:val="00E11F85"/>
    <w:rsid w:val="00E1619F"/>
    <w:rsid w:val="00E22C16"/>
    <w:rsid w:val="00E22EFD"/>
    <w:rsid w:val="00E27387"/>
    <w:rsid w:val="00E2764E"/>
    <w:rsid w:val="00E3056F"/>
    <w:rsid w:val="00E33C03"/>
    <w:rsid w:val="00E3794B"/>
    <w:rsid w:val="00E405FC"/>
    <w:rsid w:val="00E413FA"/>
    <w:rsid w:val="00E4145B"/>
    <w:rsid w:val="00E41827"/>
    <w:rsid w:val="00E44134"/>
    <w:rsid w:val="00E4502D"/>
    <w:rsid w:val="00E45B9B"/>
    <w:rsid w:val="00E50D90"/>
    <w:rsid w:val="00E51373"/>
    <w:rsid w:val="00E514D0"/>
    <w:rsid w:val="00E53BFB"/>
    <w:rsid w:val="00E54E04"/>
    <w:rsid w:val="00E56D84"/>
    <w:rsid w:val="00E61D7F"/>
    <w:rsid w:val="00E61FFD"/>
    <w:rsid w:val="00E62F4B"/>
    <w:rsid w:val="00E64148"/>
    <w:rsid w:val="00E64A81"/>
    <w:rsid w:val="00E65E1D"/>
    <w:rsid w:val="00E67E45"/>
    <w:rsid w:val="00E708A8"/>
    <w:rsid w:val="00E722B5"/>
    <w:rsid w:val="00E729AB"/>
    <w:rsid w:val="00E7423B"/>
    <w:rsid w:val="00E80929"/>
    <w:rsid w:val="00E85937"/>
    <w:rsid w:val="00E87394"/>
    <w:rsid w:val="00E91983"/>
    <w:rsid w:val="00E91A5F"/>
    <w:rsid w:val="00E924D5"/>
    <w:rsid w:val="00E92A8A"/>
    <w:rsid w:val="00E9335D"/>
    <w:rsid w:val="00E93DCA"/>
    <w:rsid w:val="00E96990"/>
    <w:rsid w:val="00EA0366"/>
    <w:rsid w:val="00EA12D2"/>
    <w:rsid w:val="00EA2862"/>
    <w:rsid w:val="00EA5D51"/>
    <w:rsid w:val="00EA6292"/>
    <w:rsid w:val="00EA6B49"/>
    <w:rsid w:val="00EB124B"/>
    <w:rsid w:val="00EB26AF"/>
    <w:rsid w:val="00EB2D6B"/>
    <w:rsid w:val="00EB6107"/>
    <w:rsid w:val="00EB7044"/>
    <w:rsid w:val="00EC15EF"/>
    <w:rsid w:val="00EC2659"/>
    <w:rsid w:val="00EC6240"/>
    <w:rsid w:val="00ED14B3"/>
    <w:rsid w:val="00ED3FAB"/>
    <w:rsid w:val="00ED43F5"/>
    <w:rsid w:val="00ED440B"/>
    <w:rsid w:val="00ED4774"/>
    <w:rsid w:val="00ED4A04"/>
    <w:rsid w:val="00ED6721"/>
    <w:rsid w:val="00ED6D02"/>
    <w:rsid w:val="00EE249D"/>
    <w:rsid w:val="00EE4BD7"/>
    <w:rsid w:val="00EE6BD0"/>
    <w:rsid w:val="00EE79F5"/>
    <w:rsid w:val="00EF6EC2"/>
    <w:rsid w:val="00F01EFD"/>
    <w:rsid w:val="00F024E3"/>
    <w:rsid w:val="00F03F08"/>
    <w:rsid w:val="00F05DEE"/>
    <w:rsid w:val="00F07988"/>
    <w:rsid w:val="00F10658"/>
    <w:rsid w:val="00F11F3A"/>
    <w:rsid w:val="00F123E1"/>
    <w:rsid w:val="00F1301F"/>
    <w:rsid w:val="00F1514B"/>
    <w:rsid w:val="00F27160"/>
    <w:rsid w:val="00F31FF6"/>
    <w:rsid w:val="00F34131"/>
    <w:rsid w:val="00F362DD"/>
    <w:rsid w:val="00F40939"/>
    <w:rsid w:val="00F442FC"/>
    <w:rsid w:val="00F446FE"/>
    <w:rsid w:val="00F44BBD"/>
    <w:rsid w:val="00F46C39"/>
    <w:rsid w:val="00F47F20"/>
    <w:rsid w:val="00F53376"/>
    <w:rsid w:val="00F56150"/>
    <w:rsid w:val="00F56163"/>
    <w:rsid w:val="00F60117"/>
    <w:rsid w:val="00F62EBB"/>
    <w:rsid w:val="00F64B8B"/>
    <w:rsid w:val="00F6647B"/>
    <w:rsid w:val="00F67769"/>
    <w:rsid w:val="00F707B2"/>
    <w:rsid w:val="00F71A78"/>
    <w:rsid w:val="00F74AA5"/>
    <w:rsid w:val="00F76070"/>
    <w:rsid w:val="00F77B3B"/>
    <w:rsid w:val="00F84A0D"/>
    <w:rsid w:val="00F8563C"/>
    <w:rsid w:val="00F90213"/>
    <w:rsid w:val="00F90CB1"/>
    <w:rsid w:val="00F9247A"/>
    <w:rsid w:val="00F93DFD"/>
    <w:rsid w:val="00F9465E"/>
    <w:rsid w:val="00F94A80"/>
    <w:rsid w:val="00F954EE"/>
    <w:rsid w:val="00F95CEC"/>
    <w:rsid w:val="00F96D64"/>
    <w:rsid w:val="00FA0A8C"/>
    <w:rsid w:val="00FA3C4B"/>
    <w:rsid w:val="00FA46DC"/>
    <w:rsid w:val="00FA49F0"/>
    <w:rsid w:val="00FA5865"/>
    <w:rsid w:val="00FA5B09"/>
    <w:rsid w:val="00FB0D7B"/>
    <w:rsid w:val="00FB29B9"/>
    <w:rsid w:val="00FB3B1F"/>
    <w:rsid w:val="00FB599E"/>
    <w:rsid w:val="00FC15C6"/>
    <w:rsid w:val="00FC2A36"/>
    <w:rsid w:val="00FC43B1"/>
    <w:rsid w:val="00FD1113"/>
    <w:rsid w:val="00FD2A10"/>
    <w:rsid w:val="00FD34F7"/>
    <w:rsid w:val="00FD71AE"/>
    <w:rsid w:val="00FD743D"/>
    <w:rsid w:val="00FE38D4"/>
    <w:rsid w:val="00FE78E4"/>
    <w:rsid w:val="00FF0325"/>
    <w:rsid w:val="00FF35CC"/>
    <w:rsid w:val="00FF79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1F7185"/>
  <w15:chartTrackingRefBased/>
  <w15:docId w15:val="{7E37F703-6525-4E95-88F3-B8830988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uiPriority="10" w:qFormat="1"/>
    <w:lsdException w:name="Body Text" w:uiPriority="99"/>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636"/>
    <w:pPr>
      <w:spacing w:before="0" w:after="0" w:line="240" w:lineRule="auto"/>
      <w:jc w:val="both"/>
    </w:pPr>
    <w:rPr>
      <w:rFonts w:ascii="Calibri" w:hAnsi="Calibri"/>
      <w:sz w:val="22"/>
    </w:rPr>
  </w:style>
  <w:style w:type="paragraph" w:styleId="Titre1">
    <w:name w:val="heading 1"/>
    <w:basedOn w:val="Normal"/>
    <w:next w:val="Normal"/>
    <w:link w:val="Titre1Car"/>
    <w:uiPriority w:val="9"/>
    <w:qFormat/>
    <w:rsid w:val="009A44AF"/>
    <w:pPr>
      <w:pBdr>
        <w:top w:val="single" w:sz="24" w:space="0" w:color="5B9BD5"/>
        <w:left w:val="single" w:sz="24" w:space="0" w:color="5B9BD5"/>
        <w:bottom w:val="single" w:sz="24" w:space="0" w:color="5B9BD5"/>
        <w:right w:val="single" w:sz="24" w:space="0" w:color="5B9BD5"/>
      </w:pBdr>
      <w:shd w:val="clear" w:color="auto" w:fill="5B9BD5"/>
      <w:outlineLvl w:val="0"/>
    </w:pPr>
    <w:rPr>
      <w:b/>
      <w:caps/>
      <w:color w:val="FFFFFF"/>
      <w:spacing w:val="15"/>
      <w:sz w:val="24"/>
      <w:szCs w:val="22"/>
    </w:rPr>
  </w:style>
  <w:style w:type="paragraph" w:styleId="Titre2">
    <w:name w:val="heading 2"/>
    <w:basedOn w:val="Normal"/>
    <w:next w:val="Normal"/>
    <w:link w:val="Titre2Car"/>
    <w:uiPriority w:val="9"/>
    <w:unhideWhenUsed/>
    <w:qFormat/>
    <w:rsid w:val="009A44AF"/>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itre3">
    <w:name w:val="heading 3"/>
    <w:basedOn w:val="Normal"/>
    <w:next w:val="Normal"/>
    <w:link w:val="Titre3Car"/>
    <w:uiPriority w:val="9"/>
    <w:unhideWhenUsed/>
    <w:qFormat/>
    <w:rsid w:val="002208E0"/>
    <w:pPr>
      <w:pBdr>
        <w:top w:val="single" w:sz="6" w:space="2" w:color="5B9BD5"/>
        <w:bottom w:val="single" w:sz="6" w:space="1" w:color="5B9BD5"/>
      </w:pBdr>
      <w:spacing w:before="300"/>
      <w:outlineLvl w:val="2"/>
    </w:pPr>
    <w:rPr>
      <w:caps/>
      <w:color w:val="1F4D78"/>
      <w:spacing w:val="15"/>
    </w:rPr>
  </w:style>
  <w:style w:type="paragraph" w:styleId="Titre4">
    <w:name w:val="heading 4"/>
    <w:basedOn w:val="Normal"/>
    <w:next w:val="Normal"/>
    <w:link w:val="Titre4Car"/>
    <w:uiPriority w:val="9"/>
    <w:unhideWhenUsed/>
    <w:qFormat/>
    <w:rsid w:val="00823F9C"/>
    <w:pPr>
      <w:pBdr>
        <w:top w:val="dashSmallGap" w:sz="4" w:space="2" w:color="5B9BD5"/>
        <w:bottom w:val="dashSmallGap" w:sz="4" w:space="1" w:color="5B9BD5"/>
      </w:pBdr>
      <w:spacing w:before="400"/>
      <w:outlineLvl w:val="3"/>
    </w:pPr>
    <w:rPr>
      <w:i/>
      <w:color w:val="2E74B5"/>
      <w:spacing w:val="10"/>
    </w:rPr>
  </w:style>
  <w:style w:type="paragraph" w:styleId="Titre5">
    <w:name w:val="heading 5"/>
    <w:basedOn w:val="Normal"/>
    <w:next w:val="Normal"/>
    <w:link w:val="Titre5Car"/>
    <w:uiPriority w:val="9"/>
    <w:unhideWhenUsed/>
    <w:qFormat/>
    <w:rsid w:val="009F4009"/>
    <w:pPr>
      <w:pBdr>
        <w:bottom w:val="single" w:sz="6" w:space="1" w:color="5B9BD5"/>
      </w:pBdr>
      <w:spacing w:before="200"/>
      <w:outlineLvl w:val="4"/>
    </w:pPr>
    <w:rPr>
      <w:caps/>
      <w:color w:val="2E74B5"/>
      <w:spacing w:val="10"/>
    </w:rPr>
  </w:style>
  <w:style w:type="paragraph" w:styleId="Titre6">
    <w:name w:val="heading 6"/>
    <w:basedOn w:val="Normal"/>
    <w:next w:val="Normal"/>
    <w:link w:val="Titre6Car"/>
    <w:uiPriority w:val="9"/>
    <w:unhideWhenUsed/>
    <w:qFormat/>
    <w:rsid w:val="009F4009"/>
    <w:pPr>
      <w:pBdr>
        <w:bottom w:val="dotted" w:sz="6" w:space="1" w:color="5B9BD5"/>
      </w:pBdr>
      <w:spacing w:before="200"/>
      <w:outlineLvl w:val="5"/>
    </w:pPr>
    <w:rPr>
      <w:caps/>
      <w:color w:val="2E74B5"/>
      <w:spacing w:val="10"/>
    </w:rPr>
  </w:style>
  <w:style w:type="paragraph" w:styleId="Titre7">
    <w:name w:val="heading 7"/>
    <w:basedOn w:val="Normal"/>
    <w:next w:val="Normal"/>
    <w:link w:val="Titre7Car"/>
    <w:uiPriority w:val="9"/>
    <w:unhideWhenUsed/>
    <w:qFormat/>
    <w:rsid w:val="009F4009"/>
    <w:pPr>
      <w:spacing w:before="200"/>
      <w:outlineLvl w:val="6"/>
    </w:pPr>
    <w:rPr>
      <w:caps/>
      <w:color w:val="2E74B5"/>
      <w:spacing w:val="10"/>
    </w:rPr>
  </w:style>
  <w:style w:type="paragraph" w:styleId="Titre8">
    <w:name w:val="heading 8"/>
    <w:basedOn w:val="Normal"/>
    <w:next w:val="Normal"/>
    <w:link w:val="Titre8Car"/>
    <w:uiPriority w:val="9"/>
    <w:unhideWhenUsed/>
    <w:qFormat/>
    <w:rsid w:val="009F4009"/>
    <w:pPr>
      <w:spacing w:before="200"/>
      <w:outlineLvl w:val="7"/>
    </w:pPr>
    <w:rPr>
      <w:caps/>
      <w:spacing w:val="10"/>
      <w:sz w:val="18"/>
      <w:szCs w:val="18"/>
    </w:rPr>
  </w:style>
  <w:style w:type="paragraph" w:styleId="Titre9">
    <w:name w:val="heading 9"/>
    <w:basedOn w:val="Normal"/>
    <w:next w:val="Normal"/>
    <w:link w:val="Titre9Car"/>
    <w:uiPriority w:val="9"/>
    <w:unhideWhenUsed/>
    <w:qFormat/>
    <w:rsid w:val="009F4009"/>
    <w:pPr>
      <w:spacing w:before="20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2">
    <w:name w:val="toc 2"/>
    <w:basedOn w:val="Normal"/>
    <w:next w:val="Normal"/>
    <w:uiPriority w:val="39"/>
    <w:pPr>
      <w:spacing w:before="60"/>
      <w:ind w:left="198"/>
    </w:pPr>
    <w:rPr>
      <w:b/>
    </w:rPr>
  </w:style>
  <w:style w:type="paragraph" w:styleId="TM1">
    <w:name w:val="toc 1"/>
    <w:basedOn w:val="Normal"/>
    <w:next w:val="Normal"/>
    <w:uiPriority w:val="39"/>
    <w:pPr>
      <w:spacing w:before="60"/>
    </w:pPr>
    <w:rPr>
      <w:b/>
      <w:sz w:val="24"/>
    </w:rPr>
  </w:style>
  <w:style w:type="paragraph" w:styleId="TM3">
    <w:name w:val="toc 3"/>
    <w:basedOn w:val="Normal"/>
    <w:next w:val="Normal"/>
    <w:uiPriority w:val="39"/>
    <w:pPr>
      <w:spacing w:before="40"/>
      <w:ind w:left="403"/>
    </w:pPr>
  </w:style>
  <w:style w:type="paragraph" w:styleId="TM4">
    <w:name w:val="toc 4"/>
    <w:basedOn w:val="Normal"/>
    <w:next w:val="Normal"/>
    <w:uiPriority w:val="39"/>
    <w:pPr>
      <w:ind w:left="595"/>
    </w:pPr>
    <w:rPr>
      <w:i/>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character" w:styleId="Numrodepage">
    <w:name w:val="page number"/>
    <w:rPr>
      <w:rFonts w:ascii="Arial" w:hAnsi="Arial"/>
      <w:color w:val="808080"/>
      <w:sz w:val="16"/>
    </w:rPr>
  </w:style>
  <w:style w:type="paragraph" w:customStyle="1" w:styleId="rphnormal">
    <w:name w:val="rph_normal"/>
    <w:rsid w:val="007A4C83"/>
    <w:pPr>
      <w:ind w:firstLine="340"/>
    </w:pPr>
    <w:rPr>
      <w:rFonts w:ascii="Arial" w:hAnsi="Arial"/>
    </w:rPr>
  </w:style>
  <w:style w:type="paragraph" w:customStyle="1" w:styleId="rphtitre1">
    <w:name w:val="rph_titre1"/>
    <w:basedOn w:val="rphnormal"/>
    <w:next w:val="rphnormal"/>
    <w:pPr>
      <w:numPr>
        <w:numId w:val="1"/>
      </w:numPr>
      <w:pBdr>
        <w:bottom w:val="single" w:sz="4" w:space="1" w:color="auto"/>
      </w:pBdr>
      <w:spacing w:before="120" w:after="120"/>
      <w:ind w:left="431" w:hanging="431"/>
    </w:pPr>
    <w:rPr>
      <w:b/>
      <w:color w:val="808080"/>
      <w:spacing w:val="98"/>
      <w:sz w:val="40"/>
      <w14:shadow w14:blurRad="50800" w14:dist="38100" w14:dir="2700000" w14:sx="100000" w14:sy="100000" w14:kx="0" w14:ky="0" w14:algn="tl">
        <w14:srgbClr w14:val="000000">
          <w14:alpha w14:val="60000"/>
        </w14:srgbClr>
      </w14:shadow>
    </w:rPr>
  </w:style>
  <w:style w:type="paragraph" w:customStyle="1" w:styleId="rphtitre2">
    <w:name w:val="rph_titre2"/>
    <w:basedOn w:val="rphnormal"/>
    <w:next w:val="rphnormal"/>
    <w:pPr>
      <w:numPr>
        <w:ilvl w:val="1"/>
        <w:numId w:val="1"/>
      </w:numPr>
      <w:pBdr>
        <w:bottom w:val="single" w:sz="4" w:space="1" w:color="999999"/>
      </w:pBdr>
      <w:spacing w:before="120"/>
      <w:ind w:left="340" w:right="340" w:firstLine="0"/>
    </w:pPr>
    <w:rPr>
      <w:b/>
      <w:color w:val="808080"/>
      <w:spacing w:val="84"/>
      <w:sz w:val="32"/>
      <w14:shadow w14:blurRad="50800" w14:dist="38100" w14:dir="2700000" w14:sx="100000" w14:sy="100000" w14:kx="0" w14:ky="0" w14:algn="tl">
        <w14:srgbClr w14:val="000000">
          <w14:alpha w14:val="60000"/>
        </w14:srgbClr>
      </w14:shadow>
    </w:rPr>
  </w:style>
  <w:style w:type="paragraph" w:customStyle="1" w:styleId="rphtitre3">
    <w:name w:val="rph_titre3"/>
    <w:basedOn w:val="rphnormal"/>
    <w:next w:val="rphnormal"/>
    <w:pPr>
      <w:pBdr>
        <w:bottom w:val="single" w:sz="4" w:space="1" w:color="999999"/>
      </w:pBdr>
      <w:spacing w:before="60" w:after="60"/>
      <w:ind w:left="680" w:right="680" w:firstLine="0"/>
    </w:pPr>
    <w:rPr>
      <w:color w:val="808080"/>
      <w:spacing w:val="68"/>
      <w:sz w:val="28"/>
      <w14:shadow w14:blurRad="50800" w14:dist="38100" w14:dir="2700000" w14:sx="100000" w14:sy="100000" w14:kx="0" w14:ky="0" w14:algn="tl">
        <w14:srgbClr w14:val="000000">
          <w14:alpha w14:val="60000"/>
        </w14:srgbClr>
      </w14:shadow>
    </w:rPr>
  </w:style>
  <w:style w:type="paragraph" w:styleId="En-tte">
    <w:name w:val="header"/>
    <w:basedOn w:val="Normal"/>
    <w:pPr>
      <w:tabs>
        <w:tab w:val="center" w:pos="4536"/>
        <w:tab w:val="right" w:pos="9072"/>
      </w:tabs>
    </w:pPr>
  </w:style>
  <w:style w:type="paragraph" w:customStyle="1" w:styleId="rphtitre4">
    <w:name w:val="rph_titre4"/>
    <w:basedOn w:val="rphnormal"/>
    <w:pPr>
      <w:pBdr>
        <w:bottom w:val="single" w:sz="4" w:space="1" w:color="999999"/>
      </w:pBdr>
      <w:spacing w:before="60"/>
      <w:ind w:left="1021" w:right="1021" w:firstLine="0"/>
    </w:pPr>
    <w:rPr>
      <w:b/>
      <w:i/>
      <w:color w:val="999999"/>
      <w:spacing w:val="54"/>
      <w:sz w:val="24"/>
    </w:rPr>
  </w:style>
  <w:style w:type="paragraph" w:customStyle="1" w:styleId="rphTM0">
    <w:name w:val="rph_TM0"/>
    <w:basedOn w:val="rphnormal"/>
    <w:pPr>
      <w:ind w:firstLine="0"/>
      <w:jc w:val="center"/>
    </w:pPr>
    <w:rPr>
      <w:b/>
      <w:sz w:val="32"/>
    </w:rPr>
  </w:style>
  <w:style w:type="paragraph" w:customStyle="1" w:styleId="rphpuc">
    <w:name w:val="rph_pucé"/>
    <w:basedOn w:val="rphnormal"/>
    <w:rsid w:val="007A4C83"/>
    <w:pPr>
      <w:numPr>
        <w:numId w:val="2"/>
      </w:numPr>
      <w:spacing w:before="120"/>
      <w:ind w:left="714" w:hanging="357"/>
    </w:pPr>
    <w:rPr>
      <w:color w:val="000000"/>
    </w:rPr>
  </w:style>
  <w:style w:type="character" w:styleId="Lienhypertexte">
    <w:name w:val="Hyperlink"/>
    <w:uiPriority w:val="99"/>
    <w:rPr>
      <w:color w:val="0000FF"/>
      <w:u w:val="single"/>
    </w:rPr>
  </w:style>
  <w:style w:type="paragraph" w:customStyle="1" w:styleId="rphgris">
    <w:name w:val="rph_grisé"/>
    <w:basedOn w:val="rphnormal"/>
    <w:rsid w:val="007A4C83"/>
    <w:rPr>
      <w:i/>
      <w:color w:val="999999"/>
    </w:rPr>
  </w:style>
  <w:style w:type="paragraph" w:styleId="Pieddepage">
    <w:name w:val="footer"/>
    <w:basedOn w:val="Normal"/>
    <w:pPr>
      <w:tabs>
        <w:tab w:val="center" w:pos="4536"/>
        <w:tab w:val="right" w:pos="9072"/>
      </w:tabs>
    </w:pPr>
  </w:style>
  <w:style w:type="paragraph" w:customStyle="1" w:styleId="rphtitre">
    <w:name w:val="rph_titre"/>
    <w:basedOn w:val="rphnormal"/>
    <w:next w:val="rphnormal"/>
    <w:pPr>
      <w:numPr>
        <w:numId w:val="4"/>
      </w:numPr>
      <w:pBdr>
        <w:bottom w:val="single" w:sz="6" w:space="1" w:color="808080"/>
      </w:pBdr>
    </w:pPr>
    <w:rPr>
      <w:color w:val="808080"/>
      <w:spacing w:val="84"/>
      <w:sz w:val="32"/>
      <w14:shadow w14:blurRad="50800" w14:dist="38100" w14:dir="2700000" w14:sx="100000" w14:sy="100000" w14:kx="0" w14:ky="0" w14:algn="tl">
        <w14:srgbClr w14:val="000000">
          <w14:alpha w14:val="60000"/>
        </w14:srgbClr>
      </w14:shadow>
    </w:rPr>
  </w:style>
  <w:style w:type="character" w:customStyle="1" w:styleId="Titre1Car">
    <w:name w:val="Titre 1 Car"/>
    <w:link w:val="Titre1"/>
    <w:uiPriority w:val="9"/>
    <w:rsid w:val="009A44AF"/>
    <w:rPr>
      <w:rFonts w:ascii="Calibri" w:hAnsi="Calibri"/>
      <w:b/>
      <w:caps/>
      <w:color w:val="FFFFFF"/>
      <w:spacing w:val="15"/>
      <w:sz w:val="24"/>
      <w:szCs w:val="22"/>
      <w:shd w:val="clear" w:color="auto" w:fill="5B9BD5"/>
    </w:rPr>
  </w:style>
  <w:style w:type="paragraph" w:customStyle="1" w:styleId="rphtype">
    <w:name w:val="rph_type"/>
    <w:basedOn w:val="rphnormal"/>
    <w:pPr>
      <w:ind w:firstLine="0"/>
      <w:jc w:val="center"/>
    </w:pPr>
    <w:rPr>
      <w:b/>
      <w:color w:val="808080"/>
      <w:spacing w:val="54"/>
      <w:sz w:val="16"/>
      <w14:shadow w14:blurRad="50800" w14:dist="38100" w14:dir="2700000" w14:sx="100000" w14:sy="100000" w14:kx="0" w14:ky="0" w14:algn="tl">
        <w14:srgbClr w14:val="000000">
          <w14:alpha w14:val="60000"/>
        </w14:srgbClr>
      </w14:shadow>
    </w:rPr>
  </w:style>
  <w:style w:type="paragraph" w:customStyle="1" w:styleId="rphpucgris">
    <w:name w:val="rph_pucé_grisé"/>
    <w:basedOn w:val="rphgris"/>
    <w:pPr>
      <w:numPr>
        <w:numId w:val="3"/>
      </w:numPr>
    </w:pPr>
  </w:style>
  <w:style w:type="character" w:customStyle="1" w:styleId="Titre2Car">
    <w:name w:val="Titre 2 Car"/>
    <w:link w:val="Titre2"/>
    <w:uiPriority w:val="9"/>
    <w:rsid w:val="009A44AF"/>
    <w:rPr>
      <w:rFonts w:ascii="Calibri" w:hAnsi="Calibri"/>
      <w:caps/>
      <w:spacing w:val="15"/>
      <w:sz w:val="22"/>
      <w:shd w:val="clear" w:color="auto" w:fill="DEEAF6"/>
    </w:rPr>
  </w:style>
  <w:style w:type="character" w:customStyle="1" w:styleId="Titre3Car">
    <w:name w:val="Titre 3 Car"/>
    <w:link w:val="Titre3"/>
    <w:uiPriority w:val="9"/>
    <w:rsid w:val="002208E0"/>
    <w:rPr>
      <w:rFonts w:ascii="Calibri" w:hAnsi="Calibri"/>
      <w:caps/>
      <w:color w:val="1F4D78"/>
      <w:spacing w:val="15"/>
      <w:sz w:val="22"/>
    </w:rPr>
  </w:style>
  <w:style w:type="character" w:customStyle="1" w:styleId="Titre4Car">
    <w:name w:val="Titre 4 Car"/>
    <w:link w:val="Titre4"/>
    <w:uiPriority w:val="9"/>
    <w:rsid w:val="00823F9C"/>
    <w:rPr>
      <w:rFonts w:ascii="Calibri" w:hAnsi="Calibri"/>
      <w:i/>
      <w:color w:val="2E74B5"/>
      <w:spacing w:val="10"/>
      <w:sz w:val="22"/>
    </w:rPr>
  </w:style>
  <w:style w:type="character" w:customStyle="1" w:styleId="Titre5Car">
    <w:name w:val="Titre 5 Car"/>
    <w:link w:val="Titre5"/>
    <w:uiPriority w:val="9"/>
    <w:rsid w:val="009F4009"/>
    <w:rPr>
      <w:caps/>
      <w:color w:val="2E74B5"/>
      <w:spacing w:val="10"/>
    </w:rPr>
  </w:style>
  <w:style w:type="character" w:customStyle="1" w:styleId="Titre6Car">
    <w:name w:val="Titre 6 Car"/>
    <w:link w:val="Titre6"/>
    <w:uiPriority w:val="9"/>
    <w:rsid w:val="009F4009"/>
    <w:rPr>
      <w:caps/>
      <w:color w:val="2E74B5"/>
      <w:spacing w:val="10"/>
    </w:rPr>
  </w:style>
  <w:style w:type="character" w:customStyle="1" w:styleId="Titre7Car">
    <w:name w:val="Titre 7 Car"/>
    <w:link w:val="Titre7"/>
    <w:uiPriority w:val="9"/>
    <w:rsid w:val="009F4009"/>
    <w:rPr>
      <w:caps/>
      <w:color w:val="2E74B5"/>
      <w:spacing w:val="10"/>
    </w:rPr>
  </w:style>
  <w:style w:type="character" w:customStyle="1" w:styleId="Titre8Car">
    <w:name w:val="Titre 8 Car"/>
    <w:link w:val="Titre8"/>
    <w:uiPriority w:val="9"/>
    <w:rsid w:val="009F4009"/>
    <w:rPr>
      <w:caps/>
      <w:spacing w:val="10"/>
      <w:sz w:val="18"/>
      <w:szCs w:val="18"/>
    </w:rPr>
  </w:style>
  <w:style w:type="character" w:customStyle="1" w:styleId="Titre9Car">
    <w:name w:val="Titre 9 Car"/>
    <w:link w:val="Titre9"/>
    <w:uiPriority w:val="9"/>
    <w:rsid w:val="009F4009"/>
    <w:rPr>
      <w:i/>
      <w:iCs/>
      <w:caps/>
      <w:spacing w:val="10"/>
      <w:sz w:val="18"/>
      <w:szCs w:val="18"/>
    </w:rPr>
  </w:style>
  <w:style w:type="paragraph" w:styleId="Lgende">
    <w:name w:val="caption"/>
    <w:basedOn w:val="Normal"/>
    <w:next w:val="Normal"/>
    <w:uiPriority w:val="35"/>
    <w:semiHidden/>
    <w:unhideWhenUsed/>
    <w:qFormat/>
    <w:rsid w:val="009F4009"/>
    <w:rPr>
      <w:b/>
      <w:bCs/>
      <w:color w:val="2E74B5"/>
      <w:sz w:val="16"/>
      <w:szCs w:val="16"/>
    </w:rPr>
  </w:style>
  <w:style w:type="paragraph" w:styleId="Titre">
    <w:name w:val="Title"/>
    <w:basedOn w:val="Normal"/>
    <w:next w:val="Normal"/>
    <w:link w:val="TitreCar"/>
    <w:uiPriority w:val="10"/>
    <w:qFormat/>
    <w:rsid w:val="009F4009"/>
    <w:rPr>
      <w:rFonts w:ascii="Calibri Light" w:eastAsia="SimSun" w:hAnsi="Calibri Light" w:cs="Times New Roman"/>
      <w:caps/>
      <w:color w:val="5B9BD5"/>
      <w:spacing w:val="10"/>
      <w:sz w:val="52"/>
      <w:szCs w:val="52"/>
    </w:rPr>
  </w:style>
  <w:style w:type="character" w:customStyle="1" w:styleId="TitreCar">
    <w:name w:val="Titre Car"/>
    <w:link w:val="Titre"/>
    <w:uiPriority w:val="10"/>
    <w:rsid w:val="009F4009"/>
    <w:rPr>
      <w:rFonts w:ascii="Calibri Light" w:eastAsia="SimSun" w:hAnsi="Calibri Light" w:cs="Times New Roman"/>
      <w:caps/>
      <w:color w:val="5B9BD5"/>
      <w:spacing w:val="10"/>
      <w:sz w:val="52"/>
      <w:szCs w:val="52"/>
    </w:rPr>
  </w:style>
  <w:style w:type="paragraph" w:styleId="Sous-titre">
    <w:name w:val="Subtitle"/>
    <w:basedOn w:val="Normal"/>
    <w:next w:val="Normal"/>
    <w:link w:val="Sous-titreCar"/>
    <w:uiPriority w:val="11"/>
    <w:qFormat/>
    <w:rsid w:val="009F4009"/>
    <w:pPr>
      <w:spacing w:after="500"/>
    </w:pPr>
    <w:rPr>
      <w:caps/>
      <w:color w:val="595959"/>
      <w:spacing w:val="10"/>
      <w:sz w:val="21"/>
      <w:szCs w:val="21"/>
    </w:rPr>
  </w:style>
  <w:style w:type="character" w:customStyle="1" w:styleId="Sous-titreCar">
    <w:name w:val="Sous-titre Car"/>
    <w:link w:val="Sous-titre"/>
    <w:uiPriority w:val="11"/>
    <w:rsid w:val="009F4009"/>
    <w:rPr>
      <w:caps/>
      <w:color w:val="595959"/>
      <w:spacing w:val="10"/>
      <w:sz w:val="21"/>
      <w:szCs w:val="21"/>
    </w:rPr>
  </w:style>
  <w:style w:type="character" w:styleId="lev">
    <w:name w:val="Strong"/>
    <w:uiPriority w:val="22"/>
    <w:qFormat/>
    <w:rsid w:val="009F4009"/>
    <w:rPr>
      <w:b/>
      <w:bCs/>
    </w:rPr>
  </w:style>
  <w:style w:type="character" w:styleId="Accentuation">
    <w:name w:val="Emphasis"/>
    <w:uiPriority w:val="20"/>
    <w:qFormat/>
    <w:rsid w:val="009F4009"/>
    <w:rPr>
      <w:caps/>
      <w:color w:val="1F4D78"/>
      <w:spacing w:val="5"/>
    </w:rPr>
  </w:style>
  <w:style w:type="paragraph" w:styleId="Sansinterligne">
    <w:name w:val="No Spacing"/>
    <w:uiPriority w:val="1"/>
    <w:qFormat/>
    <w:rsid w:val="009F4009"/>
    <w:pPr>
      <w:spacing w:after="0" w:line="240" w:lineRule="auto"/>
    </w:pPr>
  </w:style>
  <w:style w:type="paragraph" w:styleId="Citation">
    <w:name w:val="Quote"/>
    <w:basedOn w:val="Normal"/>
    <w:next w:val="Normal"/>
    <w:link w:val="CitationCar"/>
    <w:uiPriority w:val="29"/>
    <w:qFormat/>
    <w:rsid w:val="009F4009"/>
    <w:rPr>
      <w:i/>
      <w:iCs/>
      <w:sz w:val="24"/>
      <w:szCs w:val="24"/>
    </w:rPr>
  </w:style>
  <w:style w:type="character" w:customStyle="1" w:styleId="CitationCar">
    <w:name w:val="Citation Car"/>
    <w:link w:val="Citation"/>
    <w:uiPriority w:val="29"/>
    <w:rsid w:val="009F4009"/>
    <w:rPr>
      <w:i/>
      <w:iCs/>
      <w:sz w:val="24"/>
      <w:szCs w:val="24"/>
    </w:rPr>
  </w:style>
  <w:style w:type="paragraph" w:styleId="Citationintense">
    <w:name w:val="Intense Quote"/>
    <w:basedOn w:val="Normal"/>
    <w:next w:val="Normal"/>
    <w:link w:val="CitationintenseCar"/>
    <w:uiPriority w:val="30"/>
    <w:qFormat/>
    <w:rsid w:val="009F4009"/>
    <w:pPr>
      <w:spacing w:before="240" w:after="240"/>
      <w:ind w:left="1080" w:right="1080"/>
      <w:jc w:val="center"/>
    </w:pPr>
    <w:rPr>
      <w:color w:val="5B9BD5"/>
      <w:sz w:val="24"/>
      <w:szCs w:val="24"/>
    </w:rPr>
  </w:style>
  <w:style w:type="character" w:customStyle="1" w:styleId="CitationintenseCar">
    <w:name w:val="Citation intense Car"/>
    <w:link w:val="Citationintense"/>
    <w:uiPriority w:val="30"/>
    <w:rsid w:val="009F4009"/>
    <w:rPr>
      <w:color w:val="5B9BD5"/>
      <w:sz w:val="24"/>
      <w:szCs w:val="24"/>
    </w:rPr>
  </w:style>
  <w:style w:type="character" w:styleId="Emphaseple">
    <w:name w:val="Subtle Emphasis"/>
    <w:uiPriority w:val="19"/>
    <w:qFormat/>
    <w:rsid w:val="009F4009"/>
    <w:rPr>
      <w:i/>
      <w:iCs/>
      <w:color w:val="1F4D78"/>
    </w:rPr>
  </w:style>
  <w:style w:type="character" w:styleId="Emphaseintense">
    <w:name w:val="Intense Emphasis"/>
    <w:uiPriority w:val="21"/>
    <w:qFormat/>
    <w:rsid w:val="009F4009"/>
    <w:rPr>
      <w:b/>
      <w:bCs/>
      <w:caps/>
      <w:color w:val="1F4D78"/>
      <w:spacing w:val="10"/>
    </w:rPr>
  </w:style>
  <w:style w:type="character" w:styleId="Rfrenceple">
    <w:name w:val="Subtle Reference"/>
    <w:uiPriority w:val="31"/>
    <w:qFormat/>
    <w:rsid w:val="009F4009"/>
    <w:rPr>
      <w:b/>
      <w:bCs/>
      <w:color w:val="5B9BD5"/>
    </w:rPr>
  </w:style>
  <w:style w:type="character" w:styleId="Rfrenceintense">
    <w:name w:val="Intense Reference"/>
    <w:uiPriority w:val="32"/>
    <w:qFormat/>
    <w:rsid w:val="009F4009"/>
    <w:rPr>
      <w:b/>
      <w:bCs/>
      <w:i/>
      <w:iCs/>
      <w:caps/>
      <w:color w:val="5B9BD5"/>
    </w:rPr>
  </w:style>
  <w:style w:type="character" w:styleId="Titredulivre">
    <w:name w:val="Book Title"/>
    <w:uiPriority w:val="33"/>
    <w:qFormat/>
    <w:rsid w:val="009F4009"/>
    <w:rPr>
      <w:b/>
      <w:bCs/>
      <w:i/>
      <w:iCs/>
      <w:spacing w:val="0"/>
    </w:rPr>
  </w:style>
  <w:style w:type="paragraph" w:styleId="En-ttedetabledesmatires">
    <w:name w:val="TOC Heading"/>
    <w:basedOn w:val="Titre1"/>
    <w:next w:val="Normal"/>
    <w:uiPriority w:val="39"/>
    <w:unhideWhenUsed/>
    <w:qFormat/>
    <w:rsid w:val="009F4009"/>
    <w:pPr>
      <w:outlineLvl w:val="9"/>
    </w:pPr>
  </w:style>
  <w:style w:type="table" w:styleId="Grilledutableau">
    <w:name w:val="Table Grid"/>
    <w:basedOn w:val="TableauNormal"/>
    <w:uiPriority w:val="59"/>
    <w:rsid w:val="00381E8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rsid w:val="00FC15C6"/>
    <w:rPr>
      <w:color w:val="954F72" w:themeColor="followedHyperlink"/>
      <w:u w:val="single"/>
    </w:rPr>
  </w:style>
  <w:style w:type="paragraph" w:styleId="Paragraphedeliste">
    <w:name w:val="List Paragraph"/>
    <w:basedOn w:val="Normal"/>
    <w:uiPriority w:val="34"/>
    <w:qFormat/>
    <w:rsid w:val="007F272E"/>
    <w:pPr>
      <w:ind w:left="720"/>
      <w:contextualSpacing/>
    </w:pPr>
  </w:style>
  <w:style w:type="paragraph" w:styleId="NormalWeb">
    <w:name w:val="Normal (Web)"/>
    <w:basedOn w:val="Normal"/>
    <w:uiPriority w:val="99"/>
    <w:unhideWhenUsed/>
    <w:rsid w:val="00875BD1"/>
    <w:pPr>
      <w:spacing w:before="100" w:beforeAutospacing="1" w:after="100" w:afterAutospacing="1"/>
      <w:jc w:val="left"/>
    </w:pPr>
    <w:rPr>
      <w:rFonts w:ascii="Times New Roman" w:eastAsia="Times New Roman" w:hAnsi="Times New Roman" w:cs="Times New Roman"/>
      <w:sz w:val="24"/>
      <w:szCs w:val="24"/>
    </w:rPr>
  </w:style>
  <w:style w:type="paragraph" w:customStyle="1" w:styleId="ParagrapheIndent2">
    <w:name w:val="ParagrapheIndent2"/>
    <w:basedOn w:val="Normal"/>
    <w:next w:val="Normal"/>
    <w:qFormat/>
    <w:rsid w:val="00D57B88"/>
    <w:pPr>
      <w:jc w:val="left"/>
    </w:pPr>
    <w:rPr>
      <w:rFonts w:ascii="Arial" w:eastAsia="Arial" w:hAnsi="Arial" w:cs="Arial"/>
      <w:szCs w:val="24"/>
      <w:lang w:val="en-US" w:eastAsia="en-US"/>
    </w:rPr>
  </w:style>
  <w:style w:type="paragraph" w:customStyle="1" w:styleId="ParagrapheIndent1">
    <w:name w:val="ParagrapheIndent1"/>
    <w:basedOn w:val="Normal"/>
    <w:next w:val="Normal"/>
    <w:qFormat/>
    <w:rsid w:val="00D57B88"/>
    <w:pPr>
      <w:jc w:val="left"/>
    </w:pPr>
    <w:rPr>
      <w:rFonts w:ascii="Arial" w:eastAsia="Arial" w:hAnsi="Arial" w:cs="Arial"/>
      <w:szCs w:val="24"/>
      <w:lang w:val="en-US" w:eastAsia="en-US"/>
    </w:rPr>
  </w:style>
  <w:style w:type="paragraph" w:customStyle="1" w:styleId="ParagrapheIndent3">
    <w:name w:val="ParagrapheIndent3"/>
    <w:basedOn w:val="Normal"/>
    <w:next w:val="Normal"/>
    <w:qFormat/>
    <w:rsid w:val="00D57B88"/>
    <w:pPr>
      <w:jc w:val="left"/>
    </w:pPr>
    <w:rPr>
      <w:rFonts w:ascii="Arial" w:eastAsia="Arial" w:hAnsi="Arial" w:cs="Arial"/>
      <w:szCs w:val="24"/>
      <w:lang w:val="en-US" w:eastAsia="en-US"/>
    </w:rPr>
  </w:style>
  <w:style w:type="paragraph" w:styleId="Corpsdetexte">
    <w:name w:val="Body Text"/>
    <w:aliases w:val="98 Corps de texte"/>
    <w:basedOn w:val="Normal"/>
    <w:link w:val="CorpsdetexteCar"/>
    <w:uiPriority w:val="99"/>
    <w:rsid w:val="00623C6A"/>
    <w:pPr>
      <w:ind w:left="567" w:firstLine="284"/>
      <w:jc w:val="left"/>
    </w:pPr>
    <w:rPr>
      <w:rFonts w:ascii="Gill Sans MT" w:eastAsia="Times New Roman" w:hAnsi="Gill Sans MT" w:cs="Times New Roman"/>
      <w:sz w:val="24"/>
      <w:szCs w:val="24"/>
    </w:rPr>
  </w:style>
  <w:style w:type="character" w:customStyle="1" w:styleId="CorpsdetexteCar">
    <w:name w:val="Corps de texte Car"/>
    <w:aliases w:val="98 Corps de texte Car"/>
    <w:basedOn w:val="Policepardfaut"/>
    <w:link w:val="Corpsdetexte"/>
    <w:uiPriority w:val="99"/>
    <w:rsid w:val="00623C6A"/>
    <w:rPr>
      <w:rFonts w:ascii="Gill Sans MT" w:eastAsia="Times New Roman" w:hAnsi="Gill Sans MT" w:cs="Times New Roman"/>
      <w:sz w:val="24"/>
      <w:szCs w:val="24"/>
    </w:rPr>
  </w:style>
  <w:style w:type="paragraph" w:customStyle="1" w:styleId="Paragraphe">
    <w:name w:val="Paragraphe"/>
    <w:basedOn w:val="Normal"/>
    <w:uiPriority w:val="99"/>
    <w:rsid w:val="00623C6A"/>
    <w:pPr>
      <w:ind w:left="567" w:firstLine="340"/>
    </w:pPr>
    <w:rPr>
      <w:rFonts w:ascii="Gill Sans MT" w:eastAsia="Times New Roman" w:hAnsi="Gill Sans MT" w:cs="Times New Roman"/>
      <w:szCs w:val="22"/>
    </w:rPr>
  </w:style>
  <w:style w:type="character" w:customStyle="1" w:styleId="citecrochet1">
    <w:name w:val="cite_crochet1"/>
    <w:basedOn w:val="Policepardfaut"/>
    <w:rsid w:val="00623C6A"/>
    <w:rPr>
      <w:vanish/>
      <w:webHidden w:val="0"/>
      <w:specVanish w:val="0"/>
    </w:rPr>
  </w:style>
  <w:style w:type="paragraph" w:customStyle="1" w:styleId="Default">
    <w:name w:val="Default"/>
    <w:rsid w:val="002450C3"/>
    <w:pPr>
      <w:autoSpaceDE w:val="0"/>
      <w:autoSpaceDN w:val="0"/>
      <w:adjustRightInd w:val="0"/>
      <w:spacing w:before="0" w:after="0" w:line="240" w:lineRule="auto"/>
    </w:pPr>
    <w:rPr>
      <w:rFonts w:ascii="Calibri" w:hAnsi="Calibri" w:cs="Calibri"/>
      <w:color w:val="000000"/>
      <w:sz w:val="24"/>
      <w:szCs w:val="24"/>
    </w:rPr>
  </w:style>
  <w:style w:type="paragraph" w:styleId="Retrait1religne">
    <w:name w:val="Body Text First Indent"/>
    <w:basedOn w:val="Corpsdetexte"/>
    <w:link w:val="Retrait1religneCar"/>
    <w:rsid w:val="00E44134"/>
    <w:pPr>
      <w:spacing w:after="120"/>
      <w:ind w:left="0" w:firstLine="210"/>
    </w:pPr>
    <w:rPr>
      <w:rFonts w:ascii="Times New Roman" w:hAnsi="Times New Roman"/>
      <w:sz w:val="20"/>
      <w:szCs w:val="20"/>
    </w:rPr>
  </w:style>
  <w:style w:type="character" w:customStyle="1" w:styleId="Retrait1religneCar">
    <w:name w:val="Retrait 1re ligne Car"/>
    <w:basedOn w:val="CorpsdetexteCar"/>
    <w:link w:val="Retrait1religne"/>
    <w:rsid w:val="00E44134"/>
    <w:rPr>
      <w:rFonts w:ascii="Times New Roman" w:eastAsia="Times New Roman" w:hAnsi="Times New Roman" w:cs="Times New Roman"/>
      <w:sz w:val="24"/>
      <w:szCs w:val="24"/>
    </w:rPr>
  </w:style>
  <w:style w:type="table" w:customStyle="1" w:styleId="Grilledutableau1">
    <w:name w:val="Grille du tableau1"/>
    <w:basedOn w:val="TableauNormal"/>
    <w:next w:val="Grilledutableau"/>
    <w:uiPriority w:val="39"/>
    <w:rsid w:val="00DE59E7"/>
    <w:pPr>
      <w:spacing w:before="0"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964137"/>
    <w:rPr>
      <w:rFonts w:ascii="Segoe UI" w:hAnsi="Segoe UI" w:cs="Segoe UI"/>
      <w:sz w:val="18"/>
      <w:szCs w:val="18"/>
    </w:rPr>
  </w:style>
  <w:style w:type="character" w:customStyle="1" w:styleId="TextedebullesCar">
    <w:name w:val="Texte de bulles Car"/>
    <w:basedOn w:val="Policepardfaut"/>
    <w:link w:val="Textedebulles"/>
    <w:rsid w:val="00964137"/>
    <w:rPr>
      <w:rFonts w:ascii="Segoe UI" w:hAnsi="Segoe UI" w:cs="Segoe UI"/>
      <w:sz w:val="18"/>
      <w:szCs w:val="18"/>
    </w:rPr>
  </w:style>
  <w:style w:type="character" w:styleId="Marquedecommentaire">
    <w:name w:val="annotation reference"/>
    <w:basedOn w:val="Policepardfaut"/>
    <w:uiPriority w:val="99"/>
    <w:rsid w:val="0001456C"/>
    <w:rPr>
      <w:sz w:val="16"/>
      <w:szCs w:val="16"/>
    </w:rPr>
  </w:style>
  <w:style w:type="paragraph" w:styleId="Commentaire">
    <w:name w:val="annotation text"/>
    <w:basedOn w:val="Normal"/>
    <w:link w:val="CommentaireCar"/>
    <w:uiPriority w:val="99"/>
    <w:rsid w:val="0001456C"/>
    <w:rPr>
      <w:sz w:val="20"/>
    </w:rPr>
  </w:style>
  <w:style w:type="character" w:customStyle="1" w:styleId="CommentaireCar">
    <w:name w:val="Commentaire Car"/>
    <w:basedOn w:val="Policepardfaut"/>
    <w:link w:val="Commentaire"/>
    <w:uiPriority w:val="99"/>
    <w:rsid w:val="0001456C"/>
    <w:rPr>
      <w:rFonts w:ascii="Calibri" w:hAnsi="Calibri"/>
    </w:rPr>
  </w:style>
  <w:style w:type="paragraph" w:styleId="Objetducommentaire">
    <w:name w:val="annotation subject"/>
    <w:basedOn w:val="Commentaire"/>
    <w:next w:val="Commentaire"/>
    <w:link w:val="ObjetducommentaireCar"/>
    <w:rsid w:val="0001456C"/>
    <w:rPr>
      <w:b/>
      <w:bCs/>
    </w:rPr>
  </w:style>
  <w:style w:type="character" w:customStyle="1" w:styleId="ObjetducommentaireCar">
    <w:name w:val="Objet du commentaire Car"/>
    <w:basedOn w:val="CommentaireCar"/>
    <w:link w:val="Objetducommentaire"/>
    <w:rsid w:val="0001456C"/>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05">
      <w:bodyDiv w:val="1"/>
      <w:marLeft w:val="0"/>
      <w:marRight w:val="0"/>
      <w:marTop w:val="0"/>
      <w:marBottom w:val="0"/>
      <w:divBdr>
        <w:top w:val="none" w:sz="0" w:space="0" w:color="auto"/>
        <w:left w:val="none" w:sz="0" w:space="0" w:color="auto"/>
        <w:bottom w:val="none" w:sz="0" w:space="0" w:color="auto"/>
        <w:right w:val="none" w:sz="0" w:space="0" w:color="auto"/>
      </w:divBdr>
    </w:div>
    <w:div w:id="311103707">
      <w:bodyDiv w:val="1"/>
      <w:marLeft w:val="0"/>
      <w:marRight w:val="0"/>
      <w:marTop w:val="0"/>
      <w:marBottom w:val="0"/>
      <w:divBdr>
        <w:top w:val="none" w:sz="0" w:space="0" w:color="auto"/>
        <w:left w:val="none" w:sz="0" w:space="0" w:color="auto"/>
        <w:bottom w:val="none" w:sz="0" w:space="0" w:color="auto"/>
        <w:right w:val="none" w:sz="0" w:space="0" w:color="auto"/>
      </w:divBdr>
    </w:div>
    <w:div w:id="754520694">
      <w:bodyDiv w:val="1"/>
      <w:marLeft w:val="0"/>
      <w:marRight w:val="0"/>
      <w:marTop w:val="0"/>
      <w:marBottom w:val="0"/>
      <w:divBdr>
        <w:top w:val="none" w:sz="0" w:space="0" w:color="auto"/>
        <w:left w:val="none" w:sz="0" w:space="0" w:color="auto"/>
        <w:bottom w:val="none" w:sz="0" w:space="0" w:color="auto"/>
        <w:right w:val="none" w:sz="0" w:space="0" w:color="auto"/>
      </w:divBdr>
    </w:div>
    <w:div w:id="792599380">
      <w:bodyDiv w:val="1"/>
      <w:marLeft w:val="0"/>
      <w:marRight w:val="0"/>
      <w:marTop w:val="0"/>
      <w:marBottom w:val="0"/>
      <w:divBdr>
        <w:top w:val="none" w:sz="0" w:space="0" w:color="auto"/>
        <w:left w:val="none" w:sz="0" w:space="0" w:color="auto"/>
        <w:bottom w:val="none" w:sz="0" w:space="0" w:color="auto"/>
        <w:right w:val="none" w:sz="0" w:space="0" w:color="auto"/>
      </w:divBdr>
    </w:div>
    <w:div w:id="1156729082">
      <w:bodyDiv w:val="1"/>
      <w:marLeft w:val="0"/>
      <w:marRight w:val="0"/>
      <w:marTop w:val="0"/>
      <w:marBottom w:val="0"/>
      <w:divBdr>
        <w:top w:val="none" w:sz="0" w:space="0" w:color="auto"/>
        <w:left w:val="none" w:sz="0" w:space="0" w:color="auto"/>
        <w:bottom w:val="none" w:sz="0" w:space="0" w:color="auto"/>
        <w:right w:val="none" w:sz="0" w:space="0" w:color="auto"/>
      </w:divBdr>
    </w:div>
    <w:div w:id="2030905183">
      <w:bodyDiv w:val="1"/>
      <w:marLeft w:val="0"/>
      <w:marRight w:val="0"/>
      <w:marTop w:val="0"/>
      <w:marBottom w:val="0"/>
      <w:divBdr>
        <w:top w:val="none" w:sz="0" w:space="0" w:color="auto"/>
        <w:left w:val="none" w:sz="0" w:space="0" w:color="auto"/>
        <w:bottom w:val="none" w:sz="0" w:space="0" w:color="auto"/>
        <w:right w:val="none" w:sz="0" w:space="0" w:color="auto"/>
      </w:divBdr>
      <w:divsChild>
        <w:div w:id="134690133">
          <w:marLeft w:val="605"/>
          <w:marRight w:val="0"/>
          <w:marTop w:val="40"/>
          <w:marBottom w:val="80"/>
          <w:divBdr>
            <w:top w:val="none" w:sz="0" w:space="0" w:color="auto"/>
            <w:left w:val="none" w:sz="0" w:space="0" w:color="auto"/>
            <w:bottom w:val="none" w:sz="0" w:space="0" w:color="auto"/>
            <w:right w:val="none" w:sz="0" w:space="0" w:color="auto"/>
          </w:divBdr>
        </w:div>
        <w:div w:id="353578811">
          <w:marLeft w:val="605"/>
          <w:marRight w:val="0"/>
          <w:marTop w:val="40"/>
          <w:marBottom w:val="80"/>
          <w:divBdr>
            <w:top w:val="none" w:sz="0" w:space="0" w:color="auto"/>
            <w:left w:val="none" w:sz="0" w:space="0" w:color="auto"/>
            <w:bottom w:val="none" w:sz="0" w:space="0" w:color="auto"/>
            <w:right w:val="none" w:sz="0" w:space="0" w:color="auto"/>
          </w:divBdr>
        </w:div>
        <w:div w:id="2035883673">
          <w:marLeft w:val="605"/>
          <w:marRight w:val="0"/>
          <w:marTop w:val="40"/>
          <w:marBottom w:val="80"/>
          <w:divBdr>
            <w:top w:val="none" w:sz="0" w:space="0" w:color="auto"/>
            <w:left w:val="none" w:sz="0" w:space="0" w:color="auto"/>
            <w:bottom w:val="none" w:sz="0" w:space="0" w:color="auto"/>
            <w:right w:val="none" w:sz="0" w:space="0" w:color="auto"/>
          </w:divBdr>
        </w:div>
        <w:div w:id="1325817627">
          <w:marLeft w:val="605"/>
          <w:marRight w:val="0"/>
          <w:marTop w:val="40"/>
          <w:marBottom w:val="80"/>
          <w:divBdr>
            <w:top w:val="none" w:sz="0" w:space="0" w:color="auto"/>
            <w:left w:val="none" w:sz="0" w:space="0" w:color="auto"/>
            <w:bottom w:val="none" w:sz="0" w:space="0" w:color="auto"/>
            <w:right w:val="none" w:sz="0" w:space="0" w:color="auto"/>
          </w:divBdr>
        </w:div>
        <w:div w:id="414016015">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www.chu-clermontferrand.fr/sites/default/files/media/2025-05/Logo_CHU_Mail_70x70px.p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pd@chu-clermontferrand.fr"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rres\AB_Pro\0x.AB_Projets\CHUModeleWord%20-%20CCTP.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CCE11-F2A7-4409-8DB1-CD569567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CHUModeleWord - CCTP</Template>
  <TotalTime>432</TotalTime>
  <Pages>32</Pages>
  <Words>10304</Words>
  <Characters>62383</Characters>
  <Application>Microsoft Office Word</Application>
  <DocSecurity>0</DocSecurity>
  <Lines>3283</Lines>
  <Paragraphs>1651</Paragraphs>
  <ScaleCrop>false</ScaleCrop>
  <HeadingPairs>
    <vt:vector size="2" baseType="variant">
      <vt:variant>
        <vt:lpstr>Titre</vt:lpstr>
      </vt:variant>
      <vt:variant>
        <vt:i4>1</vt:i4>
      </vt:variant>
    </vt:vector>
  </HeadingPairs>
  <TitlesOfParts>
    <vt:vector size="1" baseType="lpstr">
      <vt:lpstr>Modele Procedures</vt:lpstr>
    </vt:vector>
  </TitlesOfParts>
  <Company>C.H.U de Bordeaux</Company>
  <LinksUpToDate>false</LinksUpToDate>
  <CharactersWithSpaces>71036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Procedures</dc:title>
  <dc:subject/>
  <dc:creator>Laumond Eric</dc:creator>
  <cp:keywords>CHU Clermont-Ferrand;Odontologie;AO;2021</cp:keywords>
  <dc:description/>
  <cp:lastModifiedBy>Lamboley Jessica</cp:lastModifiedBy>
  <cp:revision>18</cp:revision>
  <cp:lastPrinted>2021-09-13T16:08:00Z</cp:lastPrinted>
  <dcterms:created xsi:type="dcterms:W3CDTF">2025-06-11T13:34:00Z</dcterms:created>
  <dcterms:modified xsi:type="dcterms:W3CDTF">2026-01-09T11:19:00Z</dcterms:modified>
</cp:coreProperties>
</file>